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5</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华容县璟祥电子科技产业园建设项目（一期）（年产800万件钣金件、700万件冲压件项目）环境</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岳阳璟祥电子科技有限公司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华容县璟祥电子科技产业园建设项目（一期）（年产800万件钣金件、700万件冲压件项目）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岳阳璟祥电子科技有限公司成立于2022年9月22日，位于湖南省华容高新技术产业开发区三封工业园华信路旁（华容县三封寺镇新铺村），结合自身发展情况及市场需求，建设单位拟总投资21000万元建设华容县璟祥电子科技产业园建设项目（一期）（年产800万件钣金件、700万件冲压件项目），建设内容主要有主体工程、辅助工程、储运工程、公用工程、环保工程等。项目符合国家产业政策、符合“三线一单”生态环境分区管控要求，根据</w:t>
      </w:r>
      <w:bookmarkStart w:id="2" w:name="OLE_LINK16"/>
      <w:r>
        <w:rPr>
          <w:rFonts w:hint="eastAsia" w:ascii="仿宋" w:hAnsi="仿宋" w:eastAsia="仿宋" w:cs="宋体"/>
          <w:sz w:val="32"/>
          <w:szCs w:val="32"/>
          <w:lang w:val="en-US" w:eastAsia="zh-CN"/>
        </w:rPr>
        <w:t>湖南鑫来工程咨询有限公司</w:t>
      </w:r>
      <w:r>
        <w:rPr>
          <w:rFonts w:hint="eastAsia" w:ascii="仿宋" w:hAnsi="仿宋" w:eastAsia="仿宋"/>
          <w:sz w:val="32"/>
          <w:szCs w:val="32"/>
          <w:lang w:val="en-US" w:eastAsia="zh-CN"/>
        </w:rPr>
        <w:t>编制的《华容县璟祥电子科技产业园建设项目（一期）（年产800万件钣金件、700万件冲压件项目）环境影响报告表》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严格落实水污染防治措施。严格按照“雨污分流、清污分流”的原则规范建设厂区雨水及污水管网。项目排水采用雨污分流，雨水排入市政雨水管网。项目生活污水经隔油池、化粪池处理后经生活污水排放口（DW001）排入市政污水管网，随后排入三封污水处理厂处理后达标排放；项目清洗废水经隔油池、沉淀池处理后经生产废水排放口（DW002）排入市政污水管网，随后排入三封污水处理厂处理，达到《城镇污水处理厂污染物排放标准》（GB18918-2002）一级A标准后排入华容河。DW001、DW002均执行《污水综合排放标准》（GB8978-1996）表4中三级标准、三封工业园污水处理厂接纳标准中从严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严格落实大气污染防治措施。严格落实报告表中提出的各项废气污染防治措施，加强车间废气收集和处理。项目喷粉废气经“自带回收系统+滤筒”（2套）处理后由20m排气筒排放（DA001）；烘烤固化工序废气经“两级活性炭”处理后由20m排气筒排放（DA002）。DA001颗粒物执行《大气污染物综合排放标准》（GB16297-1996）表2标准限值；DA002颗粒物、氮氧化物、二氧化硫浓度按照《湖南省工业炉窑大气污染综合治理实施方案》（湘环发〔2020〕6号）执行，即DA001颗粒物、二氧化硫、氮氧化物排放限值分别不高于30、200、300毫克/立方米；DA002挥发性有机物（以非甲烷总烃计）浓度参照执行《表面涂装（汽车制造及维修）挥发性有机物、镍排放标准》（DB43/1356-2017）表1汽车制造标准限值。食堂油烟经油烟净化器处理达标后通过高于屋顶3m的排气筒排放，食堂油烟废气执行《饮食业油烟排放标准（试行）》（GB18483—2001）限值要求。加强车间管理，定期对生产设备进行维护，最大限度减少生产过程中的废气无组织排放。焊接烟尘经移动式焊接烟尘净化器处理后于厂区无组织排放；被滤掉的烟尘收集在集灰槽内，交由环卫部门处理；颗粒物经车间加强通风后以无组织形式排放；厂界无组织颗粒物执行《大气污染物综合排放标准》（GB16297-1996）表2标准限值；厂界挥发性有机物（以非甲烷总烃计）执行《大气污染物综合排放标准》（GB16297-1996）表2标准限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通过采取选用低噪设备、合理布置噪声源、厂房隔声降噪，并对高产噪设备采取减振、隔声、加强厂房周边绿化等合理有效的治理措施及距离衰减后，确保项目东侧、南侧、北侧厂界昼间和夜间噪声满足《工业企业厂界环境噪声排放标准》（GB12348-2008）3类标准；项目西侧厂界昼间和夜间噪声满足《工业企业厂界环境噪声排放标准》（GB12348-2008）4类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严格落实固体废物的收集、处置措施。根据国家和地方有关规定，按照“减量化、资源化、无害化”原则，对固体废物进行分类收集、处理和处置，并建立固体废物产生、储存、处置管理台账，落实危险废物转移联单制度。一般工业固体废物和危险废物在厂内的堆放、贮存、转移应分别符合《一般工业固体废物贮存和填埋污染控制标准》(GB18599-2020)和《危险废物贮存污染控制标准》（GB18597-2023）、《危险废物收集贮存运输技术规范》（HJ2025-2012）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环境风险防范。严格落实报告表提出的各项环境风险防范措施，进一步强化风险管理和事故的预防，做好环境风险的巡查、监控等管理，杜绝环境风险事故发生。按相关要求进行企业突发环境事件应急预案的编制和备案，实现企业和园区的联动机制，确保环境风险得到有效控制。项目各项环保设施的设计、建设、运行、管理应符合安全生产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四、本项目污染物总量控制指标：VOCs≤0.018t/a、COD≤0.0084t/a、氨氮≤0.0008t/a、二氧化硫≤0.04t/a、氮氧化物≤1.189t/a。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五、项目环境影响评价文件经批准后，项目的性质、规模、地点、采用的生产工艺或者防</w:t>
      </w:r>
      <w:r>
        <w:rPr>
          <w:rFonts w:hint="eastAsia" w:ascii="仿宋" w:hAnsi="仿宋" w:eastAsia="仿宋" w:cs="宋体"/>
          <w:sz w:val="32"/>
          <w:szCs w:val="32"/>
          <w:lang w:val="en-US" w:eastAsia="zh-CN"/>
        </w:rPr>
        <w:t>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六、建设项目的日常环境监管工作由岳阳市华容生态环境保护综合行政执法大队负责。</w:t>
      </w:r>
      <w:bookmarkStart w:id="3" w:name="_GoBack"/>
      <w:bookmarkEnd w:id="3"/>
    </w:p>
    <w:p>
      <w:pPr>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2026年4月14日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0EB5887"/>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C508B8"/>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070D7"/>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01788"/>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61FF3"/>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0349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4976"/>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1A519C"/>
    <w:rsid w:val="1F3510AB"/>
    <w:rsid w:val="1F44494D"/>
    <w:rsid w:val="1F4B4494"/>
    <w:rsid w:val="1F5B3117"/>
    <w:rsid w:val="1F6D1A02"/>
    <w:rsid w:val="1FA2389F"/>
    <w:rsid w:val="1FA61E34"/>
    <w:rsid w:val="1FBA0F31"/>
    <w:rsid w:val="1FC937EA"/>
    <w:rsid w:val="1FDB18FB"/>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71110"/>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6B1828"/>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1724F"/>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A40655"/>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2F0269"/>
    <w:rsid w:val="3238650E"/>
    <w:rsid w:val="32462143"/>
    <w:rsid w:val="3258066D"/>
    <w:rsid w:val="32890B10"/>
    <w:rsid w:val="328E04C8"/>
    <w:rsid w:val="32AA7C20"/>
    <w:rsid w:val="32AF2B74"/>
    <w:rsid w:val="32B24E6A"/>
    <w:rsid w:val="32B310CE"/>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33F8D"/>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A70D3D"/>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2A72F9"/>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4540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2B475E"/>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44B3F"/>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01168"/>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4856B3"/>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66CC2"/>
    <w:rsid w:val="56F8633E"/>
    <w:rsid w:val="56FB5807"/>
    <w:rsid w:val="56FE4A6E"/>
    <w:rsid w:val="57467B43"/>
    <w:rsid w:val="574F548E"/>
    <w:rsid w:val="575523B1"/>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0CAE"/>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06379"/>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56131"/>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7C4693"/>
    <w:rsid w:val="73817E3E"/>
    <w:rsid w:val="738C2B99"/>
    <w:rsid w:val="73982CD9"/>
    <w:rsid w:val="73AB5D0B"/>
    <w:rsid w:val="73B170D7"/>
    <w:rsid w:val="73B17DA8"/>
    <w:rsid w:val="73C2281F"/>
    <w:rsid w:val="73C36341"/>
    <w:rsid w:val="73CC0B8A"/>
    <w:rsid w:val="73F2719E"/>
    <w:rsid w:val="73F43987"/>
    <w:rsid w:val="7412696E"/>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31F19"/>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8FF726A"/>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2"/>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3">
    <w:name w:val="heading 5"/>
    <w:basedOn w:val="1"/>
    <w:next w:val="1"/>
    <w:link w:val="48"/>
    <w:qFormat/>
    <w:uiPriority w:val="9"/>
    <w:pPr>
      <w:spacing w:before="200" w:after="80"/>
      <w:ind w:firstLine="0"/>
      <w:outlineLvl w:val="4"/>
    </w:pPr>
    <w:rPr>
      <w:rFonts w:ascii="Cambria" w:hAnsi="Cambria"/>
      <w:color w:val="4F81BD"/>
    </w:rPr>
  </w:style>
  <w:style w:type="paragraph" w:styleId="14">
    <w:name w:val="heading 6"/>
    <w:basedOn w:val="1"/>
    <w:next w:val="1"/>
    <w:link w:val="49"/>
    <w:qFormat/>
    <w:uiPriority w:val="9"/>
    <w:pPr>
      <w:spacing w:before="280" w:after="100"/>
      <w:ind w:firstLine="0"/>
      <w:outlineLvl w:val="5"/>
    </w:pPr>
    <w:rPr>
      <w:rFonts w:ascii="Cambria" w:hAnsi="Cambria"/>
      <w:i/>
      <w:iCs/>
      <w:color w:val="4F81BD"/>
    </w:rPr>
  </w:style>
  <w:style w:type="paragraph" w:styleId="15">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6">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7">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qFormat/>
    <w:uiPriority w:val="99"/>
    <w:pPr>
      <w:ind w:firstLine="420"/>
    </w:pPr>
  </w:style>
  <w:style w:type="paragraph" w:styleId="3">
    <w:name w:val="Body Text Indent"/>
    <w:basedOn w:val="1"/>
    <w:next w:val="4"/>
    <w:qFormat/>
    <w:uiPriority w:val="99"/>
    <w:pPr>
      <w:ind w:left="420" w:leftChars="200"/>
    </w:pPr>
  </w:style>
  <w:style w:type="paragraph" w:customStyle="1" w:styleId="4">
    <w:name w:val="样式 正文文本缩进 + 行距: 1.5 倍行距"/>
    <w:basedOn w:val="3"/>
    <w:qFormat/>
    <w:uiPriority w:val="0"/>
    <w:pPr>
      <w:spacing w:before="0" w:after="120"/>
      <w:ind w:left="90" w:leftChars="32" w:firstLine="560" w:firstLineChars="200"/>
    </w:pPr>
    <w:rPr>
      <w:rFonts w:ascii="Times New Roman" w:cs="宋体"/>
    </w:rPr>
  </w:style>
  <w:style w:type="paragraph" w:styleId="5">
    <w:name w:val="Body Text First Indent"/>
    <w:basedOn w:val="6"/>
    <w:next w:val="2"/>
    <w:qFormat/>
    <w:uiPriority w:val="99"/>
    <w:pPr>
      <w:spacing w:line="240" w:lineRule="auto"/>
      <w:ind w:firstLine="420" w:firstLineChars="100"/>
    </w:pPr>
    <w:rPr>
      <w:sz w:val="21"/>
    </w:rPr>
  </w:style>
  <w:style w:type="paragraph" w:styleId="6">
    <w:name w:val="Body Text"/>
    <w:basedOn w:val="1"/>
    <w:next w:val="7"/>
    <w:qFormat/>
    <w:uiPriority w:val="99"/>
    <w:pPr>
      <w:spacing w:line="400" w:lineRule="atLeast"/>
    </w:pPr>
    <w:rPr>
      <w:sz w:val="30"/>
    </w:rPr>
  </w:style>
  <w:style w:type="paragraph" w:customStyle="1" w:styleId="7">
    <w:name w:val="Date1"/>
    <w:basedOn w:val="1"/>
    <w:next w:val="1"/>
    <w:qFormat/>
    <w:uiPriority w:val="0"/>
    <w:pPr>
      <w:adjustRightInd w:val="0"/>
      <w:snapToGrid/>
      <w:spacing w:line="240" w:lineRule="auto"/>
      <w:jc w:val="both"/>
      <w:textAlignment w:val="baseline"/>
    </w:pPr>
    <w:rPr>
      <w:sz w:val="21"/>
      <w:szCs w:val="21"/>
    </w:rPr>
  </w:style>
  <w:style w:type="paragraph" w:styleId="12">
    <w:name w:val="Normal Indent"/>
    <w:basedOn w:val="1"/>
    <w:next w:val="1"/>
    <w:qFormat/>
    <w:uiPriority w:val="0"/>
    <w:pPr>
      <w:ind w:firstLine="420" w:firstLineChars="200"/>
    </w:pPr>
    <w:rPr>
      <w:sz w:val="32"/>
    </w:rPr>
  </w:style>
  <w:style w:type="paragraph" w:styleId="18">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9">
    <w:name w:val="caption"/>
    <w:basedOn w:val="1"/>
    <w:next w:val="1"/>
    <w:qFormat/>
    <w:uiPriority w:val="35"/>
    <w:rPr>
      <w:b/>
      <w:bCs/>
      <w:sz w:val="18"/>
      <w:szCs w:val="18"/>
    </w:r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2"/>
    <w:qFormat/>
    <w:uiPriority w:val="99"/>
    <w:rPr>
      <w:sz w:val="18"/>
      <w:szCs w:val="18"/>
    </w:rPr>
  </w:style>
  <w:style w:type="paragraph" w:styleId="22">
    <w:name w:val="footer"/>
    <w:basedOn w:val="1"/>
    <w:link w:val="71"/>
    <w:qFormat/>
    <w:uiPriority w:val="99"/>
    <w:pPr>
      <w:tabs>
        <w:tab w:val="center" w:pos="4153"/>
        <w:tab w:val="right" w:pos="8306"/>
      </w:tabs>
      <w:snapToGrid w:val="0"/>
    </w:pPr>
    <w:rPr>
      <w:sz w:val="18"/>
      <w:szCs w:val="18"/>
    </w:rPr>
  </w:style>
  <w:style w:type="paragraph" w:styleId="23">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4"/>
    <w:qFormat/>
    <w:uiPriority w:val="11"/>
    <w:pPr>
      <w:spacing w:before="200" w:after="900"/>
      <w:ind w:firstLine="0"/>
      <w:jc w:val="right"/>
    </w:pPr>
    <w:rPr>
      <w:i/>
      <w:iCs/>
      <w:sz w:val="24"/>
      <w:szCs w:val="24"/>
    </w:rPr>
  </w:style>
  <w:style w:type="paragraph" w:styleId="25">
    <w:name w:val="table of figures"/>
    <w:basedOn w:val="1"/>
    <w:next w:val="1"/>
    <w:unhideWhenUsed/>
    <w:qFormat/>
    <w:uiPriority w:val="99"/>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9"/>
    <w:link w:val="8"/>
    <w:qFormat/>
    <w:uiPriority w:val="9"/>
    <w:rPr>
      <w:rFonts w:ascii="Cambria" w:hAnsi="Cambria" w:eastAsia="宋体" w:cs="宋体"/>
      <w:b/>
      <w:bCs/>
      <w:color w:val="376092"/>
      <w:sz w:val="24"/>
      <w:szCs w:val="24"/>
    </w:rPr>
  </w:style>
  <w:style w:type="character" w:customStyle="1" w:styleId="45">
    <w:name w:val="标题 2 Char"/>
    <w:basedOn w:val="29"/>
    <w:link w:val="9"/>
    <w:qFormat/>
    <w:uiPriority w:val="9"/>
    <w:rPr>
      <w:rFonts w:ascii="Cambria" w:hAnsi="Cambria" w:eastAsia="宋体" w:cs="宋体"/>
      <w:color w:val="376092"/>
      <w:sz w:val="24"/>
      <w:szCs w:val="24"/>
    </w:rPr>
  </w:style>
  <w:style w:type="character" w:customStyle="1" w:styleId="46">
    <w:name w:val="标题 3 Char"/>
    <w:basedOn w:val="29"/>
    <w:link w:val="10"/>
    <w:qFormat/>
    <w:uiPriority w:val="9"/>
    <w:rPr>
      <w:rFonts w:ascii="Cambria" w:hAnsi="Cambria" w:eastAsia="宋体" w:cs="宋体"/>
      <w:color w:val="4F81BD"/>
      <w:sz w:val="24"/>
      <w:szCs w:val="24"/>
    </w:rPr>
  </w:style>
  <w:style w:type="character" w:customStyle="1" w:styleId="47">
    <w:name w:val="标题 4 Char"/>
    <w:basedOn w:val="29"/>
    <w:link w:val="11"/>
    <w:qFormat/>
    <w:uiPriority w:val="9"/>
    <w:rPr>
      <w:rFonts w:ascii="Cambria" w:hAnsi="Cambria" w:eastAsia="宋体" w:cs="宋体"/>
      <w:i/>
      <w:iCs/>
      <w:color w:val="4F81BD"/>
      <w:sz w:val="24"/>
      <w:szCs w:val="24"/>
    </w:rPr>
  </w:style>
  <w:style w:type="character" w:customStyle="1" w:styleId="48">
    <w:name w:val="标题 5 Char"/>
    <w:basedOn w:val="29"/>
    <w:link w:val="13"/>
    <w:qFormat/>
    <w:uiPriority w:val="9"/>
    <w:rPr>
      <w:rFonts w:ascii="Cambria" w:hAnsi="Cambria" w:eastAsia="宋体" w:cs="宋体"/>
      <w:color w:val="4F81BD"/>
    </w:rPr>
  </w:style>
  <w:style w:type="character" w:customStyle="1" w:styleId="49">
    <w:name w:val="标题 6 Char"/>
    <w:basedOn w:val="29"/>
    <w:link w:val="14"/>
    <w:qFormat/>
    <w:uiPriority w:val="9"/>
    <w:rPr>
      <w:rFonts w:ascii="Cambria" w:hAnsi="Cambria" w:eastAsia="宋体" w:cs="宋体"/>
      <w:i/>
      <w:iCs/>
      <w:color w:val="4F81BD"/>
    </w:rPr>
  </w:style>
  <w:style w:type="character" w:customStyle="1" w:styleId="50">
    <w:name w:val="标题 7 Char"/>
    <w:basedOn w:val="29"/>
    <w:link w:val="15"/>
    <w:qFormat/>
    <w:uiPriority w:val="9"/>
    <w:rPr>
      <w:rFonts w:ascii="Cambria" w:hAnsi="Cambria" w:eastAsia="宋体" w:cs="宋体"/>
      <w:b/>
      <w:bCs/>
      <w:color w:val="9BBB59"/>
      <w:sz w:val="20"/>
      <w:szCs w:val="20"/>
    </w:rPr>
  </w:style>
  <w:style w:type="character" w:customStyle="1" w:styleId="51">
    <w:name w:val="标题 8 Char"/>
    <w:basedOn w:val="29"/>
    <w:link w:val="16"/>
    <w:qFormat/>
    <w:uiPriority w:val="9"/>
    <w:rPr>
      <w:rFonts w:ascii="Cambria" w:hAnsi="Cambria" w:eastAsia="宋体" w:cs="宋体"/>
      <w:b/>
      <w:bCs/>
      <w:i/>
      <w:iCs/>
      <w:color w:val="9BBB59"/>
      <w:sz w:val="20"/>
      <w:szCs w:val="20"/>
    </w:rPr>
  </w:style>
  <w:style w:type="character" w:customStyle="1" w:styleId="52">
    <w:name w:val="标题 9 Char"/>
    <w:basedOn w:val="29"/>
    <w:link w:val="17"/>
    <w:qFormat/>
    <w:uiPriority w:val="9"/>
    <w:rPr>
      <w:rFonts w:ascii="Cambria" w:hAnsi="Cambria" w:eastAsia="宋体" w:cs="宋体"/>
      <w:i/>
      <w:iCs/>
      <w:color w:val="9BBB59"/>
      <w:sz w:val="20"/>
      <w:szCs w:val="20"/>
    </w:rPr>
  </w:style>
  <w:style w:type="character" w:customStyle="1" w:styleId="53">
    <w:name w:val="标题 Char"/>
    <w:basedOn w:val="29"/>
    <w:link w:val="28"/>
    <w:qFormat/>
    <w:uiPriority w:val="10"/>
    <w:rPr>
      <w:rFonts w:ascii="Cambria" w:hAnsi="Cambria" w:eastAsia="宋体" w:cs="宋体"/>
      <w:i/>
      <w:iCs/>
      <w:color w:val="254061"/>
      <w:sz w:val="60"/>
      <w:szCs w:val="60"/>
    </w:rPr>
  </w:style>
  <w:style w:type="character" w:customStyle="1" w:styleId="54">
    <w:name w:val="副标题 Char"/>
    <w:basedOn w:val="29"/>
    <w:link w:val="24"/>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9"/>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9"/>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9"/>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9"/>
    <w:qFormat/>
    <w:uiPriority w:val="32"/>
    <w:rPr>
      <w:b/>
      <w:bCs/>
      <w:color w:val="77933C"/>
      <w:u w:val="single" w:color="9BBB59"/>
    </w:rPr>
  </w:style>
  <w:style w:type="character" w:customStyle="1" w:styleId="66">
    <w:name w:val="书籍标题1"/>
    <w:basedOn w:val="29"/>
    <w:qFormat/>
    <w:uiPriority w:val="33"/>
    <w:rPr>
      <w:rFonts w:ascii="Cambria" w:hAnsi="Cambria" w:eastAsia="宋体" w:cs="宋体"/>
      <w:b/>
      <w:bCs/>
      <w:i/>
      <w:iCs/>
      <w:color w:val="auto"/>
    </w:rPr>
  </w:style>
  <w:style w:type="paragraph" w:customStyle="1" w:styleId="67">
    <w:name w:val="TOC 标题1"/>
    <w:basedOn w:val="8"/>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9"/>
    <w:link w:val="23"/>
    <w:qFormat/>
    <w:uiPriority w:val="99"/>
    <w:rPr>
      <w:sz w:val="18"/>
      <w:szCs w:val="18"/>
    </w:rPr>
  </w:style>
  <w:style w:type="character" w:customStyle="1" w:styleId="71">
    <w:name w:val="页脚 Char"/>
    <w:basedOn w:val="29"/>
    <w:link w:val="22"/>
    <w:qFormat/>
    <w:uiPriority w:val="99"/>
    <w:rPr>
      <w:sz w:val="18"/>
      <w:szCs w:val="18"/>
    </w:rPr>
  </w:style>
  <w:style w:type="character" w:customStyle="1" w:styleId="72">
    <w:name w:val="批注框文本 Char"/>
    <w:basedOn w:val="29"/>
    <w:link w:val="21"/>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5"/>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2026-04-13T07:34:11Z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