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DCC00">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3D426B64">
      <w:pPr>
        <w:spacing w:line="348" w:lineRule="auto"/>
        <w:jc w:val="center"/>
        <w:rPr>
          <w:rFonts w:eastAsia="方正小标宋简体"/>
          <w:bCs/>
          <w:sz w:val="42"/>
          <w:szCs w:val="42"/>
        </w:rPr>
      </w:pPr>
    </w:p>
    <w:p w14:paraId="1758E174">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20</w:t>
      </w:r>
      <w:r>
        <w:rPr>
          <w:rFonts w:hint="eastAsia" w:eastAsia="方正小标宋简体"/>
          <w:bCs/>
          <w:sz w:val="46"/>
          <w:szCs w:val="46"/>
        </w:rPr>
        <w:t>年度部门整体支出</w:t>
      </w:r>
    </w:p>
    <w:p w14:paraId="6DD00A3B">
      <w:pPr>
        <w:spacing w:line="800" w:lineRule="exact"/>
        <w:jc w:val="center"/>
        <w:rPr>
          <w:rFonts w:eastAsia="方正小标宋简体"/>
          <w:bCs/>
          <w:sz w:val="46"/>
          <w:szCs w:val="46"/>
        </w:rPr>
      </w:pPr>
      <w:r>
        <w:rPr>
          <w:rFonts w:hint="eastAsia" w:eastAsia="方正小标宋简体"/>
          <w:bCs/>
          <w:sz w:val="46"/>
          <w:szCs w:val="46"/>
        </w:rPr>
        <w:t>绩效评价自评报告</w:t>
      </w:r>
    </w:p>
    <w:p w14:paraId="380AA2B1">
      <w:pPr>
        <w:rPr>
          <w:rFonts w:eastAsia="仿宋_GB2312"/>
          <w:b/>
          <w:sz w:val="32"/>
        </w:rPr>
      </w:pPr>
    </w:p>
    <w:p w14:paraId="62A2BF2B">
      <w:pPr>
        <w:rPr>
          <w:rFonts w:eastAsia="仿宋_GB2312"/>
          <w:b/>
          <w:sz w:val="32"/>
        </w:rPr>
      </w:pPr>
    </w:p>
    <w:p w14:paraId="4910D015">
      <w:pPr>
        <w:rPr>
          <w:rFonts w:eastAsia="仿宋_GB2312"/>
          <w:b/>
          <w:sz w:val="32"/>
        </w:rPr>
      </w:pPr>
    </w:p>
    <w:p w14:paraId="14F7AD6F">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华容县市场监督管理局                        </w:t>
      </w:r>
    </w:p>
    <w:p w14:paraId="1D6096B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805001                     </w:t>
      </w:r>
    </w:p>
    <w:p w14:paraId="4EF59703">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14A7F169">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6A3C1B95">
      <w:pPr>
        <w:spacing w:line="720" w:lineRule="exact"/>
        <w:ind w:firstLine="2188" w:firstLineChars="690"/>
        <w:rPr>
          <w:rFonts w:eastAsia="仿宋_GB2312"/>
          <w:sz w:val="32"/>
        </w:rPr>
      </w:pPr>
    </w:p>
    <w:p w14:paraId="6A00F584">
      <w:pPr>
        <w:spacing w:line="720" w:lineRule="exact"/>
        <w:ind w:firstLine="2188" w:firstLineChars="690"/>
        <w:rPr>
          <w:rFonts w:eastAsia="仿宋_GB2312"/>
          <w:sz w:val="32"/>
        </w:rPr>
      </w:pPr>
    </w:p>
    <w:p w14:paraId="755DFF7A">
      <w:pPr>
        <w:spacing w:line="720" w:lineRule="exact"/>
        <w:ind w:firstLine="2188" w:firstLineChars="690"/>
        <w:rPr>
          <w:rFonts w:eastAsia="仿宋_GB2312"/>
          <w:sz w:val="32"/>
        </w:rPr>
      </w:pPr>
    </w:p>
    <w:p w14:paraId="659D13FB">
      <w:pPr>
        <w:spacing w:line="348" w:lineRule="auto"/>
        <w:jc w:val="center"/>
        <w:rPr>
          <w:rFonts w:eastAsia="仿宋_GB2312"/>
          <w:sz w:val="32"/>
        </w:rPr>
      </w:pPr>
      <w:r>
        <w:rPr>
          <w:rFonts w:hint="eastAsia" w:eastAsia="仿宋_GB2312"/>
          <w:sz w:val="32"/>
        </w:rPr>
        <w:t>报告日期：2021年 07月 29日</w:t>
      </w:r>
    </w:p>
    <w:p w14:paraId="06BF0C2F">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090"/>
        <w:gridCol w:w="1197"/>
        <w:gridCol w:w="226"/>
        <w:gridCol w:w="196"/>
        <w:gridCol w:w="259"/>
        <w:gridCol w:w="1080"/>
        <w:gridCol w:w="265"/>
        <w:gridCol w:w="139"/>
        <w:gridCol w:w="316"/>
        <w:gridCol w:w="625"/>
      </w:tblGrid>
      <w:tr w14:paraId="023C2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14:paraId="46BC6424">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56D2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14:paraId="0F8DB1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43" w:type="dxa"/>
            <w:gridSpan w:val="6"/>
            <w:noWrap/>
            <w:vAlign w:val="center"/>
          </w:tcPr>
          <w:p w14:paraId="3BF1D8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宗燕飞</w:t>
            </w:r>
          </w:p>
        </w:tc>
        <w:tc>
          <w:tcPr>
            <w:tcW w:w="1197" w:type="dxa"/>
            <w:noWrap/>
            <w:vAlign w:val="center"/>
          </w:tcPr>
          <w:p w14:paraId="1F85F6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14:paraId="32CF4D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13107202020</w:t>
            </w:r>
          </w:p>
        </w:tc>
      </w:tr>
      <w:tr w14:paraId="70F2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14:paraId="34F6DA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43" w:type="dxa"/>
            <w:gridSpan w:val="6"/>
            <w:noWrap/>
            <w:vAlign w:val="center"/>
          </w:tcPr>
          <w:p w14:paraId="60FD0B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248</w:t>
            </w:r>
          </w:p>
        </w:tc>
        <w:tc>
          <w:tcPr>
            <w:tcW w:w="1197" w:type="dxa"/>
            <w:noWrap/>
            <w:vAlign w:val="center"/>
          </w:tcPr>
          <w:p w14:paraId="6E1BAE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14:paraId="0B46C8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230</w:t>
            </w:r>
          </w:p>
        </w:tc>
      </w:tr>
      <w:tr w14:paraId="3BF8A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1" w:hRule="atLeast"/>
          <w:jc w:val="center"/>
        </w:trPr>
        <w:tc>
          <w:tcPr>
            <w:tcW w:w="1654" w:type="dxa"/>
            <w:gridSpan w:val="2"/>
            <w:noWrap/>
            <w:vAlign w:val="center"/>
          </w:tcPr>
          <w:p w14:paraId="151F1E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14:paraId="3D1A4346">
            <w:pPr>
              <w:autoSpaceDN w:val="0"/>
              <w:spacing w:line="320" w:lineRule="exact"/>
              <w:ind w:firstLine="456" w:firstLineChars="20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华容县市场监督管理局贯彻落实党中央关于市场监督管理工作的方针政策和决策部署，全面落实省委、市委和县委关于市场监督管理工作的部署要求，在履行职责过程中坚持和加强党对市场监督管理工作的集中统一领导。主要职责是： </w:t>
            </w:r>
          </w:p>
          <w:p w14:paraId="1B4EF626">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一）负责市场综合监督管理。贯彻执行国家市场监督管理的方针、政策和法律法规规章，组织实施质量强县、食品安全、标准化和知识产权等战略。拟订并组织实施有关规划、规范和维护市场秩序，营造诚实守信，公平竞争的市场环境。 </w:t>
            </w:r>
          </w:p>
          <w:p w14:paraId="44CEA937">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负责市场主体统一登记注册工作。负责全县各类企业、农民专业合作社和从事经营活动的单位、个体工商户等市场主体的登记注册工作。建立市场主体信息公示和共享机制，依法公示和共享有关信息，加强信用监管，推动市场主体信用体系建设。</w:t>
            </w:r>
          </w:p>
          <w:p w14:paraId="6DEEE179">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（三）负责组织和指导市场监管综合执法工作。指导全县市场监管综合执法队伍建设，推动实行统一的市场监管。组织 查处违法案件，规范市场监管行政执法行为。     </w:t>
            </w:r>
          </w:p>
          <w:p w14:paraId="29028E49">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四）依委托开展反垄断统一执法调查工作。统筹推进竞争政策实施，组织实施公平竞争审查制度。依法对经营者集中行为进行监督，依委托协助开展垄断协议、滥用市场支配地位和滥用行政权力排除、限制竞争等反垄断执法调查工作，指导企业在国外的反垄断应诉工作。    </w:t>
            </w:r>
          </w:p>
          <w:p w14:paraId="235BC36A">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五）负责监督管理市场秩序。依法监督管理规范市场交易、网络商品交易及有关服务行为。查处价格收费违法违规、不正当竞争、违法直销、传销、侵犯商标专利知识产权和制售假胃伪劣行为。依法监督处理合同违法行为，依法实施对拍卖行为的监督管理，管理动产抵押物登记。指导广告业发展，监督管理广告活动。依法查处无照生产经营和相关无证生产经营行为。    </w:t>
            </w:r>
          </w:p>
          <w:p w14:paraId="4CBD5B83">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六）负责宏观质量管理。贯彻国家，省．市质量发展的有关政策，拟订推进质量发展战略的政策措施并组织实施，对全县质量管理工作进行宏观指导。组织实施质量奖励制度，积极推进质量强县战略和品牌建设，推动建立产品质量诚信制度；组织实施产品和服务质量提升、开展服务质量监测；按规定权限组织重大质量事故调查，配合实施缺陷产品召回制度，监督管理产品防伪工作。     </w:t>
            </w:r>
          </w:p>
          <w:p w14:paraId="13592A30">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（七）负责产品质量安全监督管理。负责产品质量安全监督抽查和安全风险监控工作，组织实施质量分级制度、质量安全追溯制度。负责工业产品生产许可证证后管理。负责纤维质量监督工作。     </w:t>
            </w:r>
          </w:p>
          <w:p w14:paraId="1B5CDA43">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八）负责特种设备安全监督管理。综合管理特种设备安全监察、监督工作，监督检查高耗能特种设备节能标准和锅炉生产、进口、销售环节环境保护标准齣执行情况。按照规定权限组织调查处理特种设备事故并进行统计分析。     </w:t>
            </w:r>
          </w:p>
          <w:p w14:paraId="5E36F5DF">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（九）负责食品安全监督管理综合协调。负责食品安全应急体系建设，组织指导重大食品安全事件应急处置和调查处理工作。建立健全食品安全重要信息直报制度。承担县食品安全委员会日常工作。     </w:t>
            </w:r>
          </w:p>
          <w:p w14:paraId="572D3988">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实施特殊食品监督管理。负责食盐专营管理和食盐安全监督管理。     </w:t>
            </w:r>
          </w:p>
          <w:p w14:paraId="1970C158">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负责统一管理计量工作。推行国家法定计量单位和国家计量制度，依职权管理计量器具及量值传递和比对工作。规范、监督商品量和市场计量行为。规范计量数据使用。</w:t>
            </w:r>
          </w:p>
          <w:p w14:paraId="06E559E6">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二）负责统一管理标准化工作。组织实施标准化法律、法规，推进本行政区域内标准化战略的实施；依法开展标准立项申报工作；依法开展标准化试点示范工作；管理全县商品条码工作，依据法定职责，对标准的制定进行指导监督，对标准的实施进行监督检查。依法协调指导和监督县级地方标准、团体标准、企业标准的制修订工作。综合协调标准化事业发展，推进建立支撑高质量发展的标准体系。推行釆用国际标准。    </w:t>
            </w:r>
          </w:p>
          <w:p w14:paraId="25C0F06E">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（十三）负责统一管理检验检测工作。推进检验检测机构改革，规范检验检测市场，完善检验检测体系，指导协调检验检测行业发展。    </w:t>
            </w:r>
          </w:p>
          <w:p w14:paraId="64CE7A41">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（十四）负责统一管理、监督和综合协调认证认可工作。 依法监督管理认证认可和合格评定有关活动。    </w:t>
            </w:r>
          </w:p>
          <w:p w14:paraId="7651212E">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（十五）负责市场监督管理、知识产权领域科技和信息化建设、新闻宣传、对外交流与合作。按规定承担技术性贸易措施有关工作。    </w:t>
            </w:r>
          </w:p>
          <w:p w14:paraId="773E58FA">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（十六）负责实施知识产权战略，推进知识产权强县建设。制定强化知识产权创造、保护、运用的管理措施并组织实施。建设知识产权公共服务体系，推动知识产权信息传播利用，建设知识产权人才队伍。</w:t>
            </w:r>
          </w:p>
          <w:p w14:paraId="5E238BAA">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（十七）负责保护知识产权。落实严格保护专利、商标、原产地地理标志等相关工作，建设知识产权保护体系、开展商标、专利及原产地地理标志执法工作。 </w:t>
            </w:r>
          </w:p>
          <w:p w14:paraId="1D04D19F">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（十八）负责知识产权创造运用。开展知识产权运营体系建设，指导重大经济活动知识产权评议，规范知识产权交易和无形资产评枯，促进知识产权转移转化，推动知识产权高质量发展。    </w:t>
            </w:r>
          </w:p>
          <w:p w14:paraId="00ED232E">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（十九）负责组织开展有关商品和服务领域消费维权工 作，查处假冒伪劣等违法行为，指导消费者咨询、投诉、举报受理、处理和网络体系建设等工作，保护经营者、消费者合法权益。指导消费者权益保护组织开展消费维权工作。     </w:t>
            </w:r>
          </w:p>
          <w:p w14:paraId="30783F38">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（二十）负责药品含（中药、民族药，下同）、医疗器械和化妆品安全监督管理。贯彻执行国家、省市关于药品、医疗器械、化妆品安全监督管理的法律，法规和规章，拟订地方性政策规划并组织实施。     </w:t>
            </w:r>
          </w:p>
          <w:p w14:paraId="19D39458">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（二十一）监督实施药品、医疗器械、化妆品标准和分类管理制度，配合有关部门实施国家基本药物制度。     </w:t>
            </w:r>
          </w:p>
          <w:p w14:paraId="515ED252">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（二十二）负责权限范围内药品、医疗器械和化妆品质量管理。监督实施药品、医疗器械经营质量管理规范，监督实施化妆品经营、使用卫生标准和技术规范。     </w:t>
            </w:r>
          </w:p>
          <w:p w14:paraId="3D594BC8">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三）负责权限范围内药品、医疗器械和化妆品上市后风险管理。组织开展药品不良反应、医疗器械不良事件和化妆品不良反应的检测、评价和处置工作。依法承担药品、医疗器械和化妆品安全生产和应急管理工作。     </w:t>
            </w:r>
          </w:p>
          <w:p w14:paraId="2382FE3F">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四）负责组织实施药品、医疗器械和化妆品监督检查。制定检查制度，依法查处药品、医疗器械和化妆品经营、使用环节违法行为，监督实施问题产品召回和处置制度，依职负责组织指导查处其他环节的违法行为。     </w:t>
            </w:r>
          </w:p>
          <w:p w14:paraId="6A590F0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6"/>
                <w:sz w:val="24"/>
              </w:rPr>
              <w:t>（二十五）完成县委、县政府交办的其他事项。</w:t>
            </w:r>
          </w:p>
        </w:tc>
      </w:tr>
      <w:tr w14:paraId="1EB3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65" w:hRule="atLeast"/>
          <w:jc w:val="center"/>
        </w:trPr>
        <w:tc>
          <w:tcPr>
            <w:tcW w:w="1654" w:type="dxa"/>
            <w:gridSpan w:val="2"/>
            <w:noWrap/>
            <w:vAlign w:val="center"/>
          </w:tcPr>
          <w:p w14:paraId="5F3527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6C9462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14:paraId="62FD3C22">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pacing w:val="-6"/>
                <w:sz w:val="24"/>
              </w:rPr>
              <w:t>食品安全示范县创建取得新成绩</w:t>
            </w:r>
          </w:p>
          <w:p w14:paraId="4908C7F4">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pacing w:val="-6"/>
                <w:sz w:val="24"/>
              </w:rPr>
              <w:t>优化营商环境增添新动能</w:t>
            </w:r>
          </w:p>
          <w:p w14:paraId="38D2D8A1">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任务3：市场监管执法形成新格局</w:t>
            </w:r>
          </w:p>
          <w:p w14:paraId="039C767F">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任务4：致力服务民生取得新成就</w:t>
            </w:r>
          </w:p>
        </w:tc>
      </w:tr>
      <w:tr w14:paraId="0CF6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78" w:hRule="atLeast"/>
          <w:jc w:val="center"/>
        </w:trPr>
        <w:tc>
          <w:tcPr>
            <w:tcW w:w="1654" w:type="dxa"/>
            <w:gridSpan w:val="2"/>
            <w:noWrap/>
            <w:vAlign w:val="center"/>
          </w:tcPr>
          <w:p w14:paraId="0764DAB5">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14:paraId="40117B78">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z w:val="24"/>
              </w:rPr>
              <w:t>从整体上看，我局资金管理规范，严格按预算执行，也按质按量完成了年初预定的目标。专项资金项目决策正确，严格按资金用途使用，项目管理到位，政策执行有力，有效地发挥了财政资金的使用效率，较圆满地完成了市场监管，食品安全示范县创建等各项工作任务。</w:t>
            </w:r>
          </w:p>
        </w:tc>
      </w:tr>
      <w:tr w14:paraId="08DA9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14:paraId="587DEB5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1139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14:paraId="05F616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4521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14:paraId="45D000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14:paraId="57196A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14:paraId="3EA7A2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C4E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14:paraId="0AC27025">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14:paraId="12F07F5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4A7A00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62" w:type="dxa"/>
            <w:gridSpan w:val="2"/>
            <w:noWrap/>
            <w:vAlign w:val="center"/>
          </w:tcPr>
          <w:p w14:paraId="738202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6149CD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23" w:type="dxa"/>
            <w:gridSpan w:val="2"/>
            <w:noWrap/>
            <w:vAlign w:val="center"/>
          </w:tcPr>
          <w:p w14:paraId="1FCC57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14:paraId="14032E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14:paraId="0B5BB10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29E32E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7ED8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14:paraId="37294F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14:paraId="30715C8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3393.26</w:t>
            </w:r>
          </w:p>
        </w:tc>
        <w:tc>
          <w:tcPr>
            <w:tcW w:w="1355" w:type="dxa"/>
            <w:gridSpan w:val="2"/>
            <w:tcBorders>
              <w:left w:val="single" w:color="auto" w:sz="4" w:space="0"/>
            </w:tcBorders>
            <w:noWrap/>
            <w:vAlign w:val="center"/>
          </w:tcPr>
          <w:p w14:paraId="6BCCE1BC">
            <w:pPr>
              <w:autoSpaceDN w:val="0"/>
              <w:spacing w:line="320" w:lineRule="exact"/>
              <w:jc w:val="left"/>
              <w:textAlignment w:val="center"/>
              <w:rPr>
                <w:rFonts w:ascii="仿宋_GB2312" w:hAnsi="仿宋_GB2312" w:eastAsia="仿宋_GB2312" w:cs="仿宋_GB2312"/>
                <w:color w:val="000000"/>
                <w:sz w:val="24"/>
              </w:rPr>
            </w:pPr>
          </w:p>
        </w:tc>
        <w:tc>
          <w:tcPr>
            <w:tcW w:w="1362" w:type="dxa"/>
            <w:gridSpan w:val="2"/>
            <w:noWrap/>
            <w:vAlign w:val="center"/>
          </w:tcPr>
          <w:p w14:paraId="4F6758F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3393.26</w:t>
            </w:r>
          </w:p>
        </w:tc>
        <w:tc>
          <w:tcPr>
            <w:tcW w:w="1423" w:type="dxa"/>
            <w:gridSpan w:val="2"/>
            <w:noWrap/>
            <w:vAlign w:val="center"/>
          </w:tcPr>
          <w:p w14:paraId="021AC0ED">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14:paraId="215AAEE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14:paraId="7BB3CEA5">
            <w:pPr>
              <w:autoSpaceDN w:val="0"/>
              <w:spacing w:line="320" w:lineRule="exact"/>
              <w:jc w:val="left"/>
              <w:textAlignment w:val="center"/>
              <w:rPr>
                <w:rFonts w:ascii="仿宋_GB2312" w:hAnsi="仿宋_GB2312" w:eastAsia="仿宋_GB2312" w:cs="仿宋_GB2312"/>
                <w:color w:val="000000"/>
                <w:sz w:val="24"/>
              </w:rPr>
            </w:pPr>
          </w:p>
        </w:tc>
      </w:tr>
      <w:tr w14:paraId="6BE91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14:paraId="1B23830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14:paraId="69B0582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3393.26</w:t>
            </w:r>
          </w:p>
        </w:tc>
        <w:tc>
          <w:tcPr>
            <w:tcW w:w="1355" w:type="dxa"/>
            <w:gridSpan w:val="2"/>
            <w:tcBorders>
              <w:left w:val="single" w:color="auto" w:sz="4" w:space="0"/>
            </w:tcBorders>
            <w:noWrap/>
            <w:vAlign w:val="center"/>
          </w:tcPr>
          <w:p w14:paraId="7DAED235">
            <w:pPr>
              <w:autoSpaceDN w:val="0"/>
              <w:spacing w:line="320" w:lineRule="exact"/>
              <w:jc w:val="left"/>
              <w:textAlignment w:val="center"/>
              <w:rPr>
                <w:rFonts w:ascii="仿宋_GB2312" w:hAnsi="仿宋_GB2312" w:eastAsia="仿宋_GB2312" w:cs="仿宋_GB2312"/>
                <w:color w:val="000000"/>
                <w:sz w:val="24"/>
              </w:rPr>
            </w:pPr>
          </w:p>
        </w:tc>
        <w:tc>
          <w:tcPr>
            <w:tcW w:w="1362" w:type="dxa"/>
            <w:gridSpan w:val="2"/>
            <w:noWrap/>
            <w:vAlign w:val="center"/>
          </w:tcPr>
          <w:p w14:paraId="00562E9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3393.26</w:t>
            </w:r>
          </w:p>
        </w:tc>
        <w:tc>
          <w:tcPr>
            <w:tcW w:w="1423" w:type="dxa"/>
            <w:gridSpan w:val="2"/>
            <w:noWrap/>
            <w:vAlign w:val="center"/>
          </w:tcPr>
          <w:p w14:paraId="23EA4320">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14:paraId="32EB2EC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14:paraId="76A019B6">
            <w:pPr>
              <w:autoSpaceDN w:val="0"/>
              <w:spacing w:line="320" w:lineRule="exact"/>
              <w:jc w:val="left"/>
              <w:textAlignment w:val="center"/>
              <w:rPr>
                <w:rFonts w:ascii="仿宋_GB2312" w:hAnsi="仿宋_GB2312" w:eastAsia="仿宋_GB2312" w:cs="仿宋_GB2312"/>
                <w:color w:val="000000"/>
                <w:sz w:val="24"/>
              </w:rPr>
            </w:pPr>
          </w:p>
        </w:tc>
      </w:tr>
      <w:tr w14:paraId="4491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14:paraId="5B63E02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14:paraId="543734A0">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1127C509">
            <w:pPr>
              <w:autoSpaceDN w:val="0"/>
              <w:spacing w:line="320" w:lineRule="exact"/>
              <w:jc w:val="left"/>
              <w:textAlignment w:val="center"/>
              <w:rPr>
                <w:rFonts w:ascii="仿宋_GB2312" w:hAnsi="仿宋_GB2312" w:eastAsia="仿宋_GB2312" w:cs="仿宋_GB2312"/>
                <w:color w:val="000000"/>
                <w:sz w:val="24"/>
              </w:rPr>
            </w:pPr>
          </w:p>
        </w:tc>
        <w:tc>
          <w:tcPr>
            <w:tcW w:w="1362" w:type="dxa"/>
            <w:gridSpan w:val="2"/>
            <w:noWrap/>
            <w:vAlign w:val="center"/>
          </w:tcPr>
          <w:p w14:paraId="4D33DD6E">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noWrap/>
            <w:vAlign w:val="center"/>
          </w:tcPr>
          <w:p w14:paraId="2A9D9ADB">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14:paraId="681DB7B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14:paraId="25CF1FEE">
            <w:pPr>
              <w:autoSpaceDN w:val="0"/>
              <w:spacing w:line="320" w:lineRule="exact"/>
              <w:jc w:val="left"/>
              <w:textAlignment w:val="center"/>
              <w:rPr>
                <w:rFonts w:ascii="仿宋_GB2312" w:hAnsi="仿宋_GB2312" w:eastAsia="仿宋_GB2312" w:cs="仿宋_GB2312"/>
                <w:color w:val="000000"/>
                <w:sz w:val="24"/>
              </w:rPr>
            </w:pPr>
          </w:p>
        </w:tc>
      </w:tr>
      <w:tr w14:paraId="39AF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14:paraId="12CD75A2">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14:paraId="2A5202A7">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2166B365">
            <w:pPr>
              <w:autoSpaceDN w:val="0"/>
              <w:spacing w:line="320" w:lineRule="exact"/>
              <w:jc w:val="left"/>
              <w:textAlignment w:val="center"/>
              <w:rPr>
                <w:rFonts w:ascii="仿宋_GB2312" w:hAnsi="仿宋_GB2312" w:eastAsia="仿宋_GB2312" w:cs="仿宋_GB2312"/>
                <w:color w:val="000000"/>
                <w:sz w:val="24"/>
              </w:rPr>
            </w:pPr>
          </w:p>
        </w:tc>
        <w:tc>
          <w:tcPr>
            <w:tcW w:w="1362" w:type="dxa"/>
            <w:gridSpan w:val="2"/>
            <w:noWrap/>
            <w:vAlign w:val="center"/>
          </w:tcPr>
          <w:p w14:paraId="50266D2C">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noWrap/>
            <w:vAlign w:val="center"/>
          </w:tcPr>
          <w:p w14:paraId="1C299B4C">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14:paraId="38F3B21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14:paraId="6BA82559">
            <w:pPr>
              <w:autoSpaceDN w:val="0"/>
              <w:spacing w:line="320" w:lineRule="exact"/>
              <w:jc w:val="left"/>
              <w:textAlignment w:val="center"/>
              <w:rPr>
                <w:rFonts w:ascii="仿宋_GB2312" w:hAnsi="仿宋_GB2312" w:eastAsia="仿宋_GB2312" w:cs="仿宋_GB2312"/>
                <w:color w:val="000000"/>
                <w:sz w:val="24"/>
              </w:rPr>
            </w:pPr>
          </w:p>
        </w:tc>
      </w:tr>
      <w:tr w14:paraId="7F2CD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14:paraId="038CCE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5F6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14:paraId="75B7DF0A">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14:paraId="5C08B7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14:paraId="47E5AC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14:paraId="74315C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64E4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14:paraId="2D299A2A">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14:paraId="6BD91AB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14:paraId="49084A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14:paraId="5E70FF8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14:paraId="72D1F6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14:paraId="0D7DB9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14:paraId="5D4E94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B35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14:paraId="3511E57D">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14:paraId="1E9CE71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14:paraId="60517413">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noWrap/>
            <w:vAlign w:val="center"/>
          </w:tcPr>
          <w:p w14:paraId="23336E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78" w:type="dxa"/>
            <w:gridSpan w:val="4"/>
            <w:noWrap/>
            <w:vAlign w:val="center"/>
          </w:tcPr>
          <w:p w14:paraId="56CD15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14:paraId="769630A3">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14:paraId="559C9AD6">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14:paraId="5618AAD3">
            <w:pPr>
              <w:autoSpaceDN w:val="0"/>
              <w:spacing w:line="320" w:lineRule="exact"/>
              <w:jc w:val="center"/>
              <w:textAlignment w:val="center"/>
              <w:rPr>
                <w:rFonts w:ascii="仿宋_GB2312" w:hAnsi="仿宋_GB2312" w:eastAsia="仿宋_GB2312" w:cs="仿宋_GB2312"/>
                <w:color w:val="000000"/>
                <w:sz w:val="24"/>
              </w:rPr>
            </w:pPr>
          </w:p>
        </w:tc>
      </w:tr>
      <w:tr w14:paraId="2B6D7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14:paraId="45E5EEE7">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14:paraId="485842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3393.26</w:t>
            </w:r>
          </w:p>
        </w:tc>
        <w:tc>
          <w:tcPr>
            <w:tcW w:w="1355" w:type="dxa"/>
            <w:gridSpan w:val="2"/>
            <w:tcBorders>
              <w:left w:val="single" w:color="auto" w:sz="4" w:space="0"/>
            </w:tcBorders>
            <w:noWrap/>
            <w:vAlign w:val="center"/>
          </w:tcPr>
          <w:p w14:paraId="392FBB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2482.17</w:t>
            </w:r>
          </w:p>
        </w:tc>
        <w:tc>
          <w:tcPr>
            <w:tcW w:w="1362" w:type="dxa"/>
            <w:gridSpan w:val="2"/>
            <w:noWrap/>
            <w:vAlign w:val="center"/>
          </w:tcPr>
          <w:p w14:paraId="09239B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2005.84</w:t>
            </w:r>
          </w:p>
        </w:tc>
        <w:tc>
          <w:tcPr>
            <w:tcW w:w="1878" w:type="dxa"/>
            <w:gridSpan w:val="4"/>
            <w:noWrap/>
            <w:vAlign w:val="center"/>
          </w:tcPr>
          <w:p w14:paraId="69DC31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476.33</w:t>
            </w:r>
          </w:p>
        </w:tc>
        <w:tc>
          <w:tcPr>
            <w:tcW w:w="1080" w:type="dxa"/>
            <w:noWrap/>
            <w:vAlign w:val="center"/>
          </w:tcPr>
          <w:p w14:paraId="69D8E0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911.09</w:t>
            </w:r>
          </w:p>
        </w:tc>
        <w:tc>
          <w:tcPr>
            <w:tcW w:w="720" w:type="dxa"/>
            <w:gridSpan w:val="3"/>
            <w:tcBorders>
              <w:right w:val="single" w:color="auto" w:sz="4" w:space="0"/>
            </w:tcBorders>
            <w:noWrap/>
            <w:vAlign w:val="center"/>
          </w:tcPr>
          <w:p w14:paraId="7B7083FA">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14:paraId="052C8AEF">
            <w:pPr>
              <w:autoSpaceDN w:val="0"/>
              <w:spacing w:line="320" w:lineRule="exact"/>
              <w:jc w:val="center"/>
              <w:textAlignment w:val="center"/>
              <w:rPr>
                <w:rFonts w:ascii="仿宋_GB2312" w:hAnsi="仿宋_GB2312" w:eastAsia="仿宋_GB2312" w:cs="仿宋_GB2312"/>
                <w:color w:val="000000"/>
                <w:sz w:val="24"/>
              </w:rPr>
            </w:pPr>
          </w:p>
        </w:tc>
      </w:tr>
      <w:tr w14:paraId="3FC6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2C99E0AD">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14:paraId="0A1CFC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3393.26</w:t>
            </w:r>
          </w:p>
        </w:tc>
        <w:tc>
          <w:tcPr>
            <w:tcW w:w="1355" w:type="dxa"/>
            <w:gridSpan w:val="2"/>
            <w:tcBorders>
              <w:left w:val="single" w:color="auto" w:sz="4" w:space="0"/>
            </w:tcBorders>
            <w:noWrap/>
            <w:vAlign w:val="center"/>
          </w:tcPr>
          <w:p w14:paraId="4BAF48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2482.17</w:t>
            </w:r>
          </w:p>
        </w:tc>
        <w:tc>
          <w:tcPr>
            <w:tcW w:w="1362" w:type="dxa"/>
            <w:gridSpan w:val="2"/>
            <w:noWrap/>
            <w:vAlign w:val="center"/>
          </w:tcPr>
          <w:p w14:paraId="249DD5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2005.84</w:t>
            </w:r>
          </w:p>
        </w:tc>
        <w:tc>
          <w:tcPr>
            <w:tcW w:w="1878" w:type="dxa"/>
            <w:gridSpan w:val="4"/>
            <w:noWrap/>
            <w:vAlign w:val="center"/>
          </w:tcPr>
          <w:p w14:paraId="51DF61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476.33</w:t>
            </w:r>
          </w:p>
        </w:tc>
        <w:tc>
          <w:tcPr>
            <w:tcW w:w="1080" w:type="dxa"/>
            <w:noWrap/>
            <w:vAlign w:val="center"/>
          </w:tcPr>
          <w:p w14:paraId="20F409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911.09</w:t>
            </w:r>
          </w:p>
        </w:tc>
        <w:tc>
          <w:tcPr>
            <w:tcW w:w="720" w:type="dxa"/>
            <w:gridSpan w:val="3"/>
            <w:tcBorders>
              <w:right w:val="single" w:color="auto" w:sz="4" w:space="0"/>
            </w:tcBorders>
            <w:noWrap/>
            <w:vAlign w:val="center"/>
          </w:tcPr>
          <w:p w14:paraId="4AE21E1F">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14:paraId="056454EE">
            <w:pPr>
              <w:autoSpaceDN w:val="0"/>
              <w:spacing w:line="320" w:lineRule="exact"/>
              <w:jc w:val="center"/>
              <w:textAlignment w:val="center"/>
              <w:rPr>
                <w:rFonts w:ascii="仿宋_GB2312" w:hAnsi="仿宋_GB2312" w:eastAsia="仿宋_GB2312" w:cs="仿宋_GB2312"/>
                <w:color w:val="000000"/>
                <w:sz w:val="24"/>
              </w:rPr>
            </w:pPr>
          </w:p>
        </w:tc>
      </w:tr>
      <w:tr w14:paraId="3B50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16AEFC0F">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14:paraId="754B650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2D8FD22D">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noWrap/>
            <w:vAlign w:val="center"/>
          </w:tcPr>
          <w:p w14:paraId="71979DBC">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noWrap/>
            <w:vAlign w:val="center"/>
          </w:tcPr>
          <w:p w14:paraId="3E6147AE">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14:paraId="3FB5036F">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14:paraId="60097B83">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14:paraId="56D262AC">
            <w:pPr>
              <w:autoSpaceDN w:val="0"/>
              <w:spacing w:line="320" w:lineRule="exact"/>
              <w:jc w:val="center"/>
              <w:textAlignment w:val="center"/>
              <w:rPr>
                <w:rFonts w:ascii="仿宋_GB2312" w:hAnsi="仿宋_GB2312" w:eastAsia="仿宋_GB2312" w:cs="仿宋_GB2312"/>
                <w:color w:val="000000"/>
                <w:sz w:val="24"/>
              </w:rPr>
            </w:pPr>
          </w:p>
        </w:tc>
      </w:tr>
      <w:tr w14:paraId="3076A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09A914B8">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14:paraId="6153123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68686C18">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noWrap/>
            <w:vAlign w:val="center"/>
          </w:tcPr>
          <w:p w14:paraId="5399F3DF">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noWrap/>
            <w:vAlign w:val="center"/>
          </w:tcPr>
          <w:p w14:paraId="21D44F60">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14:paraId="7F782D0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14:paraId="660FD9A2">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14:paraId="196A23D9">
            <w:pPr>
              <w:autoSpaceDN w:val="0"/>
              <w:spacing w:line="320" w:lineRule="exact"/>
              <w:jc w:val="center"/>
              <w:textAlignment w:val="center"/>
              <w:rPr>
                <w:rFonts w:ascii="仿宋_GB2312" w:hAnsi="仿宋_GB2312" w:eastAsia="仿宋_GB2312" w:cs="仿宋_GB2312"/>
                <w:color w:val="000000"/>
                <w:sz w:val="24"/>
              </w:rPr>
            </w:pPr>
          </w:p>
        </w:tc>
      </w:tr>
      <w:tr w14:paraId="7742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14:paraId="6E28C76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14:paraId="4AAEB37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A27442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14:paraId="5E8EE7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F213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14:paraId="0989CA8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14:paraId="43CEF5B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5D0BF7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62" w:type="dxa"/>
            <w:gridSpan w:val="2"/>
            <w:noWrap/>
            <w:vAlign w:val="center"/>
          </w:tcPr>
          <w:p w14:paraId="177667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78" w:type="dxa"/>
            <w:gridSpan w:val="4"/>
            <w:noWrap/>
            <w:vAlign w:val="center"/>
          </w:tcPr>
          <w:p w14:paraId="56E8718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14:paraId="31B7E4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0DF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14:paraId="5776DA3C">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14:paraId="55CAF5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31.96</w:t>
            </w:r>
          </w:p>
        </w:tc>
        <w:tc>
          <w:tcPr>
            <w:tcW w:w="1355" w:type="dxa"/>
            <w:gridSpan w:val="2"/>
            <w:tcBorders>
              <w:left w:val="single" w:color="auto" w:sz="4" w:space="0"/>
            </w:tcBorders>
            <w:noWrap/>
            <w:vAlign w:val="center"/>
          </w:tcPr>
          <w:p w14:paraId="37BFE9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17.53</w:t>
            </w:r>
          </w:p>
        </w:tc>
        <w:tc>
          <w:tcPr>
            <w:tcW w:w="1362" w:type="dxa"/>
            <w:gridSpan w:val="2"/>
            <w:noWrap/>
            <w:vAlign w:val="center"/>
          </w:tcPr>
          <w:p w14:paraId="36D449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878" w:type="dxa"/>
            <w:gridSpan w:val="4"/>
            <w:noWrap/>
            <w:vAlign w:val="center"/>
          </w:tcPr>
          <w:p w14:paraId="0DC21D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12.80</w:t>
            </w:r>
          </w:p>
        </w:tc>
        <w:tc>
          <w:tcPr>
            <w:tcW w:w="2425" w:type="dxa"/>
            <w:gridSpan w:val="5"/>
            <w:noWrap/>
            <w:vAlign w:val="center"/>
          </w:tcPr>
          <w:p w14:paraId="75964E04">
            <w:pPr>
              <w:autoSpaceDN w:val="0"/>
              <w:spacing w:line="320" w:lineRule="exact"/>
              <w:jc w:val="center"/>
              <w:textAlignment w:val="center"/>
              <w:rPr>
                <w:rFonts w:ascii="仿宋_GB2312" w:hAnsi="仿宋_GB2312" w:eastAsia="仿宋_GB2312" w:cs="仿宋_GB2312"/>
                <w:color w:val="000000"/>
                <w:sz w:val="24"/>
              </w:rPr>
            </w:pPr>
          </w:p>
        </w:tc>
      </w:tr>
      <w:tr w14:paraId="3CC5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0FB350F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14:paraId="0AADD4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31.96</w:t>
            </w:r>
          </w:p>
        </w:tc>
        <w:tc>
          <w:tcPr>
            <w:tcW w:w="1355" w:type="dxa"/>
            <w:gridSpan w:val="2"/>
            <w:tcBorders>
              <w:left w:val="single" w:color="auto" w:sz="4" w:space="0"/>
            </w:tcBorders>
            <w:noWrap/>
            <w:vAlign w:val="center"/>
          </w:tcPr>
          <w:p w14:paraId="1FBA5C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17.53</w:t>
            </w:r>
          </w:p>
        </w:tc>
        <w:tc>
          <w:tcPr>
            <w:tcW w:w="1362" w:type="dxa"/>
            <w:gridSpan w:val="2"/>
            <w:noWrap/>
            <w:vAlign w:val="center"/>
          </w:tcPr>
          <w:p w14:paraId="363B22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878" w:type="dxa"/>
            <w:gridSpan w:val="4"/>
            <w:noWrap/>
            <w:vAlign w:val="center"/>
          </w:tcPr>
          <w:p w14:paraId="7194CE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12.80</w:t>
            </w:r>
          </w:p>
        </w:tc>
        <w:tc>
          <w:tcPr>
            <w:tcW w:w="2425" w:type="dxa"/>
            <w:gridSpan w:val="5"/>
            <w:noWrap/>
            <w:vAlign w:val="center"/>
          </w:tcPr>
          <w:p w14:paraId="111369DA">
            <w:pPr>
              <w:autoSpaceDN w:val="0"/>
              <w:spacing w:line="320" w:lineRule="exact"/>
              <w:jc w:val="center"/>
              <w:textAlignment w:val="center"/>
              <w:rPr>
                <w:rFonts w:ascii="仿宋_GB2312" w:hAnsi="仿宋_GB2312" w:eastAsia="仿宋_GB2312" w:cs="仿宋_GB2312"/>
                <w:color w:val="000000"/>
                <w:sz w:val="24"/>
              </w:rPr>
            </w:pPr>
          </w:p>
        </w:tc>
      </w:tr>
      <w:tr w14:paraId="1429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5176DDCA">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14:paraId="6F7899F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05C791C2">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noWrap/>
            <w:vAlign w:val="center"/>
          </w:tcPr>
          <w:p w14:paraId="06047DA3">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noWrap/>
            <w:vAlign w:val="center"/>
          </w:tcPr>
          <w:p w14:paraId="7D924EEB">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14:paraId="3A776F65">
            <w:pPr>
              <w:autoSpaceDN w:val="0"/>
              <w:spacing w:line="320" w:lineRule="exact"/>
              <w:jc w:val="center"/>
              <w:textAlignment w:val="center"/>
              <w:rPr>
                <w:rFonts w:ascii="仿宋_GB2312" w:hAnsi="仿宋_GB2312" w:eastAsia="仿宋_GB2312" w:cs="仿宋_GB2312"/>
                <w:color w:val="000000"/>
                <w:sz w:val="24"/>
              </w:rPr>
            </w:pPr>
          </w:p>
        </w:tc>
      </w:tr>
      <w:tr w14:paraId="1926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31C89690">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14:paraId="7EB16FEF">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14:paraId="18A0D945">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noWrap/>
            <w:vAlign w:val="center"/>
          </w:tcPr>
          <w:p w14:paraId="73FCB432">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noWrap/>
            <w:vAlign w:val="center"/>
          </w:tcPr>
          <w:p w14:paraId="505B00F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14:paraId="7E5EC9C8">
            <w:pPr>
              <w:autoSpaceDN w:val="0"/>
              <w:spacing w:line="320" w:lineRule="exact"/>
              <w:jc w:val="center"/>
              <w:textAlignment w:val="center"/>
              <w:rPr>
                <w:rFonts w:ascii="仿宋_GB2312" w:hAnsi="仿宋_GB2312" w:eastAsia="仿宋_GB2312" w:cs="仿宋_GB2312"/>
                <w:color w:val="000000"/>
                <w:sz w:val="24"/>
              </w:rPr>
            </w:pPr>
          </w:p>
        </w:tc>
      </w:tr>
      <w:tr w14:paraId="3F14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14:paraId="690AAFC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14:paraId="4082C9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6DC85A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14:paraId="780F05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14:paraId="5022D4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0CF6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14:paraId="57347314">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14:paraId="042F1B3C">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4"/>
            <w:tcBorders>
              <w:left w:val="single" w:color="auto" w:sz="4" w:space="0"/>
            </w:tcBorders>
            <w:noWrap/>
            <w:vAlign w:val="center"/>
          </w:tcPr>
          <w:p w14:paraId="24EACF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62" w:type="dxa"/>
            <w:gridSpan w:val="7"/>
            <w:tcBorders>
              <w:right w:val="single" w:color="auto" w:sz="4" w:space="0"/>
            </w:tcBorders>
            <w:noWrap/>
            <w:vAlign w:val="center"/>
          </w:tcPr>
          <w:p w14:paraId="55A96E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14:paraId="75EFC0F6">
            <w:pPr>
              <w:autoSpaceDN w:val="0"/>
              <w:spacing w:line="320" w:lineRule="exact"/>
              <w:jc w:val="center"/>
              <w:textAlignment w:val="center"/>
              <w:rPr>
                <w:rFonts w:ascii="仿宋_GB2312" w:hAnsi="仿宋_GB2312" w:eastAsia="仿宋_GB2312" w:cs="仿宋_GB2312"/>
                <w:color w:val="000000"/>
                <w:sz w:val="24"/>
              </w:rPr>
            </w:pPr>
          </w:p>
        </w:tc>
      </w:tr>
      <w:tr w14:paraId="534BC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14:paraId="4509D3B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14:paraId="23A0DB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1119.60</w:t>
            </w:r>
          </w:p>
        </w:tc>
        <w:tc>
          <w:tcPr>
            <w:tcW w:w="2717" w:type="dxa"/>
            <w:gridSpan w:val="4"/>
            <w:tcBorders>
              <w:left w:val="single" w:color="auto" w:sz="4" w:space="0"/>
            </w:tcBorders>
            <w:noWrap/>
            <w:vAlign w:val="center"/>
          </w:tcPr>
          <w:p w14:paraId="244527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1119.60</w:t>
            </w:r>
          </w:p>
        </w:tc>
        <w:tc>
          <w:tcPr>
            <w:tcW w:w="3362" w:type="dxa"/>
            <w:gridSpan w:val="7"/>
            <w:noWrap/>
            <w:vAlign w:val="center"/>
          </w:tcPr>
          <w:p w14:paraId="6FAEE888">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14:paraId="18D0CAF8">
            <w:pPr>
              <w:autoSpaceDN w:val="0"/>
              <w:spacing w:line="320" w:lineRule="exact"/>
              <w:jc w:val="center"/>
              <w:textAlignment w:val="center"/>
              <w:rPr>
                <w:rFonts w:ascii="仿宋_GB2312" w:hAnsi="仿宋_GB2312" w:eastAsia="仿宋_GB2312" w:cs="仿宋_GB2312"/>
                <w:color w:val="000000"/>
                <w:sz w:val="24"/>
              </w:rPr>
            </w:pPr>
          </w:p>
        </w:tc>
      </w:tr>
      <w:tr w14:paraId="33CD7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21F3448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14:paraId="310927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1119.60</w:t>
            </w:r>
          </w:p>
        </w:tc>
        <w:tc>
          <w:tcPr>
            <w:tcW w:w="2717" w:type="dxa"/>
            <w:gridSpan w:val="4"/>
            <w:tcBorders>
              <w:left w:val="single" w:color="auto" w:sz="4" w:space="0"/>
            </w:tcBorders>
            <w:noWrap/>
            <w:vAlign w:val="center"/>
          </w:tcPr>
          <w:p w14:paraId="6DDFAC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1119.60</w:t>
            </w:r>
          </w:p>
        </w:tc>
        <w:tc>
          <w:tcPr>
            <w:tcW w:w="3362" w:type="dxa"/>
            <w:gridSpan w:val="7"/>
            <w:noWrap/>
            <w:vAlign w:val="center"/>
          </w:tcPr>
          <w:p w14:paraId="6911DCD8">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14:paraId="72172347">
            <w:pPr>
              <w:autoSpaceDN w:val="0"/>
              <w:spacing w:line="320" w:lineRule="exact"/>
              <w:jc w:val="center"/>
              <w:textAlignment w:val="center"/>
              <w:rPr>
                <w:rFonts w:ascii="仿宋_GB2312" w:hAnsi="仿宋_GB2312" w:eastAsia="仿宋_GB2312" w:cs="仿宋_GB2312"/>
                <w:color w:val="000000"/>
                <w:sz w:val="24"/>
              </w:rPr>
            </w:pPr>
          </w:p>
        </w:tc>
      </w:tr>
      <w:tr w14:paraId="37BB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273CC08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14:paraId="482DBFE0">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4"/>
            <w:tcBorders>
              <w:left w:val="single" w:color="auto" w:sz="4" w:space="0"/>
            </w:tcBorders>
            <w:noWrap/>
            <w:vAlign w:val="center"/>
          </w:tcPr>
          <w:p w14:paraId="41AE4035">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7"/>
            <w:noWrap/>
            <w:vAlign w:val="center"/>
          </w:tcPr>
          <w:p w14:paraId="69BA0DF6">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14:paraId="305C26CB">
            <w:pPr>
              <w:autoSpaceDN w:val="0"/>
              <w:spacing w:line="320" w:lineRule="exact"/>
              <w:jc w:val="center"/>
              <w:textAlignment w:val="center"/>
              <w:rPr>
                <w:rFonts w:ascii="仿宋_GB2312" w:hAnsi="仿宋_GB2312" w:eastAsia="仿宋_GB2312" w:cs="仿宋_GB2312"/>
                <w:color w:val="000000"/>
                <w:sz w:val="24"/>
              </w:rPr>
            </w:pPr>
          </w:p>
        </w:tc>
      </w:tr>
      <w:tr w14:paraId="7B77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14:paraId="41A42CD1">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14:paraId="0328C2F8">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4"/>
            <w:tcBorders>
              <w:left w:val="single" w:color="auto" w:sz="4" w:space="0"/>
            </w:tcBorders>
            <w:noWrap/>
            <w:vAlign w:val="center"/>
          </w:tcPr>
          <w:p w14:paraId="59BC3CB5">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7"/>
            <w:noWrap/>
            <w:vAlign w:val="center"/>
          </w:tcPr>
          <w:p w14:paraId="0D7B24C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14:paraId="099C812A">
            <w:pPr>
              <w:autoSpaceDN w:val="0"/>
              <w:spacing w:line="320" w:lineRule="exact"/>
              <w:jc w:val="center"/>
              <w:textAlignment w:val="center"/>
              <w:rPr>
                <w:rFonts w:ascii="仿宋_GB2312" w:hAnsi="仿宋_GB2312" w:eastAsia="仿宋_GB2312" w:cs="仿宋_GB2312"/>
                <w:color w:val="000000"/>
                <w:sz w:val="24"/>
              </w:rPr>
            </w:pPr>
          </w:p>
        </w:tc>
      </w:tr>
      <w:tr w14:paraId="3971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14:paraId="0DD049E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1FD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14:paraId="582D16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56" w:type="dxa"/>
            <w:gridSpan w:val="7"/>
            <w:noWrap/>
            <w:vAlign w:val="center"/>
          </w:tcPr>
          <w:p w14:paraId="5CB001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03" w:type="dxa"/>
            <w:gridSpan w:val="9"/>
            <w:noWrap/>
            <w:vAlign w:val="center"/>
          </w:tcPr>
          <w:p w14:paraId="5F4D64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694B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9" w:hRule="atLeast"/>
          <w:jc w:val="center"/>
        </w:trPr>
        <w:tc>
          <w:tcPr>
            <w:tcW w:w="1441" w:type="dxa"/>
            <w:vMerge w:val="continue"/>
            <w:noWrap/>
            <w:vAlign w:val="center"/>
          </w:tcPr>
          <w:p w14:paraId="363968BA">
            <w:pPr>
              <w:spacing w:line="320" w:lineRule="exact"/>
              <w:rPr>
                <w:rFonts w:ascii="仿宋_GB2312" w:hAnsi="仿宋_GB2312" w:eastAsia="仿宋_GB2312" w:cs="仿宋_GB2312"/>
                <w:sz w:val="24"/>
              </w:rPr>
            </w:pPr>
          </w:p>
        </w:tc>
        <w:tc>
          <w:tcPr>
            <w:tcW w:w="4056" w:type="dxa"/>
            <w:gridSpan w:val="7"/>
            <w:noWrap/>
            <w:vAlign w:val="center"/>
          </w:tcPr>
          <w:p w14:paraId="6CD2B37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目标1：打好深入一线 “疫情阻击战”</w:t>
            </w:r>
          </w:p>
          <w:p w14:paraId="088011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目标2：深入推进商事制度改革，优化开办流程。</w:t>
            </w:r>
          </w:p>
          <w:p w14:paraId="699C26E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目标3：市场监管执法新格局</w:t>
            </w:r>
          </w:p>
        </w:tc>
        <w:tc>
          <w:tcPr>
            <w:tcW w:w="4303" w:type="dxa"/>
            <w:gridSpan w:val="9"/>
            <w:noWrap/>
            <w:vAlign w:val="center"/>
          </w:tcPr>
          <w:p w14:paraId="25E2387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目标1：坚决执行“5个严禁”、“5个一律”等防控要求，切实织密扎牢了疫情防控网。</w:t>
            </w:r>
          </w:p>
          <w:p w14:paraId="3937C3C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目标2：以“优化营商环境”为宗旨、以“最多跑一次”为切入点，以转变作风创优环境为突破，。</w:t>
            </w:r>
          </w:p>
          <w:p w14:paraId="7D5EED0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目标3：努力建设统一开放、公平竞争的市场环境，推进综合监管、综合执法</w:t>
            </w:r>
          </w:p>
        </w:tc>
      </w:tr>
      <w:tr w14:paraId="0134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14:paraId="0ED3A3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1CDD7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14:paraId="0813FB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14:paraId="3B71D1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14:paraId="7D5749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2B72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61DB6E69">
            <w:pPr>
              <w:spacing w:line="320" w:lineRule="exact"/>
              <w:rPr>
                <w:rFonts w:ascii="仿宋_GB2312" w:hAnsi="仿宋_GB2312" w:eastAsia="仿宋_GB2312" w:cs="仿宋_GB2312"/>
                <w:sz w:val="24"/>
              </w:rPr>
            </w:pPr>
          </w:p>
        </w:tc>
        <w:tc>
          <w:tcPr>
            <w:tcW w:w="1549" w:type="dxa"/>
            <w:gridSpan w:val="4"/>
            <w:vMerge w:val="restart"/>
            <w:noWrap/>
            <w:vAlign w:val="center"/>
          </w:tcPr>
          <w:p w14:paraId="7143CB8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820FB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14:paraId="2EDEE8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14:paraId="771A47A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指标1：加强对市场主体的监管</w:t>
            </w:r>
          </w:p>
        </w:tc>
        <w:tc>
          <w:tcPr>
            <w:tcW w:w="2684" w:type="dxa"/>
            <w:gridSpan w:val="6"/>
            <w:noWrap/>
            <w:vAlign w:val="center"/>
          </w:tcPr>
          <w:p w14:paraId="51114FC0">
            <w:pPr>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全面推行“双随机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一公开”监管工作，建立市监部门检查对象名录库和执法检查人员名录库。</w:t>
            </w:r>
          </w:p>
        </w:tc>
      </w:tr>
      <w:tr w14:paraId="5B053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0701E91B">
            <w:pPr>
              <w:spacing w:line="320" w:lineRule="exact"/>
              <w:rPr>
                <w:rFonts w:ascii="仿宋_GB2312" w:hAnsi="仿宋_GB2312" w:eastAsia="仿宋_GB2312" w:cs="仿宋_GB2312"/>
                <w:sz w:val="24"/>
              </w:rPr>
            </w:pPr>
          </w:p>
        </w:tc>
        <w:tc>
          <w:tcPr>
            <w:tcW w:w="1549" w:type="dxa"/>
            <w:gridSpan w:val="4"/>
            <w:vMerge w:val="continue"/>
            <w:noWrap/>
            <w:vAlign w:val="center"/>
          </w:tcPr>
          <w:p w14:paraId="170B3361">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767E8799">
            <w:pPr>
              <w:spacing w:line="320" w:lineRule="exact"/>
              <w:rPr>
                <w:rFonts w:ascii="仿宋_GB2312" w:hAnsi="仿宋_GB2312" w:eastAsia="仿宋_GB2312" w:cs="仿宋_GB2312"/>
                <w:sz w:val="24"/>
              </w:rPr>
            </w:pPr>
          </w:p>
        </w:tc>
        <w:tc>
          <w:tcPr>
            <w:tcW w:w="2709" w:type="dxa"/>
            <w:gridSpan w:val="4"/>
            <w:noWrap/>
            <w:vAlign w:val="center"/>
          </w:tcPr>
          <w:p w14:paraId="2322036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指标2：助力质量强县</w:t>
            </w:r>
          </w:p>
        </w:tc>
        <w:tc>
          <w:tcPr>
            <w:tcW w:w="2684" w:type="dxa"/>
            <w:gridSpan w:val="6"/>
            <w:noWrap/>
            <w:vAlign w:val="center"/>
          </w:tcPr>
          <w:p w14:paraId="61CEB35E">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z w:val="24"/>
              </w:rPr>
              <w:t>强化部门联动，发挥质量牵头作用，健全工作协调，构建政府重视质量、部门监管质量、企业提升质量，社会参与质量的“大质量”工作格局。</w:t>
            </w:r>
          </w:p>
        </w:tc>
      </w:tr>
      <w:tr w14:paraId="36A5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42AC2297">
            <w:pPr>
              <w:spacing w:line="320" w:lineRule="exact"/>
              <w:rPr>
                <w:rFonts w:ascii="仿宋_GB2312" w:hAnsi="仿宋_GB2312" w:eastAsia="仿宋_GB2312" w:cs="仿宋_GB2312"/>
                <w:sz w:val="24"/>
              </w:rPr>
            </w:pPr>
          </w:p>
        </w:tc>
        <w:tc>
          <w:tcPr>
            <w:tcW w:w="1549" w:type="dxa"/>
            <w:gridSpan w:val="4"/>
            <w:vMerge w:val="continue"/>
            <w:noWrap/>
            <w:vAlign w:val="center"/>
          </w:tcPr>
          <w:p w14:paraId="47511BC7">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1C7DBB7D">
            <w:pPr>
              <w:spacing w:line="320" w:lineRule="exact"/>
              <w:rPr>
                <w:rFonts w:ascii="仿宋_GB2312" w:hAnsi="仿宋_GB2312" w:eastAsia="仿宋_GB2312" w:cs="仿宋_GB2312"/>
                <w:sz w:val="24"/>
              </w:rPr>
            </w:pPr>
          </w:p>
        </w:tc>
        <w:tc>
          <w:tcPr>
            <w:tcW w:w="2709" w:type="dxa"/>
            <w:gridSpan w:val="4"/>
            <w:noWrap/>
            <w:vAlign w:val="center"/>
          </w:tcPr>
          <w:p w14:paraId="4A8D659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13F84DD3">
            <w:pPr>
              <w:autoSpaceDN w:val="0"/>
              <w:spacing w:line="320" w:lineRule="exact"/>
              <w:jc w:val="center"/>
              <w:textAlignment w:val="center"/>
              <w:rPr>
                <w:rFonts w:ascii="仿宋_GB2312" w:hAnsi="仿宋_GB2312" w:eastAsia="仿宋_GB2312" w:cs="仿宋_GB2312"/>
                <w:b/>
                <w:color w:val="000000"/>
                <w:sz w:val="24"/>
              </w:rPr>
            </w:pPr>
          </w:p>
        </w:tc>
      </w:tr>
      <w:tr w14:paraId="2776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5152492D">
            <w:pPr>
              <w:spacing w:line="320" w:lineRule="exact"/>
              <w:rPr>
                <w:rFonts w:ascii="仿宋_GB2312" w:hAnsi="仿宋_GB2312" w:eastAsia="仿宋_GB2312" w:cs="仿宋_GB2312"/>
                <w:sz w:val="24"/>
              </w:rPr>
            </w:pPr>
          </w:p>
        </w:tc>
        <w:tc>
          <w:tcPr>
            <w:tcW w:w="1549" w:type="dxa"/>
            <w:gridSpan w:val="4"/>
            <w:vMerge w:val="continue"/>
            <w:noWrap/>
            <w:vAlign w:val="center"/>
          </w:tcPr>
          <w:p w14:paraId="2B859256">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14:paraId="16EAAE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14:paraId="1F3832F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指标1：严把市场准入关，完成开业登记和变更登记各600户</w:t>
            </w:r>
          </w:p>
        </w:tc>
        <w:tc>
          <w:tcPr>
            <w:tcW w:w="2684" w:type="dxa"/>
            <w:gridSpan w:val="6"/>
            <w:noWrap/>
            <w:vAlign w:val="center"/>
          </w:tcPr>
          <w:p w14:paraId="1B0655F1">
            <w:pPr>
              <w:autoSpaceDN w:val="0"/>
              <w:spacing w:line="320" w:lineRule="exact"/>
              <w:jc w:val="center"/>
              <w:textAlignment w:val="center"/>
              <w:rPr>
                <w:rFonts w:ascii="仿宋_GB2312" w:hAnsi="仿宋_GB2312" w:eastAsia="仿宋_GB2312" w:cs="仿宋_GB2312"/>
                <w:b/>
                <w:color w:val="000000"/>
                <w:spacing w:val="-6"/>
                <w:sz w:val="24"/>
              </w:rPr>
            </w:pPr>
            <w:r>
              <w:rPr>
                <w:rFonts w:hint="eastAsia" w:ascii="仿宋_GB2312" w:hAnsi="仿宋_GB2312" w:eastAsia="仿宋_GB2312" w:cs="仿宋_GB2312"/>
                <w:color w:val="000000"/>
                <w:sz w:val="24"/>
              </w:rPr>
              <w:t>全年完成各类主体开业登记656户、变更登记602户和备案登记70户等工作。</w:t>
            </w:r>
          </w:p>
        </w:tc>
      </w:tr>
      <w:tr w14:paraId="1675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14:paraId="32C88A45">
            <w:pPr>
              <w:spacing w:line="320" w:lineRule="exact"/>
              <w:rPr>
                <w:rFonts w:ascii="仿宋_GB2312" w:hAnsi="仿宋_GB2312" w:eastAsia="仿宋_GB2312" w:cs="仿宋_GB2312"/>
                <w:sz w:val="24"/>
              </w:rPr>
            </w:pPr>
          </w:p>
        </w:tc>
        <w:tc>
          <w:tcPr>
            <w:tcW w:w="1549" w:type="dxa"/>
            <w:gridSpan w:val="4"/>
            <w:vMerge w:val="continue"/>
            <w:noWrap/>
            <w:vAlign w:val="center"/>
          </w:tcPr>
          <w:p w14:paraId="06381E43">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70F8E172">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14:paraId="2B0BD11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指标2：年报率达到85%以上</w:t>
            </w:r>
          </w:p>
        </w:tc>
        <w:tc>
          <w:tcPr>
            <w:tcW w:w="2684" w:type="dxa"/>
            <w:gridSpan w:val="6"/>
            <w:noWrap/>
            <w:vAlign w:val="center"/>
          </w:tcPr>
          <w:p w14:paraId="38EBD0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w:t>
            </w:r>
          </w:p>
        </w:tc>
      </w:tr>
      <w:tr w14:paraId="455B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14:paraId="2D251B3B">
            <w:pPr>
              <w:spacing w:line="320" w:lineRule="exact"/>
              <w:rPr>
                <w:rFonts w:ascii="仿宋_GB2312" w:hAnsi="仿宋_GB2312" w:eastAsia="仿宋_GB2312" w:cs="仿宋_GB2312"/>
                <w:sz w:val="24"/>
              </w:rPr>
            </w:pPr>
          </w:p>
        </w:tc>
        <w:tc>
          <w:tcPr>
            <w:tcW w:w="1549" w:type="dxa"/>
            <w:gridSpan w:val="4"/>
            <w:vMerge w:val="continue"/>
            <w:noWrap/>
            <w:vAlign w:val="center"/>
          </w:tcPr>
          <w:p w14:paraId="42FEAA70">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408B7311">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14:paraId="747BC61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指标3：全年药品、医疗器械、药物滥用、化妆品的不良反应共完成:1000份</w:t>
            </w:r>
          </w:p>
        </w:tc>
        <w:tc>
          <w:tcPr>
            <w:tcW w:w="2684" w:type="dxa"/>
            <w:gridSpan w:val="6"/>
            <w:noWrap/>
            <w:vAlign w:val="center"/>
          </w:tcPr>
          <w:p w14:paraId="6615CE2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1013份</w:t>
            </w:r>
          </w:p>
        </w:tc>
      </w:tr>
      <w:tr w14:paraId="2AA26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453350EA">
            <w:pPr>
              <w:spacing w:line="320" w:lineRule="exact"/>
              <w:rPr>
                <w:rFonts w:ascii="仿宋_GB2312" w:hAnsi="仿宋_GB2312" w:eastAsia="仿宋_GB2312" w:cs="仿宋_GB2312"/>
                <w:sz w:val="24"/>
              </w:rPr>
            </w:pPr>
          </w:p>
        </w:tc>
        <w:tc>
          <w:tcPr>
            <w:tcW w:w="1549" w:type="dxa"/>
            <w:gridSpan w:val="4"/>
            <w:vMerge w:val="continue"/>
            <w:noWrap/>
            <w:vAlign w:val="center"/>
          </w:tcPr>
          <w:p w14:paraId="2A6B3EF8">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14:paraId="52AB76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14:paraId="614A6C6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指标1：企业注销需网上公示20天。</w:t>
            </w:r>
          </w:p>
        </w:tc>
        <w:tc>
          <w:tcPr>
            <w:tcW w:w="2684" w:type="dxa"/>
            <w:gridSpan w:val="6"/>
            <w:noWrap/>
            <w:vAlign w:val="center"/>
          </w:tcPr>
          <w:p w14:paraId="4383C9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达到预期目标</w:t>
            </w:r>
          </w:p>
        </w:tc>
      </w:tr>
      <w:tr w14:paraId="17C4D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232D1931">
            <w:pPr>
              <w:spacing w:line="320" w:lineRule="exact"/>
              <w:rPr>
                <w:rFonts w:ascii="仿宋_GB2312" w:hAnsi="仿宋_GB2312" w:eastAsia="仿宋_GB2312" w:cs="仿宋_GB2312"/>
                <w:sz w:val="24"/>
              </w:rPr>
            </w:pPr>
          </w:p>
        </w:tc>
        <w:tc>
          <w:tcPr>
            <w:tcW w:w="1549" w:type="dxa"/>
            <w:gridSpan w:val="4"/>
            <w:vMerge w:val="continue"/>
            <w:noWrap/>
            <w:vAlign w:val="center"/>
          </w:tcPr>
          <w:p w14:paraId="43BDB870">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57E988CC">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14:paraId="6110F1C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指标2：企业开办办结时间要求控制在4小时以内</w:t>
            </w:r>
          </w:p>
        </w:tc>
        <w:tc>
          <w:tcPr>
            <w:tcW w:w="2684" w:type="dxa"/>
            <w:gridSpan w:val="6"/>
            <w:noWrap/>
            <w:vAlign w:val="center"/>
          </w:tcPr>
          <w:p w14:paraId="162FA1AE">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以控制在4小时以内</w:t>
            </w:r>
          </w:p>
        </w:tc>
      </w:tr>
      <w:tr w14:paraId="6CD6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087599A8">
            <w:pPr>
              <w:spacing w:line="320" w:lineRule="exact"/>
              <w:rPr>
                <w:rFonts w:ascii="仿宋_GB2312" w:hAnsi="仿宋_GB2312" w:eastAsia="仿宋_GB2312" w:cs="仿宋_GB2312"/>
                <w:sz w:val="24"/>
              </w:rPr>
            </w:pPr>
          </w:p>
        </w:tc>
        <w:tc>
          <w:tcPr>
            <w:tcW w:w="1549" w:type="dxa"/>
            <w:gridSpan w:val="4"/>
            <w:vMerge w:val="continue"/>
            <w:noWrap/>
            <w:vAlign w:val="center"/>
          </w:tcPr>
          <w:p w14:paraId="701E74C7">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537D76AF">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14:paraId="16DC9C2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57003671">
            <w:pPr>
              <w:autoSpaceDN w:val="0"/>
              <w:spacing w:line="320" w:lineRule="exact"/>
              <w:jc w:val="center"/>
              <w:textAlignment w:val="center"/>
              <w:rPr>
                <w:rFonts w:ascii="仿宋_GB2312" w:hAnsi="仿宋_GB2312" w:eastAsia="仿宋_GB2312" w:cs="仿宋_GB2312"/>
                <w:b/>
                <w:color w:val="000000"/>
                <w:sz w:val="24"/>
              </w:rPr>
            </w:pPr>
          </w:p>
        </w:tc>
      </w:tr>
      <w:tr w14:paraId="40DF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25BAE67D">
            <w:pPr>
              <w:spacing w:line="320" w:lineRule="exact"/>
              <w:rPr>
                <w:rFonts w:ascii="仿宋_GB2312" w:hAnsi="仿宋_GB2312" w:eastAsia="仿宋_GB2312" w:cs="仿宋_GB2312"/>
                <w:sz w:val="24"/>
              </w:rPr>
            </w:pPr>
          </w:p>
        </w:tc>
        <w:tc>
          <w:tcPr>
            <w:tcW w:w="1549" w:type="dxa"/>
            <w:gridSpan w:val="4"/>
            <w:vMerge w:val="continue"/>
            <w:noWrap/>
            <w:vAlign w:val="center"/>
          </w:tcPr>
          <w:p w14:paraId="23DD30C5">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14:paraId="79F5A7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14:paraId="0EC1EA3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ign w:val="center"/>
          </w:tcPr>
          <w:p w14:paraId="77182B72">
            <w:pPr>
              <w:autoSpaceDN w:val="0"/>
              <w:spacing w:line="320" w:lineRule="exact"/>
              <w:jc w:val="center"/>
              <w:textAlignment w:val="center"/>
              <w:rPr>
                <w:rFonts w:ascii="仿宋_GB2312" w:hAnsi="仿宋_GB2312" w:eastAsia="仿宋_GB2312" w:cs="仿宋_GB2312"/>
                <w:b/>
                <w:color w:val="000000"/>
                <w:sz w:val="24"/>
              </w:rPr>
            </w:pPr>
          </w:p>
        </w:tc>
      </w:tr>
      <w:tr w14:paraId="33E1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569E56AA">
            <w:pPr>
              <w:spacing w:line="320" w:lineRule="exact"/>
              <w:rPr>
                <w:rFonts w:ascii="仿宋_GB2312" w:hAnsi="仿宋_GB2312" w:eastAsia="仿宋_GB2312" w:cs="仿宋_GB2312"/>
                <w:sz w:val="24"/>
              </w:rPr>
            </w:pPr>
          </w:p>
        </w:tc>
        <w:tc>
          <w:tcPr>
            <w:tcW w:w="1549" w:type="dxa"/>
            <w:gridSpan w:val="4"/>
            <w:vMerge w:val="continue"/>
            <w:noWrap/>
            <w:vAlign w:val="center"/>
          </w:tcPr>
          <w:p w14:paraId="64D37928">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2CA080E3">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14:paraId="3A17AB4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14:paraId="03AC2CEC">
            <w:pPr>
              <w:autoSpaceDN w:val="0"/>
              <w:spacing w:line="320" w:lineRule="exact"/>
              <w:jc w:val="center"/>
              <w:textAlignment w:val="center"/>
              <w:rPr>
                <w:rFonts w:ascii="仿宋_GB2312" w:hAnsi="仿宋_GB2312" w:eastAsia="仿宋_GB2312" w:cs="仿宋_GB2312"/>
                <w:b/>
                <w:color w:val="000000"/>
                <w:sz w:val="24"/>
              </w:rPr>
            </w:pPr>
          </w:p>
        </w:tc>
      </w:tr>
      <w:tr w14:paraId="3CE4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0EDCFB59">
            <w:pPr>
              <w:spacing w:line="320" w:lineRule="exact"/>
              <w:rPr>
                <w:rFonts w:ascii="仿宋_GB2312" w:hAnsi="仿宋_GB2312" w:eastAsia="仿宋_GB2312" w:cs="仿宋_GB2312"/>
                <w:sz w:val="24"/>
              </w:rPr>
            </w:pPr>
          </w:p>
        </w:tc>
        <w:tc>
          <w:tcPr>
            <w:tcW w:w="1549" w:type="dxa"/>
            <w:gridSpan w:val="4"/>
            <w:vMerge w:val="continue"/>
            <w:noWrap/>
            <w:vAlign w:val="center"/>
          </w:tcPr>
          <w:p w14:paraId="59ED792A">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14:paraId="17214491">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14:paraId="3E5E0BF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1B323DFD">
            <w:pPr>
              <w:autoSpaceDN w:val="0"/>
              <w:spacing w:line="320" w:lineRule="exact"/>
              <w:jc w:val="center"/>
              <w:textAlignment w:val="center"/>
              <w:rPr>
                <w:rFonts w:ascii="仿宋_GB2312" w:hAnsi="仿宋_GB2312" w:eastAsia="仿宋_GB2312" w:cs="仿宋_GB2312"/>
                <w:b/>
                <w:color w:val="000000"/>
                <w:sz w:val="24"/>
              </w:rPr>
            </w:pPr>
          </w:p>
        </w:tc>
      </w:tr>
      <w:tr w14:paraId="17BC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24EA34A0">
            <w:pPr>
              <w:spacing w:line="320" w:lineRule="exact"/>
              <w:rPr>
                <w:rFonts w:ascii="仿宋_GB2312" w:hAnsi="仿宋_GB2312" w:eastAsia="仿宋_GB2312" w:cs="仿宋_GB2312"/>
                <w:sz w:val="24"/>
              </w:rPr>
            </w:pPr>
          </w:p>
        </w:tc>
        <w:tc>
          <w:tcPr>
            <w:tcW w:w="1549" w:type="dxa"/>
            <w:gridSpan w:val="4"/>
            <w:vMerge w:val="restart"/>
            <w:noWrap/>
            <w:vAlign w:val="center"/>
          </w:tcPr>
          <w:p w14:paraId="7A51EC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5C4CB3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14:paraId="1FF506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14:paraId="648756D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指标1：食品安全整治</w:t>
            </w:r>
          </w:p>
          <w:p w14:paraId="619188E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14:paraId="6AC2D2A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3AA4F706">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以专项整治为突破口，重拳出击，先后组织开展了“年关守护”、“3·15”、“护老”、“护苗”等相关食品安全系列专项整治行动，重点监管学校、超市、酱腌菜产业等食品经营、生产单位，共出动执法人员近10000人次，检查各类食品经营主体，排查整改各类问题5200多起，查处一般程序案件170起，简易案件300起，结案率100%，罚没入库200余万元。</w:t>
            </w:r>
          </w:p>
        </w:tc>
      </w:tr>
      <w:tr w14:paraId="0EBC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3A6EFE8B">
            <w:pPr>
              <w:spacing w:line="320" w:lineRule="exact"/>
              <w:rPr>
                <w:rFonts w:ascii="仿宋_GB2312" w:hAnsi="仿宋_GB2312" w:eastAsia="仿宋_GB2312" w:cs="仿宋_GB2312"/>
                <w:sz w:val="24"/>
              </w:rPr>
            </w:pPr>
          </w:p>
        </w:tc>
        <w:tc>
          <w:tcPr>
            <w:tcW w:w="1549" w:type="dxa"/>
            <w:gridSpan w:val="4"/>
            <w:vMerge w:val="continue"/>
            <w:noWrap/>
            <w:vAlign w:val="center"/>
          </w:tcPr>
          <w:p w14:paraId="36350D35">
            <w:pPr>
              <w:autoSpaceDN w:val="0"/>
              <w:spacing w:line="320" w:lineRule="exact"/>
              <w:rPr>
                <w:rFonts w:ascii="仿宋_GB2312" w:hAnsi="仿宋_GB2312" w:eastAsia="仿宋_GB2312" w:cs="仿宋_GB2312"/>
                <w:sz w:val="24"/>
              </w:rPr>
            </w:pPr>
          </w:p>
        </w:tc>
        <w:tc>
          <w:tcPr>
            <w:tcW w:w="1417" w:type="dxa"/>
            <w:gridSpan w:val="2"/>
            <w:noWrap/>
            <w:vAlign w:val="center"/>
          </w:tcPr>
          <w:p w14:paraId="543118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14:paraId="072D735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指标1：为消费者挽回经济损失约70万元</w:t>
            </w:r>
          </w:p>
          <w:p w14:paraId="72A2F9E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14:paraId="5ACBC0F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6FF035A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已达预期目标</w:t>
            </w:r>
          </w:p>
        </w:tc>
      </w:tr>
      <w:tr w14:paraId="6521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0DED108A">
            <w:pPr>
              <w:spacing w:line="320" w:lineRule="exact"/>
              <w:rPr>
                <w:rFonts w:ascii="仿宋_GB2312" w:hAnsi="仿宋_GB2312" w:eastAsia="仿宋_GB2312" w:cs="仿宋_GB2312"/>
                <w:sz w:val="24"/>
              </w:rPr>
            </w:pPr>
          </w:p>
        </w:tc>
        <w:tc>
          <w:tcPr>
            <w:tcW w:w="1549" w:type="dxa"/>
            <w:gridSpan w:val="4"/>
            <w:vMerge w:val="continue"/>
            <w:noWrap/>
            <w:vAlign w:val="center"/>
          </w:tcPr>
          <w:p w14:paraId="78C7B616">
            <w:pPr>
              <w:autoSpaceDN w:val="0"/>
              <w:spacing w:line="320" w:lineRule="exact"/>
              <w:rPr>
                <w:rFonts w:ascii="仿宋_GB2312" w:hAnsi="仿宋_GB2312" w:eastAsia="仿宋_GB2312" w:cs="仿宋_GB2312"/>
                <w:sz w:val="24"/>
              </w:rPr>
            </w:pPr>
          </w:p>
        </w:tc>
        <w:tc>
          <w:tcPr>
            <w:tcW w:w="1417" w:type="dxa"/>
            <w:gridSpan w:val="2"/>
            <w:noWrap/>
            <w:vAlign w:val="center"/>
          </w:tcPr>
          <w:p w14:paraId="34D623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14:paraId="3ABCBB2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指标1：无安全事故</w:t>
            </w:r>
          </w:p>
          <w:p w14:paraId="0D4E593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14:paraId="73780EA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0A48F5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已达预期目标</w:t>
            </w:r>
          </w:p>
        </w:tc>
      </w:tr>
      <w:tr w14:paraId="6D52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14:paraId="6615EEA7">
            <w:pPr>
              <w:spacing w:line="320" w:lineRule="exact"/>
              <w:rPr>
                <w:rFonts w:ascii="仿宋_GB2312" w:hAnsi="仿宋_GB2312" w:eastAsia="仿宋_GB2312" w:cs="仿宋_GB2312"/>
                <w:sz w:val="24"/>
              </w:rPr>
            </w:pPr>
          </w:p>
        </w:tc>
        <w:tc>
          <w:tcPr>
            <w:tcW w:w="1549" w:type="dxa"/>
            <w:gridSpan w:val="4"/>
            <w:vMerge w:val="continue"/>
            <w:noWrap/>
            <w:vAlign w:val="center"/>
          </w:tcPr>
          <w:p w14:paraId="4A453D9A">
            <w:pPr>
              <w:autoSpaceDN w:val="0"/>
              <w:spacing w:line="320" w:lineRule="exact"/>
              <w:rPr>
                <w:rFonts w:ascii="仿宋_GB2312" w:hAnsi="仿宋_GB2312" w:eastAsia="仿宋_GB2312" w:cs="仿宋_GB2312"/>
                <w:sz w:val="24"/>
              </w:rPr>
            </w:pPr>
          </w:p>
        </w:tc>
        <w:tc>
          <w:tcPr>
            <w:tcW w:w="1417" w:type="dxa"/>
            <w:gridSpan w:val="2"/>
            <w:noWrap/>
            <w:vAlign w:val="center"/>
          </w:tcPr>
          <w:p w14:paraId="3ACDA63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14:paraId="390E0F2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指标1：社会公众满意度≥88%</w:t>
            </w:r>
          </w:p>
          <w:p w14:paraId="31B6344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指标2：食安创建支持率≥95%</w:t>
            </w:r>
          </w:p>
          <w:p w14:paraId="2348F80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14:paraId="5AF3BD70">
            <w:pPr>
              <w:autoSpaceDN w:val="0"/>
              <w:spacing w:line="360" w:lineRule="auto"/>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指标1：88.85%</w:t>
            </w:r>
          </w:p>
          <w:p w14:paraId="4318C924">
            <w:pPr>
              <w:autoSpaceDN w:val="0"/>
              <w:spacing w:line="360" w:lineRule="auto"/>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指标2:96.6%</w:t>
            </w:r>
          </w:p>
        </w:tc>
      </w:tr>
      <w:tr w14:paraId="4D99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14:paraId="584C04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14:paraId="49A819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14:paraId="7CAA4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14:paraId="6FB2DC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14:paraId="593B66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14:paraId="4C88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14:paraId="55C8001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4765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14:paraId="3007FC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43" w:type="dxa"/>
            <w:gridSpan w:val="6"/>
            <w:noWrap/>
            <w:vAlign w:val="center"/>
          </w:tcPr>
          <w:p w14:paraId="291EB8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197" w:type="dxa"/>
            <w:noWrap/>
            <w:vAlign w:val="center"/>
          </w:tcPr>
          <w:p w14:paraId="01F0D0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14:paraId="236EE0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AA3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14:paraId="0752142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范文明</w:t>
            </w:r>
          </w:p>
        </w:tc>
        <w:tc>
          <w:tcPr>
            <w:tcW w:w="3843" w:type="dxa"/>
            <w:gridSpan w:val="6"/>
            <w:noWrap/>
            <w:vAlign w:val="center"/>
          </w:tcPr>
          <w:p w14:paraId="7F11DC5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分管财务副局长</w:t>
            </w:r>
          </w:p>
        </w:tc>
        <w:tc>
          <w:tcPr>
            <w:tcW w:w="1197" w:type="dxa"/>
            <w:noWrap/>
            <w:vAlign w:val="center"/>
          </w:tcPr>
          <w:p w14:paraId="0613BE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市场监督管理局</w:t>
            </w:r>
          </w:p>
        </w:tc>
        <w:tc>
          <w:tcPr>
            <w:tcW w:w="3106" w:type="dxa"/>
            <w:gridSpan w:val="8"/>
            <w:noWrap/>
            <w:vAlign w:val="center"/>
          </w:tcPr>
          <w:p w14:paraId="5AA05E75">
            <w:pPr>
              <w:autoSpaceDN w:val="0"/>
              <w:spacing w:line="320" w:lineRule="exact"/>
              <w:jc w:val="center"/>
              <w:textAlignment w:val="center"/>
              <w:rPr>
                <w:rFonts w:ascii="仿宋_GB2312" w:hAnsi="仿宋_GB2312" w:eastAsia="仿宋_GB2312" w:cs="仿宋_GB2312"/>
                <w:color w:val="000000"/>
                <w:sz w:val="24"/>
              </w:rPr>
            </w:pPr>
          </w:p>
        </w:tc>
      </w:tr>
      <w:tr w14:paraId="0C40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14:paraId="5F9815E5">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盛利</w:t>
            </w:r>
          </w:p>
        </w:tc>
        <w:tc>
          <w:tcPr>
            <w:tcW w:w="3843" w:type="dxa"/>
            <w:gridSpan w:val="6"/>
            <w:noWrap/>
            <w:vAlign w:val="center"/>
          </w:tcPr>
          <w:p w14:paraId="4308052B">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197" w:type="dxa"/>
            <w:noWrap/>
            <w:vAlign w:val="center"/>
          </w:tcPr>
          <w:p w14:paraId="646008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市场监督管理局</w:t>
            </w:r>
          </w:p>
        </w:tc>
        <w:tc>
          <w:tcPr>
            <w:tcW w:w="3106" w:type="dxa"/>
            <w:gridSpan w:val="8"/>
            <w:noWrap/>
            <w:vAlign w:val="center"/>
          </w:tcPr>
          <w:p w14:paraId="74346C00">
            <w:pPr>
              <w:autoSpaceDN w:val="0"/>
              <w:spacing w:line="320" w:lineRule="exact"/>
              <w:jc w:val="center"/>
              <w:textAlignment w:val="center"/>
              <w:rPr>
                <w:rFonts w:ascii="仿宋_GB2312" w:hAnsi="仿宋_GB2312" w:eastAsia="仿宋_GB2312" w:cs="仿宋_GB2312"/>
                <w:color w:val="000000"/>
                <w:sz w:val="24"/>
              </w:rPr>
            </w:pPr>
          </w:p>
        </w:tc>
      </w:tr>
      <w:tr w14:paraId="4060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14:paraId="04F3DFEB">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宗燕飞</w:t>
            </w:r>
          </w:p>
        </w:tc>
        <w:tc>
          <w:tcPr>
            <w:tcW w:w="3843" w:type="dxa"/>
            <w:gridSpan w:val="6"/>
            <w:noWrap/>
            <w:vAlign w:val="center"/>
          </w:tcPr>
          <w:p w14:paraId="13FD87B9">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财基股股长</w:t>
            </w:r>
          </w:p>
        </w:tc>
        <w:tc>
          <w:tcPr>
            <w:tcW w:w="1197" w:type="dxa"/>
            <w:noWrap/>
            <w:vAlign w:val="center"/>
          </w:tcPr>
          <w:p w14:paraId="418C76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市场监督管理局</w:t>
            </w:r>
          </w:p>
        </w:tc>
        <w:tc>
          <w:tcPr>
            <w:tcW w:w="3106" w:type="dxa"/>
            <w:gridSpan w:val="8"/>
            <w:noWrap/>
            <w:vAlign w:val="center"/>
          </w:tcPr>
          <w:p w14:paraId="5C21B780">
            <w:pPr>
              <w:autoSpaceDN w:val="0"/>
              <w:spacing w:line="320" w:lineRule="exact"/>
              <w:jc w:val="center"/>
              <w:textAlignment w:val="center"/>
              <w:rPr>
                <w:rFonts w:ascii="仿宋_GB2312" w:hAnsi="仿宋_GB2312" w:eastAsia="仿宋_GB2312" w:cs="仿宋_GB2312"/>
                <w:color w:val="000000"/>
                <w:sz w:val="24"/>
              </w:rPr>
            </w:pPr>
          </w:p>
        </w:tc>
      </w:tr>
      <w:tr w14:paraId="61D2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14:paraId="1E9A1393">
            <w:pPr>
              <w:autoSpaceDN w:val="0"/>
              <w:spacing w:line="320" w:lineRule="exact"/>
              <w:jc w:val="center"/>
              <w:textAlignment w:val="center"/>
              <w:rPr>
                <w:rFonts w:ascii="仿宋_GB2312" w:hAnsi="仿宋_GB2312" w:eastAsia="仿宋_GB2312" w:cs="仿宋_GB2312"/>
                <w:color w:val="000000"/>
                <w:sz w:val="24"/>
              </w:rPr>
            </w:pPr>
          </w:p>
        </w:tc>
        <w:tc>
          <w:tcPr>
            <w:tcW w:w="3843" w:type="dxa"/>
            <w:gridSpan w:val="6"/>
            <w:noWrap/>
            <w:vAlign w:val="center"/>
          </w:tcPr>
          <w:p w14:paraId="48D0E52D">
            <w:pPr>
              <w:autoSpaceDN w:val="0"/>
              <w:spacing w:line="320" w:lineRule="exact"/>
              <w:jc w:val="center"/>
              <w:textAlignment w:val="center"/>
              <w:rPr>
                <w:rFonts w:ascii="仿宋_GB2312" w:hAnsi="仿宋_GB2312" w:eastAsia="仿宋_GB2312" w:cs="仿宋_GB2312"/>
                <w:color w:val="000000"/>
                <w:sz w:val="24"/>
              </w:rPr>
            </w:pPr>
          </w:p>
        </w:tc>
        <w:tc>
          <w:tcPr>
            <w:tcW w:w="1197" w:type="dxa"/>
            <w:noWrap/>
            <w:vAlign w:val="center"/>
          </w:tcPr>
          <w:p w14:paraId="49439B4D">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14:paraId="285428C6">
            <w:pPr>
              <w:autoSpaceDN w:val="0"/>
              <w:spacing w:line="320" w:lineRule="exact"/>
              <w:jc w:val="center"/>
              <w:textAlignment w:val="center"/>
              <w:rPr>
                <w:rFonts w:ascii="仿宋_GB2312" w:hAnsi="仿宋_GB2312" w:eastAsia="仿宋_GB2312" w:cs="仿宋_GB2312"/>
                <w:color w:val="000000"/>
                <w:sz w:val="24"/>
              </w:rPr>
            </w:pPr>
          </w:p>
        </w:tc>
      </w:tr>
      <w:tr w14:paraId="175B5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14:paraId="5CD65BB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6313A251">
            <w:pPr>
              <w:autoSpaceDN w:val="0"/>
              <w:spacing w:line="320" w:lineRule="exact"/>
              <w:jc w:val="left"/>
              <w:textAlignment w:val="center"/>
              <w:rPr>
                <w:rFonts w:ascii="仿宋_GB2312" w:hAnsi="仿宋_GB2312" w:eastAsia="仿宋_GB2312" w:cs="仿宋_GB2312"/>
                <w:color w:val="000000"/>
                <w:sz w:val="24"/>
              </w:rPr>
            </w:pPr>
          </w:p>
          <w:p w14:paraId="3DCCD8CC">
            <w:pPr>
              <w:autoSpaceDN w:val="0"/>
              <w:spacing w:line="320" w:lineRule="exact"/>
              <w:jc w:val="left"/>
              <w:textAlignment w:val="center"/>
              <w:rPr>
                <w:rFonts w:ascii="仿宋_GB2312" w:hAnsi="仿宋_GB2312" w:eastAsia="仿宋_GB2312" w:cs="仿宋_GB2312"/>
                <w:color w:val="000000"/>
                <w:sz w:val="24"/>
              </w:rPr>
            </w:pPr>
          </w:p>
          <w:p w14:paraId="37B570C4">
            <w:pPr>
              <w:autoSpaceDN w:val="0"/>
              <w:spacing w:line="320" w:lineRule="exact"/>
              <w:jc w:val="left"/>
              <w:textAlignment w:val="center"/>
              <w:rPr>
                <w:rFonts w:ascii="仿宋_GB2312" w:hAnsi="仿宋_GB2312" w:eastAsia="仿宋_GB2312" w:cs="仿宋_GB2312"/>
                <w:color w:val="000000"/>
                <w:sz w:val="24"/>
              </w:rPr>
            </w:pPr>
          </w:p>
          <w:p w14:paraId="2644A7BF">
            <w:pPr>
              <w:autoSpaceDN w:val="0"/>
              <w:spacing w:line="320" w:lineRule="exact"/>
              <w:jc w:val="left"/>
              <w:textAlignment w:val="center"/>
              <w:rPr>
                <w:rFonts w:ascii="仿宋_GB2312" w:hAnsi="仿宋_GB2312" w:eastAsia="仿宋_GB2312" w:cs="仿宋_GB2312"/>
                <w:color w:val="000000"/>
                <w:sz w:val="24"/>
              </w:rPr>
            </w:pPr>
          </w:p>
          <w:p w14:paraId="4108AD43">
            <w:pPr>
              <w:autoSpaceDN w:val="0"/>
              <w:spacing w:line="320" w:lineRule="exact"/>
              <w:jc w:val="left"/>
              <w:textAlignment w:val="center"/>
              <w:rPr>
                <w:rFonts w:ascii="仿宋_GB2312" w:hAnsi="仿宋_GB2312" w:eastAsia="仿宋_GB2312" w:cs="仿宋_GB2312"/>
                <w:color w:val="000000"/>
                <w:sz w:val="24"/>
              </w:rPr>
            </w:pPr>
          </w:p>
          <w:p w14:paraId="0F82E81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C7E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14:paraId="1A15238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3D207897">
            <w:pPr>
              <w:autoSpaceDN w:val="0"/>
              <w:spacing w:line="320" w:lineRule="exact"/>
              <w:jc w:val="left"/>
              <w:textAlignment w:val="center"/>
              <w:rPr>
                <w:rFonts w:ascii="仿宋_GB2312" w:hAnsi="仿宋_GB2312" w:eastAsia="仿宋_GB2312" w:cs="仿宋_GB2312"/>
                <w:color w:val="000000"/>
                <w:sz w:val="24"/>
              </w:rPr>
            </w:pPr>
          </w:p>
          <w:p w14:paraId="5AE0C52C">
            <w:pPr>
              <w:autoSpaceDN w:val="0"/>
              <w:spacing w:line="320" w:lineRule="exact"/>
              <w:jc w:val="left"/>
              <w:textAlignment w:val="center"/>
              <w:rPr>
                <w:rFonts w:ascii="仿宋_GB2312" w:hAnsi="仿宋_GB2312" w:eastAsia="仿宋_GB2312" w:cs="仿宋_GB2312"/>
                <w:color w:val="000000"/>
                <w:sz w:val="24"/>
              </w:rPr>
            </w:pPr>
          </w:p>
          <w:p w14:paraId="2F168D5A">
            <w:pPr>
              <w:autoSpaceDN w:val="0"/>
              <w:spacing w:line="320" w:lineRule="exact"/>
              <w:jc w:val="left"/>
              <w:textAlignment w:val="center"/>
              <w:rPr>
                <w:rFonts w:ascii="仿宋_GB2312" w:hAnsi="仿宋_GB2312" w:eastAsia="仿宋_GB2312" w:cs="仿宋_GB2312"/>
                <w:color w:val="000000"/>
                <w:sz w:val="24"/>
              </w:rPr>
            </w:pPr>
          </w:p>
          <w:p w14:paraId="4E5A8E8A">
            <w:pPr>
              <w:autoSpaceDN w:val="0"/>
              <w:spacing w:line="320" w:lineRule="exact"/>
              <w:jc w:val="left"/>
              <w:textAlignment w:val="center"/>
              <w:rPr>
                <w:rFonts w:ascii="仿宋_GB2312" w:hAnsi="仿宋_GB2312" w:eastAsia="仿宋_GB2312" w:cs="仿宋_GB2312"/>
                <w:color w:val="000000"/>
                <w:sz w:val="24"/>
              </w:rPr>
            </w:pPr>
          </w:p>
          <w:p w14:paraId="1AACAED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B69B36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1114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14:paraId="24566092">
            <w:pPr>
              <w:spacing w:line="320" w:lineRule="exact"/>
              <w:rPr>
                <w:rFonts w:eastAsia="仿宋_GB2312"/>
                <w:sz w:val="24"/>
              </w:rPr>
            </w:pPr>
            <w:r>
              <w:rPr>
                <w:rFonts w:hint="eastAsia" w:eastAsia="仿宋_GB2312"/>
                <w:sz w:val="24"/>
              </w:rPr>
              <w:t>财政部门归口业务科室意见：</w:t>
            </w:r>
          </w:p>
          <w:p w14:paraId="5AC6DF3F">
            <w:pPr>
              <w:spacing w:line="320" w:lineRule="exact"/>
              <w:rPr>
                <w:rFonts w:eastAsia="仿宋_GB2312"/>
                <w:sz w:val="24"/>
              </w:rPr>
            </w:pPr>
          </w:p>
          <w:p w14:paraId="08B15527">
            <w:pPr>
              <w:spacing w:line="320" w:lineRule="exact"/>
              <w:rPr>
                <w:rFonts w:eastAsia="仿宋_GB2312"/>
                <w:sz w:val="24"/>
              </w:rPr>
            </w:pPr>
          </w:p>
          <w:p w14:paraId="572F8B1B">
            <w:pPr>
              <w:spacing w:line="320" w:lineRule="exact"/>
              <w:rPr>
                <w:rFonts w:eastAsia="仿宋_GB2312"/>
                <w:sz w:val="24"/>
              </w:rPr>
            </w:pPr>
          </w:p>
          <w:p w14:paraId="32A4216E">
            <w:pPr>
              <w:spacing w:line="320" w:lineRule="exact"/>
              <w:rPr>
                <w:rFonts w:eastAsia="仿宋_GB2312"/>
                <w:sz w:val="24"/>
              </w:rPr>
            </w:pPr>
          </w:p>
          <w:p w14:paraId="3079E89F">
            <w:pPr>
              <w:spacing w:line="320" w:lineRule="exact"/>
              <w:rPr>
                <w:rFonts w:eastAsia="仿宋_GB2312"/>
                <w:sz w:val="24"/>
              </w:rPr>
            </w:pPr>
            <w:r>
              <w:rPr>
                <w:rFonts w:hint="eastAsia" w:eastAsia="仿宋_GB2312"/>
                <w:sz w:val="24"/>
              </w:rPr>
              <w:t xml:space="preserve">                                  财政部门归口业务科室负责人（签章）：</w:t>
            </w:r>
          </w:p>
          <w:p w14:paraId="3E8C28D0">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3C577693">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5D7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14:paraId="41526925">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五、评价报告综述</w:t>
            </w:r>
          </w:p>
          <w:p w14:paraId="0610CEDD">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根据《华容县财政局关于开展2020年度财政支出绩效自评工作的通知》（华财函【2021】15号）要求，对我局2020年度的部门整体支出开展绩效自评，现将情况汇报如下：</w:t>
            </w:r>
          </w:p>
          <w:p w14:paraId="7EC8E2B3">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一、部门（单位）概况</w:t>
            </w:r>
          </w:p>
          <w:p w14:paraId="5D38EE65">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（一）部门（单位）基本情况</w:t>
            </w:r>
          </w:p>
          <w:p w14:paraId="36C81FFC">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一、基本职能：负责市场综合监督管理 负责市场主体统一登记注册 负责组织和指导市场监管综合执法工作 负责反垄断统一执法 负责监督管理规范市场秩序 负责宏观质量管理  负责产品质量安全监督管理  负责特种设备安全监督管理 负责食品安全监督管理综合协调 负责食品安全监督管理 负责药品零售、医疗器械经营的许可、检查和处罚，以及化妆品经营和药品、医疗器械使用环节质量的检查和处罚。负责全县食盐质量安全管理与监督执法，负责统一管理计量工作，负责统一管理标准化工作，负责统一管理检验检测工作，负责统一管理、监督和综合协调认证认可工作，负责实施知识产权战略，推进知识产权强县建设，负责保护知识产权，负责知识产权创造运用，完成上级交办的其他任务。</w:t>
            </w:r>
          </w:p>
          <w:p w14:paraId="3769E811">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二、机构情况：</w:t>
            </w:r>
            <w:r>
              <w:rPr>
                <w:rFonts w:ascii="仿宋_GB2312" w:hAnsi="仿宋_GB2312" w:eastAsia="仿宋_GB2312" w:cs="仿宋_GB2312"/>
                <w:color w:val="000000"/>
                <w:spacing w:val="-6"/>
                <w:sz w:val="24"/>
              </w:rPr>
              <w:t>18</w:t>
            </w:r>
            <w:r>
              <w:rPr>
                <w:rFonts w:hint="eastAsia" w:ascii="仿宋_GB2312" w:hAnsi="仿宋_GB2312" w:eastAsia="仿宋_GB2312" w:cs="仿宋_GB2312"/>
                <w:color w:val="000000"/>
                <w:spacing w:val="-6"/>
                <w:sz w:val="24"/>
              </w:rPr>
              <w:t>个内设机构，</w:t>
            </w:r>
            <w:r>
              <w:rPr>
                <w:rFonts w:ascii="仿宋_GB2312" w:hAnsi="仿宋_GB2312" w:eastAsia="仿宋_GB2312" w:cs="仿宋_GB2312"/>
                <w:color w:val="000000"/>
                <w:spacing w:val="-6"/>
                <w:sz w:val="24"/>
              </w:rPr>
              <w:t>3</w:t>
            </w:r>
            <w:r>
              <w:rPr>
                <w:rFonts w:hint="eastAsia" w:ascii="仿宋_GB2312" w:hAnsi="仿宋_GB2312" w:eastAsia="仿宋_GB2312" w:cs="仿宋_GB2312"/>
                <w:color w:val="000000"/>
                <w:spacing w:val="-6"/>
                <w:sz w:val="24"/>
              </w:rPr>
              <w:t>个直属行政机构（市场规范管理办公室、公平交易管理办公室（加挂经济检查办公室牌子）、注册管理办公室（行政审批办公室）），</w:t>
            </w:r>
            <w:r>
              <w:rPr>
                <w:rFonts w:ascii="仿宋_GB2312" w:hAnsi="仿宋_GB2312" w:eastAsia="仿宋_GB2312" w:cs="仿宋_GB2312"/>
                <w:color w:val="000000"/>
                <w:spacing w:val="-6"/>
                <w:sz w:val="24"/>
              </w:rPr>
              <w:t>6</w:t>
            </w:r>
            <w:r>
              <w:rPr>
                <w:rFonts w:hint="eastAsia" w:ascii="仿宋_GB2312" w:hAnsi="仿宋_GB2312" w:eastAsia="仿宋_GB2312" w:cs="仿宋_GB2312"/>
                <w:color w:val="000000"/>
                <w:spacing w:val="-6"/>
                <w:sz w:val="24"/>
              </w:rPr>
              <w:t>个直属事业机构（县市场监督综合执法大队、食药检验检测所、县市场监督信息服务中心、县市场监督投诉举报中心、县个体私营经济发展服务中心、县消费者维权服务中心），</w:t>
            </w:r>
            <w:r>
              <w:rPr>
                <w:rFonts w:ascii="仿宋_GB2312" w:hAnsi="仿宋_GB2312" w:eastAsia="仿宋_GB2312" w:cs="仿宋_GB2312"/>
                <w:color w:val="000000"/>
                <w:spacing w:val="-6"/>
                <w:sz w:val="24"/>
              </w:rPr>
              <w:t>17</w:t>
            </w:r>
            <w:r>
              <w:rPr>
                <w:rFonts w:hint="eastAsia" w:ascii="仿宋_GB2312" w:hAnsi="仿宋_GB2312" w:eastAsia="仿宋_GB2312" w:cs="仿宋_GB2312"/>
                <w:color w:val="000000"/>
                <w:spacing w:val="-6"/>
                <w:sz w:val="24"/>
              </w:rPr>
              <w:t>个乡镇市场和食品药品监督管理所（城区</w:t>
            </w:r>
            <w:r>
              <w:rPr>
                <w:rFonts w:ascii="仿宋_GB2312" w:hAnsi="仿宋_GB2312" w:eastAsia="仿宋_GB2312" w:cs="仿宋_GB2312"/>
                <w:color w:val="000000"/>
                <w:spacing w:val="-6"/>
                <w:sz w:val="24"/>
              </w:rPr>
              <w:t>3</w:t>
            </w:r>
            <w:r>
              <w:rPr>
                <w:rFonts w:hint="eastAsia" w:ascii="仿宋_GB2312" w:hAnsi="仿宋_GB2312" w:eastAsia="仿宋_GB2312" w:cs="仿宋_GB2312"/>
                <w:color w:val="000000"/>
                <w:spacing w:val="-6"/>
                <w:sz w:val="24"/>
              </w:rPr>
              <w:t>个，乡镇</w:t>
            </w:r>
            <w:r>
              <w:rPr>
                <w:rFonts w:ascii="仿宋_GB2312" w:hAnsi="仿宋_GB2312" w:eastAsia="仿宋_GB2312" w:cs="仿宋_GB2312"/>
                <w:color w:val="000000"/>
                <w:spacing w:val="-6"/>
                <w:sz w:val="24"/>
              </w:rPr>
              <w:t>14</w:t>
            </w:r>
            <w:r>
              <w:rPr>
                <w:rFonts w:hint="eastAsia" w:ascii="仿宋_GB2312" w:hAnsi="仿宋_GB2312" w:eastAsia="仿宋_GB2312" w:cs="仿宋_GB2312"/>
                <w:color w:val="000000"/>
                <w:spacing w:val="-6"/>
                <w:sz w:val="24"/>
              </w:rPr>
              <w:t>个）。</w:t>
            </w:r>
          </w:p>
          <w:p w14:paraId="7A7EC9AA">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三、人员情况。根据编委核定 2020年末，我单位共有编制248人，其中行政编制140人，全额事业编制108人。年末实有在职人员230人，退休人员110人，遗属人员10人。</w:t>
            </w:r>
          </w:p>
          <w:p w14:paraId="72F2A349">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（二）部门（单位）整体支出规模、使用方向和主要内容、涉及范围等</w:t>
            </w:r>
          </w:p>
          <w:p w14:paraId="4A7D5852">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全年总支出3393.26万元，基本支出2482.17万元（其中：人员支出2005.84万元，主要用于本单位干部职工的工资福利支出;公用支出476.33万元，主要用于单位的各种办公、印刷、差旅、公务接待等支出）。项目支出911.09万元。主要用于食品安全示范县创建、市场监督管理、知识产权保护等。</w:t>
            </w:r>
          </w:p>
          <w:p w14:paraId="765C48AC">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二、部门（单位）整体支出管理及使用情况</w:t>
            </w:r>
          </w:p>
          <w:p w14:paraId="29E580E5">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（一）基本支出</w:t>
            </w:r>
          </w:p>
          <w:p w14:paraId="0D298A76">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全年基本支出共2482.17万元，其中人员经费2005.84万元，主要是用于工资津补贴及社会保障缴费等。公用支出476.33万元，主要用于日常办公费、印刷、招待、绩效奖金发放、公务用车运行维护及其他商品服务支出等。</w:t>
            </w:r>
          </w:p>
          <w:p w14:paraId="23770C6E">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（二）专项支出</w:t>
            </w:r>
          </w:p>
          <w:p w14:paraId="14825861">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1、专项资金安排落实、总投入等情况分析</w:t>
            </w:r>
          </w:p>
          <w:p w14:paraId="58F664F1">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全年预算安排项目经费911.09万元。</w:t>
            </w:r>
          </w:p>
          <w:p w14:paraId="2A4CC0A0">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2、专项资金实际使用情况分析</w:t>
            </w:r>
          </w:p>
          <w:p w14:paraId="01D54F41">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全年项目总支出为911.09万元，主要用于食品安全示范县建设、市场监督管理、知识产权保护等项目</w:t>
            </w:r>
          </w:p>
          <w:p w14:paraId="3EFDB4D2">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3、专项资金管理情况分析</w:t>
            </w:r>
          </w:p>
          <w:p w14:paraId="6BEB2B41">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各项目资金实行专款专用，严格执行项目资金批准的使用计划和项目批复内容对每一笔经费在核定的支出限额和支出范围内实行据实凭票报账制；严格财务程序，强化报销环节管理，认真落实经办人、经费使用单位负责人、财务管理人员责任，确保了经费支出的合规、到位。</w:t>
            </w:r>
          </w:p>
          <w:p w14:paraId="0608E965">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三、部门（单位）专项组织实施情况</w:t>
            </w:r>
          </w:p>
          <w:p w14:paraId="7571C70C">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（一）专项组织情况分析</w:t>
            </w:r>
          </w:p>
          <w:p w14:paraId="13656442">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按专项资金管理制度，各项专项资金都安排责任人，按专项资金的用途专款专用。</w:t>
            </w:r>
          </w:p>
          <w:p w14:paraId="1155B41F">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（二）专项管理情况分析</w:t>
            </w:r>
          </w:p>
          <w:p w14:paraId="05BDED0D">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按照专项资金专款专用的原则，加强了资金的管理，以项目建设为核心，以绩效评价为资金分配的依据，建立健全了财务管理制度，创新管理机制，严格了制度的执行，严格支出审批报销程序，做到了无虚列套取；无截留、挤占、挪用；无开支超预算或超标准等情况。</w:t>
            </w:r>
          </w:p>
          <w:p w14:paraId="65D3E3F8">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四、部门（单位）整体支出绩效情况</w:t>
            </w:r>
          </w:p>
          <w:p w14:paraId="1EE1773E">
            <w:pPr>
              <w:spacing w:line="360" w:lineRule="auto"/>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（一）食品安全示范县创建取得新成绩</w:t>
            </w:r>
          </w:p>
          <w:p w14:paraId="501F7563">
            <w:pPr>
              <w:spacing w:line="360" w:lineRule="auto"/>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大力开展食品安全宣传工作，通过村村响、宣传车、小手牵大手的“五进”等宣传活动，使食品安全民调达到满意度88.85%、知晓率83.68%、支持率96.6%。</w:t>
            </w:r>
          </w:p>
          <w:p w14:paraId="6D08DE2F">
            <w:pPr>
              <w:autoSpaceDN w:val="0"/>
              <w:spacing w:line="360" w:lineRule="auto"/>
              <w:ind w:firstLine="456" w:firstLineChars="20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（二）优化营商环境增添新动能任务 </w:t>
            </w:r>
          </w:p>
          <w:p w14:paraId="446CD87B">
            <w:pPr>
              <w:autoSpaceDN w:val="0"/>
              <w:spacing w:line="360" w:lineRule="auto"/>
              <w:ind w:firstLine="456" w:firstLineChars="20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以“优化营商环境”为宗旨、以“最多跑一次”为切入点，以转变作风创优环境为突破，各项事业有声有色。</w:t>
            </w:r>
          </w:p>
          <w:p w14:paraId="75668438">
            <w:pPr>
              <w:autoSpaceDN w:val="0"/>
              <w:spacing w:line="360" w:lineRule="auto"/>
              <w:ind w:firstLine="456" w:firstLineChars="20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（三）市场监管执法形成新格局任务</w:t>
            </w:r>
          </w:p>
          <w:p w14:paraId="10308202">
            <w:pPr>
              <w:spacing w:line="360" w:lineRule="auto"/>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努力建设统一开放、公平竞争的市场环境，推进综合监管、综合执法。</w:t>
            </w:r>
          </w:p>
          <w:p w14:paraId="416115B6">
            <w:pPr>
              <w:autoSpaceDN w:val="0"/>
              <w:spacing w:line="360" w:lineRule="auto"/>
              <w:ind w:firstLine="456" w:firstLineChars="20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（四）致力服务民生取得新成就</w:t>
            </w:r>
          </w:p>
          <w:p w14:paraId="73943CAB">
            <w:pPr>
              <w:spacing w:line="360" w:lineRule="auto"/>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一是牢牢守住安全底线。二是积极投入中心工作。三是提升消费维权环境。</w:t>
            </w:r>
          </w:p>
          <w:p w14:paraId="0DD074EF">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五、存在的主要问题</w:t>
            </w:r>
          </w:p>
          <w:p w14:paraId="155D6BA9">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一是监管力量不足的问题。二是监管效能不高的问题。</w:t>
            </w:r>
          </w:p>
          <w:p w14:paraId="11DC9F59">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六、改进措施和有关建议</w:t>
            </w:r>
          </w:p>
          <w:p w14:paraId="0EA8B466">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一、我们将通过有计划地引进人才、优化队伍结构、加大人才培育力度等方式逐步加以解决。</w:t>
            </w:r>
          </w:p>
          <w:p w14:paraId="33DBA855">
            <w:pPr>
              <w:spacing w:line="560" w:lineRule="exact"/>
              <w:ind w:firstLine="456" w:firstLineChars="200"/>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我们将通过多开展多部门多方面联合执法、加大检查执法力度和重点案件公开曝光力度、健全行政执法与刑事司法衔接机制等形式，有针对性地堵塞漏洞，依法严厉打击行业“潜规则”，形成齐抓共管的局面。</w:t>
            </w:r>
          </w:p>
          <w:p w14:paraId="1B5563E2">
            <w:pPr>
              <w:spacing w:line="560" w:lineRule="exact"/>
              <w:ind w:firstLine="456" w:firstLineChars="200"/>
              <w:rPr>
                <w:rFonts w:ascii="仿宋_GB2312" w:hAnsi="仿宋_GB2312" w:eastAsia="仿宋_GB2312" w:cs="仿宋_GB2312"/>
                <w:color w:val="000000"/>
                <w:spacing w:val="-6"/>
                <w:sz w:val="24"/>
              </w:rPr>
            </w:pPr>
          </w:p>
        </w:tc>
      </w:tr>
    </w:tbl>
    <w:p w14:paraId="75FDE957">
      <w:pPr>
        <w:spacing w:line="348" w:lineRule="auto"/>
        <w:rPr>
          <w:rFonts w:eastAsia="楷体_GB2312"/>
          <w:bCs/>
          <w:sz w:val="28"/>
          <w:szCs w:val="28"/>
        </w:rPr>
      </w:pPr>
    </w:p>
    <w:p w14:paraId="5FB89CD2">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14:paraId="6072673F">
      <w:pPr>
        <w:spacing w:line="348" w:lineRule="auto"/>
        <w:rPr>
          <w:rFonts w:eastAsia="黑体" w:cs="黑体"/>
          <w:bCs/>
          <w:sz w:val="32"/>
          <w:szCs w:val="32"/>
        </w:rPr>
      </w:pPr>
    </w:p>
    <w:p w14:paraId="2B351C7C">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14:paraId="1C2D955F">
      <w:pPr>
        <w:rPr>
          <w:rFonts w:eastAsia="仿宋_GB2312"/>
          <w:b/>
          <w:sz w:val="32"/>
        </w:rPr>
      </w:pPr>
    </w:p>
    <w:p w14:paraId="08BDBC31">
      <w:pPr>
        <w:rPr>
          <w:rFonts w:eastAsia="仿宋_GB2312"/>
          <w:b/>
          <w:sz w:val="32"/>
        </w:rPr>
      </w:pPr>
    </w:p>
    <w:p w14:paraId="3AFB440B">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14:paraId="5C5B62F1">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食品安全示范县创建                          </w:t>
      </w:r>
    </w:p>
    <w:p w14:paraId="4EB1D0D7">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华容县市场监督管理局               </w:t>
      </w:r>
    </w:p>
    <w:p w14:paraId="384A3D46">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华容县市场监督管理局                         </w:t>
      </w:r>
    </w:p>
    <w:p w14:paraId="5573FF22">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6C9B1F5C">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6A4F82B0">
      <w:pPr>
        <w:spacing w:beforeLines="50" w:line="760" w:lineRule="exact"/>
        <w:ind w:firstLine="420" w:firstLineChars="150"/>
        <w:rPr>
          <w:rFonts w:eastAsia="仿宋_GB2312"/>
          <w:sz w:val="28"/>
          <w:szCs w:val="28"/>
        </w:rPr>
      </w:pPr>
    </w:p>
    <w:p w14:paraId="2CE5FF26">
      <w:pPr>
        <w:spacing w:beforeLines="50" w:line="348" w:lineRule="auto"/>
        <w:ind w:firstLine="420" w:firstLineChars="150"/>
        <w:rPr>
          <w:rFonts w:eastAsia="仿宋_GB2312"/>
          <w:sz w:val="28"/>
          <w:szCs w:val="28"/>
        </w:rPr>
      </w:pPr>
    </w:p>
    <w:p w14:paraId="38DC18E1">
      <w:pPr>
        <w:spacing w:beforeLines="50" w:line="348" w:lineRule="auto"/>
        <w:ind w:firstLine="420" w:firstLineChars="150"/>
        <w:rPr>
          <w:rFonts w:eastAsia="仿宋_GB2312"/>
          <w:sz w:val="28"/>
          <w:szCs w:val="28"/>
        </w:rPr>
      </w:pPr>
    </w:p>
    <w:p w14:paraId="21BEA8A4">
      <w:pPr>
        <w:spacing w:beforeLines="50" w:line="120" w:lineRule="exact"/>
        <w:ind w:firstLine="420" w:firstLineChars="150"/>
        <w:rPr>
          <w:rFonts w:eastAsia="仿宋_GB2312"/>
          <w:sz w:val="28"/>
          <w:szCs w:val="28"/>
        </w:rPr>
      </w:pPr>
    </w:p>
    <w:p w14:paraId="74F1A7E0">
      <w:pPr>
        <w:spacing w:beforeLines="50" w:line="120" w:lineRule="exact"/>
        <w:ind w:firstLine="420" w:firstLineChars="150"/>
        <w:rPr>
          <w:rFonts w:eastAsia="仿宋_GB2312"/>
          <w:sz w:val="28"/>
          <w:szCs w:val="28"/>
        </w:rPr>
      </w:pPr>
    </w:p>
    <w:p w14:paraId="45C4D108">
      <w:pPr>
        <w:spacing w:beforeLines="50" w:line="120" w:lineRule="exact"/>
        <w:ind w:firstLine="420" w:firstLineChars="150"/>
        <w:rPr>
          <w:rFonts w:eastAsia="仿宋_GB2312"/>
          <w:sz w:val="28"/>
          <w:szCs w:val="28"/>
        </w:rPr>
      </w:pPr>
    </w:p>
    <w:p w14:paraId="6AD61614">
      <w:pPr>
        <w:spacing w:line="348" w:lineRule="auto"/>
        <w:jc w:val="center"/>
        <w:rPr>
          <w:rFonts w:eastAsia="仿宋_GB2312"/>
          <w:sz w:val="32"/>
        </w:rPr>
      </w:pPr>
      <w:r>
        <w:rPr>
          <w:rFonts w:hint="eastAsia" w:eastAsia="仿宋_GB2312"/>
          <w:sz w:val="32"/>
        </w:rPr>
        <w:t>报告日期：2021年 7 月29日</w:t>
      </w:r>
    </w:p>
    <w:p w14:paraId="30340EF4">
      <w:pPr>
        <w:spacing w:line="348" w:lineRule="auto"/>
        <w:jc w:val="center"/>
        <w:rPr>
          <w:rFonts w:eastAsia="仿宋_GB2312"/>
          <w:sz w:val="32"/>
        </w:rPr>
      </w:pPr>
      <w:r>
        <w:rPr>
          <w:rFonts w:hint="eastAsia" w:eastAsia="仿宋_GB2312"/>
          <w:sz w:val="32"/>
        </w:rPr>
        <w:t>华容县财政局（制）</w:t>
      </w:r>
    </w:p>
    <w:p w14:paraId="6C0F74DA">
      <w:pPr>
        <w:spacing w:line="100" w:lineRule="exact"/>
        <w:jc w:val="center"/>
        <w:rPr>
          <w:rFonts w:eastAsia="仿宋_GB2312"/>
          <w:sz w:val="32"/>
        </w:rPr>
      </w:pPr>
    </w:p>
    <w:p w14:paraId="410431E6">
      <w:pPr>
        <w:spacing w:line="100" w:lineRule="exact"/>
        <w:jc w:val="center"/>
        <w:rPr>
          <w:rFonts w:eastAsia="仿宋_GB2312"/>
          <w:sz w:val="32"/>
        </w:rPr>
      </w:pPr>
    </w:p>
    <w:p w14:paraId="742C93AA">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414"/>
        <w:gridCol w:w="603"/>
        <w:gridCol w:w="1620"/>
        <w:gridCol w:w="696"/>
      </w:tblGrid>
      <w:tr w14:paraId="3E6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14:paraId="46CACD55">
            <w:pPr>
              <w:jc w:val="center"/>
              <w:rPr>
                <w:rFonts w:eastAsia="仿宋_GB2312"/>
                <w:b/>
                <w:sz w:val="24"/>
              </w:rPr>
            </w:pPr>
            <w:r>
              <w:rPr>
                <w:rFonts w:hint="eastAsia" w:eastAsia="仿宋_GB2312"/>
                <w:b/>
                <w:sz w:val="24"/>
              </w:rPr>
              <w:t>一、项 目 基 本 概 况</w:t>
            </w:r>
          </w:p>
        </w:tc>
      </w:tr>
      <w:tr w14:paraId="61E4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14:paraId="009409A0">
            <w:pPr>
              <w:rPr>
                <w:rFonts w:eastAsia="仿宋_GB2312"/>
                <w:sz w:val="24"/>
              </w:rPr>
            </w:pPr>
            <w:r>
              <w:rPr>
                <w:rFonts w:hint="eastAsia" w:eastAsia="仿宋_GB2312"/>
                <w:sz w:val="24"/>
              </w:rPr>
              <w:t>项目负责人</w:t>
            </w:r>
          </w:p>
        </w:tc>
        <w:tc>
          <w:tcPr>
            <w:tcW w:w="3240" w:type="dxa"/>
            <w:gridSpan w:val="6"/>
            <w:noWrap/>
            <w:vAlign w:val="center"/>
          </w:tcPr>
          <w:p w14:paraId="21B7FF96">
            <w:pPr>
              <w:rPr>
                <w:rFonts w:eastAsia="仿宋_GB2312"/>
                <w:sz w:val="24"/>
              </w:rPr>
            </w:pPr>
            <w:r>
              <w:rPr>
                <w:rFonts w:hint="eastAsia" w:ascii="仿宋" w:hAnsi="仿宋" w:eastAsia="仿宋" w:cs="仿宋"/>
                <w:sz w:val="24"/>
              </w:rPr>
              <w:t>曹华斌</w:t>
            </w:r>
          </w:p>
        </w:tc>
        <w:tc>
          <w:tcPr>
            <w:tcW w:w="1347" w:type="dxa"/>
            <w:gridSpan w:val="2"/>
            <w:noWrap/>
            <w:vAlign w:val="center"/>
          </w:tcPr>
          <w:p w14:paraId="2CBABC47">
            <w:pPr>
              <w:rPr>
                <w:rFonts w:eastAsia="仿宋_GB2312"/>
                <w:sz w:val="24"/>
              </w:rPr>
            </w:pPr>
            <w:r>
              <w:rPr>
                <w:rFonts w:hint="eastAsia" w:eastAsia="仿宋_GB2312"/>
                <w:sz w:val="24"/>
              </w:rPr>
              <w:t>联系电话</w:t>
            </w:r>
          </w:p>
        </w:tc>
        <w:tc>
          <w:tcPr>
            <w:tcW w:w="3333" w:type="dxa"/>
            <w:gridSpan w:val="4"/>
            <w:noWrap/>
            <w:vAlign w:val="center"/>
          </w:tcPr>
          <w:p w14:paraId="35FED4D7">
            <w:pPr>
              <w:rPr>
                <w:rFonts w:eastAsia="仿宋_GB2312"/>
                <w:sz w:val="24"/>
              </w:rPr>
            </w:pPr>
            <w:r>
              <w:rPr>
                <w:rFonts w:hint="eastAsia" w:ascii="仿宋" w:hAnsi="仿宋" w:eastAsia="仿宋" w:cs="仿宋"/>
                <w:sz w:val="24"/>
              </w:rPr>
              <w:t>13327205168</w:t>
            </w:r>
          </w:p>
        </w:tc>
      </w:tr>
      <w:tr w14:paraId="47AA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14:paraId="054F87B7">
            <w:pPr>
              <w:rPr>
                <w:rFonts w:eastAsia="仿宋_GB2312"/>
                <w:sz w:val="24"/>
              </w:rPr>
            </w:pPr>
            <w:r>
              <w:rPr>
                <w:rFonts w:hint="eastAsia" w:eastAsia="仿宋_GB2312"/>
                <w:sz w:val="24"/>
              </w:rPr>
              <w:t>项目地址</w:t>
            </w:r>
          </w:p>
        </w:tc>
        <w:tc>
          <w:tcPr>
            <w:tcW w:w="3240" w:type="dxa"/>
            <w:gridSpan w:val="6"/>
            <w:noWrap/>
            <w:vAlign w:val="center"/>
          </w:tcPr>
          <w:p w14:paraId="51855733">
            <w:pPr>
              <w:rPr>
                <w:rFonts w:eastAsia="仿宋_GB2312"/>
                <w:sz w:val="24"/>
              </w:rPr>
            </w:pPr>
            <w:r>
              <w:rPr>
                <w:rFonts w:hint="eastAsia" w:ascii="仿宋" w:hAnsi="仿宋" w:eastAsia="仿宋" w:cs="仿宋"/>
                <w:sz w:val="24"/>
              </w:rPr>
              <w:t>华容县章华镇书院路</w:t>
            </w:r>
          </w:p>
        </w:tc>
        <w:tc>
          <w:tcPr>
            <w:tcW w:w="1347" w:type="dxa"/>
            <w:gridSpan w:val="2"/>
            <w:noWrap/>
            <w:vAlign w:val="center"/>
          </w:tcPr>
          <w:p w14:paraId="2D1754C0">
            <w:pPr>
              <w:rPr>
                <w:rFonts w:eastAsia="仿宋_GB2312"/>
                <w:sz w:val="24"/>
              </w:rPr>
            </w:pPr>
            <w:r>
              <w:rPr>
                <w:rFonts w:hint="eastAsia" w:eastAsia="仿宋_GB2312"/>
                <w:sz w:val="24"/>
              </w:rPr>
              <w:t>邮  编</w:t>
            </w:r>
          </w:p>
        </w:tc>
        <w:tc>
          <w:tcPr>
            <w:tcW w:w="3333" w:type="dxa"/>
            <w:gridSpan w:val="4"/>
            <w:noWrap/>
            <w:vAlign w:val="center"/>
          </w:tcPr>
          <w:p w14:paraId="3450DE1B">
            <w:pPr>
              <w:rPr>
                <w:rFonts w:eastAsia="仿宋_GB2312"/>
                <w:sz w:val="24"/>
              </w:rPr>
            </w:pPr>
            <w:r>
              <w:rPr>
                <w:rFonts w:hint="eastAsia" w:ascii="仿宋" w:hAnsi="仿宋" w:eastAsia="仿宋" w:cs="仿宋"/>
                <w:sz w:val="24"/>
              </w:rPr>
              <w:t>414200</w:t>
            </w:r>
          </w:p>
        </w:tc>
      </w:tr>
      <w:tr w14:paraId="0A2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14:paraId="0F45C5AC">
            <w:pPr>
              <w:rPr>
                <w:rFonts w:eastAsia="仿宋_GB2312"/>
                <w:sz w:val="24"/>
              </w:rPr>
            </w:pPr>
            <w:r>
              <w:rPr>
                <w:rFonts w:hint="eastAsia" w:eastAsia="仿宋_GB2312"/>
                <w:sz w:val="24"/>
              </w:rPr>
              <w:t>项目起止时间</w:t>
            </w:r>
          </w:p>
        </w:tc>
        <w:tc>
          <w:tcPr>
            <w:tcW w:w="7920" w:type="dxa"/>
            <w:gridSpan w:val="12"/>
            <w:noWrap/>
            <w:vAlign w:val="center"/>
          </w:tcPr>
          <w:p w14:paraId="67DD3945">
            <w:pPr>
              <w:ind w:firstLine="1190" w:firstLineChars="496"/>
              <w:rPr>
                <w:rFonts w:eastAsia="仿宋_GB2312"/>
                <w:sz w:val="24"/>
              </w:rPr>
            </w:pPr>
            <w:r>
              <w:rPr>
                <w:rFonts w:hint="eastAsia" w:ascii="仿宋" w:hAnsi="仿宋" w:eastAsia="仿宋" w:cs="仿宋"/>
                <w:sz w:val="24"/>
              </w:rPr>
              <w:t>2018年 1 月起至  2020年 12月止</w:t>
            </w:r>
          </w:p>
        </w:tc>
      </w:tr>
      <w:tr w14:paraId="75B6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14:paraId="16A7E80F">
            <w:pPr>
              <w:spacing w:line="360" w:lineRule="exact"/>
              <w:jc w:val="center"/>
              <w:rPr>
                <w:rFonts w:eastAsia="仿宋_GB2312"/>
                <w:sz w:val="24"/>
              </w:rPr>
            </w:pPr>
            <w:r>
              <w:rPr>
                <w:rFonts w:hint="eastAsia" w:eastAsia="仿宋_GB2312"/>
                <w:sz w:val="24"/>
              </w:rPr>
              <w:t>计划安排资金</w:t>
            </w:r>
          </w:p>
          <w:p w14:paraId="0094386E">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ign w:val="center"/>
          </w:tcPr>
          <w:p w14:paraId="4985A39E">
            <w:pPr>
              <w:spacing w:line="360" w:lineRule="exact"/>
              <w:jc w:val="center"/>
              <w:rPr>
                <w:rFonts w:eastAsia="仿宋_GB2312"/>
                <w:sz w:val="24"/>
              </w:rPr>
            </w:pPr>
            <w:r>
              <w:rPr>
                <w:rFonts w:hint="eastAsia" w:eastAsia="仿宋_GB2312"/>
                <w:sz w:val="24"/>
              </w:rPr>
              <w:t>327</w:t>
            </w:r>
          </w:p>
        </w:tc>
        <w:tc>
          <w:tcPr>
            <w:tcW w:w="1800" w:type="dxa"/>
            <w:tcBorders>
              <w:bottom w:val="single" w:color="auto" w:sz="4" w:space="0"/>
            </w:tcBorders>
            <w:noWrap/>
            <w:vAlign w:val="center"/>
          </w:tcPr>
          <w:p w14:paraId="7460C766">
            <w:pPr>
              <w:spacing w:line="360" w:lineRule="exact"/>
              <w:jc w:val="center"/>
              <w:rPr>
                <w:rFonts w:eastAsia="仿宋_GB2312"/>
                <w:sz w:val="24"/>
              </w:rPr>
            </w:pPr>
            <w:r>
              <w:rPr>
                <w:rFonts w:hint="eastAsia" w:eastAsia="仿宋_GB2312"/>
                <w:sz w:val="24"/>
              </w:rPr>
              <w:t>实际到位资金</w:t>
            </w:r>
          </w:p>
          <w:p w14:paraId="06C8AB0C">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noWrap/>
            <w:vAlign w:val="center"/>
          </w:tcPr>
          <w:p w14:paraId="4DA6BFB0">
            <w:pPr>
              <w:spacing w:line="360" w:lineRule="exact"/>
              <w:jc w:val="center"/>
              <w:rPr>
                <w:rFonts w:eastAsia="仿宋_GB2312"/>
                <w:sz w:val="24"/>
              </w:rPr>
            </w:pPr>
            <w:r>
              <w:rPr>
                <w:rFonts w:hint="eastAsia" w:eastAsia="仿宋_GB2312"/>
                <w:sz w:val="24"/>
              </w:rPr>
              <w:t>327</w:t>
            </w:r>
          </w:p>
        </w:tc>
        <w:tc>
          <w:tcPr>
            <w:tcW w:w="1761" w:type="dxa"/>
            <w:gridSpan w:val="3"/>
            <w:tcBorders>
              <w:bottom w:val="single" w:color="auto" w:sz="4" w:space="0"/>
            </w:tcBorders>
            <w:noWrap/>
            <w:vAlign w:val="center"/>
          </w:tcPr>
          <w:p w14:paraId="39DAA44F">
            <w:pPr>
              <w:spacing w:line="360" w:lineRule="exact"/>
              <w:jc w:val="center"/>
              <w:rPr>
                <w:rFonts w:eastAsia="仿宋_GB2312"/>
                <w:sz w:val="24"/>
              </w:rPr>
            </w:pPr>
            <w:r>
              <w:rPr>
                <w:rFonts w:hint="eastAsia" w:eastAsia="仿宋_GB2312"/>
                <w:sz w:val="24"/>
              </w:rPr>
              <w:t>实际支出</w:t>
            </w:r>
          </w:p>
          <w:p w14:paraId="2E742D1B">
            <w:pPr>
              <w:spacing w:line="360" w:lineRule="exact"/>
              <w:jc w:val="center"/>
              <w:rPr>
                <w:rFonts w:eastAsia="仿宋_GB2312"/>
                <w:sz w:val="24"/>
              </w:rPr>
            </w:pPr>
            <w:r>
              <w:rPr>
                <w:rFonts w:hint="eastAsia" w:eastAsia="仿宋_GB2312"/>
                <w:sz w:val="24"/>
              </w:rPr>
              <w:t>（万元）</w:t>
            </w:r>
          </w:p>
        </w:tc>
        <w:tc>
          <w:tcPr>
            <w:tcW w:w="603" w:type="dxa"/>
            <w:tcBorders>
              <w:bottom w:val="single" w:color="auto" w:sz="4" w:space="0"/>
            </w:tcBorders>
            <w:noWrap/>
            <w:vAlign w:val="center"/>
          </w:tcPr>
          <w:p w14:paraId="3797E786">
            <w:pPr>
              <w:spacing w:line="400" w:lineRule="exact"/>
              <w:jc w:val="center"/>
              <w:rPr>
                <w:rFonts w:eastAsia="仿宋_GB2312"/>
                <w:sz w:val="24"/>
              </w:rPr>
            </w:pPr>
            <w:r>
              <w:rPr>
                <w:rFonts w:hint="eastAsia" w:eastAsia="仿宋_GB2312"/>
                <w:sz w:val="24"/>
              </w:rPr>
              <w:t>225.99</w:t>
            </w:r>
          </w:p>
        </w:tc>
        <w:tc>
          <w:tcPr>
            <w:tcW w:w="1620" w:type="dxa"/>
            <w:tcBorders>
              <w:bottom w:val="single" w:color="auto" w:sz="4" w:space="0"/>
            </w:tcBorders>
            <w:noWrap/>
            <w:vAlign w:val="center"/>
          </w:tcPr>
          <w:p w14:paraId="70F89F85">
            <w:pPr>
              <w:spacing w:line="400" w:lineRule="exact"/>
              <w:jc w:val="center"/>
              <w:rPr>
                <w:rFonts w:eastAsia="仿宋_GB2312"/>
                <w:sz w:val="24"/>
              </w:rPr>
            </w:pPr>
            <w:r>
              <w:rPr>
                <w:rFonts w:hint="eastAsia" w:eastAsia="仿宋_GB2312"/>
                <w:sz w:val="24"/>
              </w:rPr>
              <w:t>结余</w:t>
            </w:r>
          </w:p>
          <w:p w14:paraId="5E691629">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14:paraId="159C3A1A">
            <w:pPr>
              <w:rPr>
                <w:rFonts w:eastAsia="仿宋_GB2312"/>
                <w:sz w:val="24"/>
              </w:rPr>
            </w:pPr>
            <w:r>
              <w:rPr>
                <w:rFonts w:hint="eastAsia" w:eastAsia="仿宋_GB2312"/>
                <w:sz w:val="24"/>
              </w:rPr>
              <w:t>101.01</w:t>
            </w:r>
          </w:p>
        </w:tc>
      </w:tr>
      <w:tr w14:paraId="7E42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14:paraId="77109E67">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ign w:val="center"/>
          </w:tcPr>
          <w:p w14:paraId="4CDA5F90">
            <w:pPr>
              <w:rPr>
                <w:rFonts w:eastAsia="仿宋_GB2312"/>
                <w:spacing w:val="-6"/>
                <w:sz w:val="24"/>
              </w:rPr>
            </w:pPr>
          </w:p>
        </w:tc>
        <w:tc>
          <w:tcPr>
            <w:tcW w:w="1800" w:type="dxa"/>
            <w:tcBorders>
              <w:bottom w:val="single" w:color="auto" w:sz="4" w:space="0"/>
            </w:tcBorders>
            <w:noWrap/>
            <w:vAlign w:val="center"/>
          </w:tcPr>
          <w:p w14:paraId="2AC55304">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ign w:val="center"/>
          </w:tcPr>
          <w:p w14:paraId="6945984F">
            <w:pPr>
              <w:rPr>
                <w:rFonts w:eastAsia="仿宋_GB2312"/>
                <w:spacing w:val="-6"/>
                <w:sz w:val="24"/>
              </w:rPr>
            </w:pPr>
          </w:p>
        </w:tc>
        <w:tc>
          <w:tcPr>
            <w:tcW w:w="1761" w:type="dxa"/>
            <w:gridSpan w:val="3"/>
            <w:tcBorders>
              <w:bottom w:val="single" w:color="auto" w:sz="4" w:space="0"/>
            </w:tcBorders>
            <w:noWrap/>
            <w:vAlign w:val="center"/>
          </w:tcPr>
          <w:p w14:paraId="56B87368">
            <w:pPr>
              <w:rPr>
                <w:rFonts w:eastAsia="仿宋_GB2312"/>
                <w:spacing w:val="-16"/>
                <w:sz w:val="24"/>
              </w:rPr>
            </w:pPr>
            <w:r>
              <w:rPr>
                <w:rFonts w:hint="eastAsia" w:eastAsia="仿宋_GB2312"/>
                <w:spacing w:val="-16"/>
                <w:sz w:val="24"/>
              </w:rPr>
              <w:t>其中：中央财政</w:t>
            </w:r>
          </w:p>
        </w:tc>
        <w:tc>
          <w:tcPr>
            <w:tcW w:w="603" w:type="dxa"/>
            <w:tcBorders>
              <w:bottom w:val="single" w:color="auto" w:sz="4" w:space="0"/>
            </w:tcBorders>
            <w:noWrap/>
            <w:vAlign w:val="center"/>
          </w:tcPr>
          <w:p w14:paraId="24F968C9">
            <w:pPr>
              <w:rPr>
                <w:rFonts w:eastAsia="仿宋_GB2312"/>
                <w:spacing w:val="-6"/>
                <w:sz w:val="24"/>
              </w:rPr>
            </w:pPr>
          </w:p>
        </w:tc>
        <w:tc>
          <w:tcPr>
            <w:tcW w:w="1620" w:type="dxa"/>
            <w:tcBorders>
              <w:bottom w:val="single" w:color="auto" w:sz="4" w:space="0"/>
            </w:tcBorders>
            <w:noWrap/>
            <w:vAlign w:val="center"/>
          </w:tcPr>
          <w:p w14:paraId="0A33718A">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14:paraId="703F4AE5">
            <w:pPr>
              <w:jc w:val="center"/>
              <w:rPr>
                <w:rFonts w:eastAsia="仿宋_GB2312"/>
                <w:b/>
                <w:sz w:val="24"/>
              </w:rPr>
            </w:pPr>
          </w:p>
        </w:tc>
      </w:tr>
      <w:tr w14:paraId="37B3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14:paraId="4F161B4D">
            <w:pPr>
              <w:rPr>
                <w:rFonts w:eastAsia="仿宋_GB2312"/>
                <w:sz w:val="24"/>
              </w:rPr>
            </w:pPr>
            <w:r>
              <w:rPr>
                <w:rFonts w:hint="eastAsia" w:eastAsia="仿宋_GB2312"/>
                <w:sz w:val="24"/>
              </w:rPr>
              <w:t>省财政</w:t>
            </w:r>
          </w:p>
        </w:tc>
        <w:tc>
          <w:tcPr>
            <w:tcW w:w="720" w:type="dxa"/>
            <w:gridSpan w:val="2"/>
            <w:tcBorders>
              <w:bottom w:val="single" w:color="auto" w:sz="4" w:space="0"/>
            </w:tcBorders>
            <w:noWrap/>
            <w:vAlign w:val="center"/>
          </w:tcPr>
          <w:p w14:paraId="07D262AC">
            <w:pPr>
              <w:rPr>
                <w:rFonts w:eastAsia="仿宋_GB2312"/>
                <w:sz w:val="24"/>
              </w:rPr>
            </w:pPr>
          </w:p>
        </w:tc>
        <w:tc>
          <w:tcPr>
            <w:tcW w:w="1800" w:type="dxa"/>
            <w:tcBorders>
              <w:bottom w:val="single" w:color="auto" w:sz="4" w:space="0"/>
            </w:tcBorders>
            <w:noWrap/>
            <w:vAlign w:val="center"/>
          </w:tcPr>
          <w:p w14:paraId="6D56FE85">
            <w:pPr>
              <w:rPr>
                <w:rFonts w:eastAsia="仿宋_GB2312"/>
                <w:sz w:val="24"/>
              </w:rPr>
            </w:pPr>
            <w:r>
              <w:rPr>
                <w:rFonts w:hint="eastAsia" w:eastAsia="仿宋_GB2312"/>
                <w:sz w:val="24"/>
              </w:rPr>
              <w:t>省财政</w:t>
            </w:r>
          </w:p>
        </w:tc>
        <w:tc>
          <w:tcPr>
            <w:tcW w:w="720" w:type="dxa"/>
            <w:gridSpan w:val="3"/>
            <w:tcBorders>
              <w:bottom w:val="single" w:color="auto" w:sz="4" w:space="0"/>
            </w:tcBorders>
            <w:noWrap/>
            <w:vAlign w:val="center"/>
          </w:tcPr>
          <w:p w14:paraId="39859D5F">
            <w:pPr>
              <w:rPr>
                <w:rFonts w:eastAsia="仿宋_GB2312"/>
                <w:sz w:val="24"/>
              </w:rPr>
            </w:pPr>
          </w:p>
        </w:tc>
        <w:tc>
          <w:tcPr>
            <w:tcW w:w="1761" w:type="dxa"/>
            <w:gridSpan w:val="3"/>
            <w:tcBorders>
              <w:bottom w:val="single" w:color="auto" w:sz="4" w:space="0"/>
            </w:tcBorders>
            <w:noWrap/>
            <w:vAlign w:val="center"/>
          </w:tcPr>
          <w:p w14:paraId="0E50B116">
            <w:pPr>
              <w:rPr>
                <w:rFonts w:eastAsia="仿宋_GB2312"/>
                <w:sz w:val="24"/>
              </w:rPr>
            </w:pPr>
            <w:r>
              <w:rPr>
                <w:rFonts w:hint="eastAsia" w:eastAsia="仿宋_GB2312"/>
                <w:sz w:val="24"/>
              </w:rPr>
              <w:t>省财政</w:t>
            </w:r>
          </w:p>
        </w:tc>
        <w:tc>
          <w:tcPr>
            <w:tcW w:w="603" w:type="dxa"/>
            <w:tcBorders>
              <w:bottom w:val="single" w:color="auto" w:sz="4" w:space="0"/>
            </w:tcBorders>
            <w:noWrap/>
            <w:vAlign w:val="center"/>
          </w:tcPr>
          <w:p w14:paraId="32274F23">
            <w:pPr>
              <w:rPr>
                <w:rFonts w:eastAsia="仿宋_GB2312"/>
                <w:sz w:val="24"/>
              </w:rPr>
            </w:pPr>
          </w:p>
        </w:tc>
        <w:tc>
          <w:tcPr>
            <w:tcW w:w="1620" w:type="dxa"/>
            <w:tcBorders>
              <w:bottom w:val="single" w:color="auto" w:sz="4" w:space="0"/>
            </w:tcBorders>
            <w:noWrap/>
            <w:vAlign w:val="center"/>
          </w:tcPr>
          <w:p w14:paraId="748A883F">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14:paraId="46B7D752">
            <w:pPr>
              <w:jc w:val="center"/>
              <w:rPr>
                <w:rFonts w:eastAsia="仿宋_GB2312"/>
                <w:b/>
                <w:sz w:val="24"/>
              </w:rPr>
            </w:pPr>
          </w:p>
        </w:tc>
      </w:tr>
      <w:tr w14:paraId="7F6A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14:paraId="58AC8413">
            <w:pPr>
              <w:rPr>
                <w:rFonts w:eastAsia="仿宋_GB2312"/>
                <w:sz w:val="24"/>
              </w:rPr>
            </w:pPr>
            <w:r>
              <w:rPr>
                <w:rFonts w:hint="eastAsia" w:eastAsia="仿宋_GB2312"/>
                <w:sz w:val="24"/>
              </w:rPr>
              <w:t>市财政</w:t>
            </w:r>
          </w:p>
        </w:tc>
        <w:tc>
          <w:tcPr>
            <w:tcW w:w="720" w:type="dxa"/>
            <w:gridSpan w:val="2"/>
            <w:tcBorders>
              <w:bottom w:val="single" w:color="auto" w:sz="4" w:space="0"/>
            </w:tcBorders>
            <w:noWrap/>
            <w:vAlign w:val="center"/>
          </w:tcPr>
          <w:p w14:paraId="728ED0FF">
            <w:pPr>
              <w:rPr>
                <w:rFonts w:eastAsia="仿宋_GB2312"/>
                <w:sz w:val="24"/>
              </w:rPr>
            </w:pPr>
          </w:p>
        </w:tc>
        <w:tc>
          <w:tcPr>
            <w:tcW w:w="1800" w:type="dxa"/>
            <w:tcBorders>
              <w:bottom w:val="single" w:color="auto" w:sz="4" w:space="0"/>
            </w:tcBorders>
            <w:noWrap/>
            <w:vAlign w:val="center"/>
          </w:tcPr>
          <w:p w14:paraId="79A3FF2A">
            <w:pPr>
              <w:rPr>
                <w:rFonts w:eastAsia="仿宋_GB2312"/>
                <w:sz w:val="24"/>
              </w:rPr>
            </w:pPr>
            <w:r>
              <w:rPr>
                <w:rFonts w:hint="eastAsia" w:eastAsia="仿宋_GB2312"/>
                <w:sz w:val="24"/>
              </w:rPr>
              <w:t>市财政</w:t>
            </w:r>
          </w:p>
        </w:tc>
        <w:tc>
          <w:tcPr>
            <w:tcW w:w="720" w:type="dxa"/>
            <w:gridSpan w:val="3"/>
            <w:tcBorders>
              <w:bottom w:val="single" w:color="auto" w:sz="4" w:space="0"/>
            </w:tcBorders>
            <w:noWrap/>
            <w:vAlign w:val="center"/>
          </w:tcPr>
          <w:p w14:paraId="26708142">
            <w:pPr>
              <w:rPr>
                <w:rFonts w:eastAsia="仿宋_GB2312"/>
                <w:sz w:val="24"/>
              </w:rPr>
            </w:pPr>
          </w:p>
        </w:tc>
        <w:tc>
          <w:tcPr>
            <w:tcW w:w="1761" w:type="dxa"/>
            <w:gridSpan w:val="3"/>
            <w:tcBorders>
              <w:bottom w:val="single" w:color="auto" w:sz="4" w:space="0"/>
            </w:tcBorders>
            <w:noWrap/>
            <w:vAlign w:val="center"/>
          </w:tcPr>
          <w:p w14:paraId="6C7AD270">
            <w:pPr>
              <w:rPr>
                <w:rFonts w:eastAsia="仿宋_GB2312"/>
                <w:sz w:val="24"/>
              </w:rPr>
            </w:pPr>
            <w:r>
              <w:rPr>
                <w:rFonts w:hint="eastAsia" w:eastAsia="仿宋_GB2312"/>
                <w:sz w:val="24"/>
              </w:rPr>
              <w:t>市财政</w:t>
            </w:r>
          </w:p>
        </w:tc>
        <w:tc>
          <w:tcPr>
            <w:tcW w:w="603" w:type="dxa"/>
            <w:tcBorders>
              <w:bottom w:val="single" w:color="auto" w:sz="4" w:space="0"/>
            </w:tcBorders>
            <w:noWrap/>
            <w:vAlign w:val="center"/>
          </w:tcPr>
          <w:p w14:paraId="56C79985">
            <w:pPr>
              <w:rPr>
                <w:rFonts w:eastAsia="仿宋_GB2312"/>
                <w:sz w:val="24"/>
              </w:rPr>
            </w:pPr>
          </w:p>
        </w:tc>
        <w:tc>
          <w:tcPr>
            <w:tcW w:w="1620" w:type="dxa"/>
            <w:tcBorders>
              <w:bottom w:val="single" w:color="auto" w:sz="4" w:space="0"/>
            </w:tcBorders>
            <w:noWrap/>
            <w:vAlign w:val="center"/>
          </w:tcPr>
          <w:p w14:paraId="1D149CC7">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14:paraId="0AD016DA">
            <w:pPr>
              <w:jc w:val="center"/>
              <w:rPr>
                <w:rFonts w:eastAsia="仿宋_GB2312"/>
                <w:b/>
                <w:sz w:val="24"/>
              </w:rPr>
            </w:pPr>
          </w:p>
        </w:tc>
      </w:tr>
      <w:tr w14:paraId="2EB1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14:paraId="66B19E30">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ign w:val="center"/>
          </w:tcPr>
          <w:p w14:paraId="5931CF22">
            <w:pPr>
              <w:rPr>
                <w:rFonts w:eastAsia="仿宋_GB2312"/>
                <w:sz w:val="24"/>
              </w:rPr>
            </w:pPr>
            <w:r>
              <w:rPr>
                <w:rFonts w:hint="eastAsia" w:eastAsia="仿宋_GB2312"/>
                <w:sz w:val="24"/>
              </w:rPr>
              <w:t>327</w:t>
            </w:r>
          </w:p>
        </w:tc>
        <w:tc>
          <w:tcPr>
            <w:tcW w:w="1800" w:type="dxa"/>
            <w:tcBorders>
              <w:bottom w:val="single" w:color="auto" w:sz="4" w:space="0"/>
            </w:tcBorders>
            <w:noWrap/>
            <w:vAlign w:val="center"/>
          </w:tcPr>
          <w:p w14:paraId="74741738">
            <w:pPr>
              <w:rPr>
                <w:rFonts w:eastAsia="仿宋_GB2312"/>
                <w:sz w:val="24"/>
              </w:rPr>
            </w:pPr>
            <w:r>
              <w:rPr>
                <w:rFonts w:hint="eastAsia" w:eastAsia="仿宋_GB2312"/>
                <w:sz w:val="24"/>
              </w:rPr>
              <w:t>县市区财政</w:t>
            </w:r>
          </w:p>
        </w:tc>
        <w:tc>
          <w:tcPr>
            <w:tcW w:w="720" w:type="dxa"/>
            <w:gridSpan w:val="3"/>
            <w:tcBorders>
              <w:bottom w:val="single" w:color="auto" w:sz="4" w:space="0"/>
            </w:tcBorders>
            <w:noWrap/>
            <w:vAlign w:val="center"/>
          </w:tcPr>
          <w:p w14:paraId="3FC72042">
            <w:pPr>
              <w:rPr>
                <w:rFonts w:eastAsia="仿宋_GB2312"/>
                <w:sz w:val="24"/>
              </w:rPr>
            </w:pPr>
            <w:r>
              <w:rPr>
                <w:rFonts w:hint="eastAsia" w:eastAsia="仿宋_GB2312"/>
                <w:sz w:val="24"/>
              </w:rPr>
              <w:t>327</w:t>
            </w:r>
          </w:p>
        </w:tc>
        <w:tc>
          <w:tcPr>
            <w:tcW w:w="1761" w:type="dxa"/>
            <w:gridSpan w:val="3"/>
            <w:tcBorders>
              <w:bottom w:val="single" w:color="auto" w:sz="4" w:space="0"/>
            </w:tcBorders>
            <w:noWrap/>
            <w:vAlign w:val="center"/>
          </w:tcPr>
          <w:p w14:paraId="7A9D3C20">
            <w:pPr>
              <w:rPr>
                <w:rFonts w:eastAsia="仿宋_GB2312"/>
                <w:sz w:val="24"/>
              </w:rPr>
            </w:pPr>
            <w:r>
              <w:rPr>
                <w:rFonts w:hint="eastAsia" w:eastAsia="仿宋_GB2312"/>
                <w:sz w:val="24"/>
              </w:rPr>
              <w:t>县市区财政</w:t>
            </w:r>
          </w:p>
        </w:tc>
        <w:tc>
          <w:tcPr>
            <w:tcW w:w="603" w:type="dxa"/>
            <w:tcBorders>
              <w:bottom w:val="single" w:color="auto" w:sz="4" w:space="0"/>
            </w:tcBorders>
            <w:noWrap/>
            <w:vAlign w:val="center"/>
          </w:tcPr>
          <w:p w14:paraId="7A7C1CB8">
            <w:pPr>
              <w:rPr>
                <w:rFonts w:eastAsia="仿宋_GB2312"/>
                <w:sz w:val="24"/>
              </w:rPr>
            </w:pPr>
            <w:r>
              <w:rPr>
                <w:rFonts w:hint="eastAsia" w:eastAsia="仿宋_GB2312"/>
                <w:sz w:val="24"/>
              </w:rPr>
              <w:t>225.99</w:t>
            </w:r>
          </w:p>
        </w:tc>
        <w:tc>
          <w:tcPr>
            <w:tcW w:w="1620" w:type="dxa"/>
            <w:tcBorders>
              <w:bottom w:val="single" w:color="auto" w:sz="4" w:space="0"/>
            </w:tcBorders>
            <w:noWrap/>
            <w:vAlign w:val="center"/>
          </w:tcPr>
          <w:p w14:paraId="42865282">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14:paraId="5E7E6BB1">
            <w:pPr>
              <w:rPr>
                <w:rFonts w:eastAsia="仿宋_GB2312"/>
                <w:b/>
                <w:sz w:val="24"/>
              </w:rPr>
            </w:pPr>
            <w:r>
              <w:rPr>
                <w:rFonts w:hint="eastAsia" w:eastAsia="仿宋_GB2312"/>
                <w:sz w:val="24"/>
              </w:rPr>
              <w:t>101.01</w:t>
            </w:r>
          </w:p>
        </w:tc>
      </w:tr>
      <w:tr w14:paraId="714F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14:paraId="30775580">
            <w:pPr>
              <w:rPr>
                <w:rFonts w:eastAsia="仿宋_GB2312"/>
                <w:sz w:val="24"/>
              </w:rPr>
            </w:pPr>
            <w:r>
              <w:rPr>
                <w:rFonts w:hint="eastAsia" w:eastAsia="仿宋_GB2312"/>
                <w:sz w:val="24"/>
              </w:rPr>
              <w:t>其它</w:t>
            </w:r>
          </w:p>
        </w:tc>
        <w:tc>
          <w:tcPr>
            <w:tcW w:w="720" w:type="dxa"/>
            <w:gridSpan w:val="2"/>
            <w:tcBorders>
              <w:bottom w:val="single" w:color="auto" w:sz="4" w:space="0"/>
            </w:tcBorders>
            <w:noWrap/>
            <w:vAlign w:val="center"/>
          </w:tcPr>
          <w:p w14:paraId="62CC93D3">
            <w:pPr>
              <w:rPr>
                <w:rFonts w:eastAsia="仿宋_GB2312"/>
                <w:sz w:val="24"/>
              </w:rPr>
            </w:pPr>
          </w:p>
        </w:tc>
        <w:tc>
          <w:tcPr>
            <w:tcW w:w="1800" w:type="dxa"/>
            <w:tcBorders>
              <w:bottom w:val="single" w:color="auto" w:sz="4" w:space="0"/>
            </w:tcBorders>
            <w:noWrap/>
            <w:vAlign w:val="center"/>
          </w:tcPr>
          <w:p w14:paraId="28010D28">
            <w:pPr>
              <w:rPr>
                <w:rFonts w:eastAsia="仿宋_GB2312"/>
                <w:sz w:val="24"/>
              </w:rPr>
            </w:pPr>
            <w:r>
              <w:rPr>
                <w:rFonts w:hint="eastAsia" w:eastAsia="仿宋_GB2312"/>
                <w:sz w:val="24"/>
              </w:rPr>
              <w:t>其它</w:t>
            </w:r>
          </w:p>
        </w:tc>
        <w:tc>
          <w:tcPr>
            <w:tcW w:w="720" w:type="dxa"/>
            <w:gridSpan w:val="3"/>
            <w:tcBorders>
              <w:bottom w:val="single" w:color="auto" w:sz="4" w:space="0"/>
            </w:tcBorders>
            <w:noWrap/>
            <w:vAlign w:val="center"/>
          </w:tcPr>
          <w:p w14:paraId="27471924">
            <w:pPr>
              <w:rPr>
                <w:rFonts w:eastAsia="仿宋_GB2312"/>
                <w:sz w:val="24"/>
              </w:rPr>
            </w:pPr>
          </w:p>
        </w:tc>
        <w:tc>
          <w:tcPr>
            <w:tcW w:w="1761" w:type="dxa"/>
            <w:gridSpan w:val="3"/>
            <w:tcBorders>
              <w:bottom w:val="single" w:color="auto" w:sz="4" w:space="0"/>
            </w:tcBorders>
            <w:noWrap/>
            <w:vAlign w:val="center"/>
          </w:tcPr>
          <w:p w14:paraId="5EEE7816">
            <w:pPr>
              <w:rPr>
                <w:rFonts w:eastAsia="仿宋_GB2312"/>
                <w:sz w:val="24"/>
              </w:rPr>
            </w:pPr>
            <w:r>
              <w:rPr>
                <w:rFonts w:hint="eastAsia" w:eastAsia="仿宋_GB2312"/>
                <w:sz w:val="24"/>
              </w:rPr>
              <w:t>其它</w:t>
            </w:r>
          </w:p>
        </w:tc>
        <w:tc>
          <w:tcPr>
            <w:tcW w:w="603" w:type="dxa"/>
            <w:tcBorders>
              <w:bottom w:val="single" w:color="auto" w:sz="4" w:space="0"/>
            </w:tcBorders>
            <w:noWrap/>
            <w:vAlign w:val="center"/>
          </w:tcPr>
          <w:p w14:paraId="03900D48">
            <w:pPr>
              <w:rPr>
                <w:rFonts w:eastAsia="仿宋_GB2312"/>
                <w:sz w:val="24"/>
              </w:rPr>
            </w:pPr>
          </w:p>
        </w:tc>
        <w:tc>
          <w:tcPr>
            <w:tcW w:w="1620" w:type="dxa"/>
            <w:tcBorders>
              <w:bottom w:val="single" w:color="auto" w:sz="4" w:space="0"/>
            </w:tcBorders>
            <w:noWrap/>
            <w:vAlign w:val="center"/>
          </w:tcPr>
          <w:p w14:paraId="465A1A9E">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14:paraId="6D9FE528">
            <w:pPr>
              <w:jc w:val="center"/>
              <w:rPr>
                <w:rFonts w:eastAsia="仿宋_GB2312"/>
                <w:b/>
                <w:sz w:val="24"/>
              </w:rPr>
            </w:pPr>
          </w:p>
        </w:tc>
      </w:tr>
      <w:tr w14:paraId="22FA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14:paraId="3A5C6D82">
            <w:pPr>
              <w:jc w:val="center"/>
              <w:rPr>
                <w:rFonts w:eastAsia="仿宋_GB2312"/>
                <w:b/>
                <w:sz w:val="24"/>
              </w:rPr>
            </w:pPr>
            <w:r>
              <w:rPr>
                <w:rFonts w:hint="eastAsia" w:eastAsia="仿宋_GB2312"/>
                <w:b/>
                <w:sz w:val="24"/>
              </w:rPr>
              <w:t>二、项目支出明细情况</w:t>
            </w:r>
          </w:p>
        </w:tc>
      </w:tr>
      <w:tr w14:paraId="6759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5278CD3F">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noWrap/>
            <w:vAlign w:val="center"/>
          </w:tcPr>
          <w:p w14:paraId="6513C166">
            <w:pPr>
              <w:jc w:val="center"/>
              <w:rPr>
                <w:rFonts w:eastAsia="仿宋_GB2312"/>
                <w:sz w:val="24"/>
              </w:rPr>
            </w:pPr>
            <w:r>
              <w:rPr>
                <w:rFonts w:hint="eastAsia" w:eastAsia="仿宋_GB2312"/>
                <w:sz w:val="24"/>
              </w:rPr>
              <w:t>实际支出数</w:t>
            </w:r>
          </w:p>
        </w:tc>
        <w:tc>
          <w:tcPr>
            <w:tcW w:w="2459" w:type="dxa"/>
            <w:gridSpan w:val="5"/>
            <w:tcBorders>
              <w:bottom w:val="single" w:color="auto" w:sz="4" w:space="0"/>
            </w:tcBorders>
            <w:noWrap/>
            <w:vAlign w:val="center"/>
          </w:tcPr>
          <w:p w14:paraId="2285581B">
            <w:pPr>
              <w:jc w:val="center"/>
              <w:rPr>
                <w:rFonts w:eastAsia="仿宋_GB2312"/>
                <w:sz w:val="24"/>
              </w:rPr>
            </w:pPr>
            <w:r>
              <w:rPr>
                <w:rFonts w:hint="eastAsia" w:eastAsia="仿宋_GB2312"/>
                <w:sz w:val="24"/>
              </w:rPr>
              <w:t>会计凭证号</w:t>
            </w:r>
          </w:p>
        </w:tc>
        <w:tc>
          <w:tcPr>
            <w:tcW w:w="2919" w:type="dxa"/>
            <w:gridSpan w:val="3"/>
            <w:tcBorders>
              <w:bottom w:val="single" w:color="auto" w:sz="4" w:space="0"/>
            </w:tcBorders>
            <w:noWrap/>
            <w:vAlign w:val="center"/>
          </w:tcPr>
          <w:p w14:paraId="5B8D48D7">
            <w:pPr>
              <w:jc w:val="center"/>
              <w:rPr>
                <w:rFonts w:eastAsia="仿宋_GB2312"/>
                <w:sz w:val="24"/>
              </w:rPr>
            </w:pPr>
            <w:r>
              <w:rPr>
                <w:rFonts w:hint="eastAsia" w:eastAsia="仿宋_GB2312"/>
                <w:sz w:val="24"/>
              </w:rPr>
              <w:t>备注</w:t>
            </w:r>
          </w:p>
        </w:tc>
      </w:tr>
      <w:tr w14:paraId="31C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57D948A8">
            <w:pPr>
              <w:jc w:val="center"/>
              <w:rPr>
                <w:rFonts w:eastAsia="仿宋_GB2312"/>
                <w:szCs w:val="21"/>
              </w:rPr>
            </w:pPr>
            <w:r>
              <w:rPr>
                <w:rFonts w:hint="eastAsia" w:eastAsia="仿宋_GB2312"/>
                <w:szCs w:val="21"/>
              </w:rPr>
              <w:t>付食用农产品、食品抽检费用</w:t>
            </w:r>
          </w:p>
        </w:tc>
        <w:tc>
          <w:tcPr>
            <w:tcW w:w="1822" w:type="dxa"/>
            <w:gridSpan w:val="2"/>
            <w:tcBorders>
              <w:bottom w:val="single" w:color="auto" w:sz="4" w:space="0"/>
            </w:tcBorders>
            <w:noWrap/>
            <w:vAlign w:val="center"/>
          </w:tcPr>
          <w:p w14:paraId="3E4DB6AC">
            <w:pPr>
              <w:jc w:val="center"/>
              <w:rPr>
                <w:rFonts w:eastAsia="仿宋_GB2312"/>
                <w:szCs w:val="21"/>
              </w:rPr>
            </w:pPr>
            <w:r>
              <w:rPr>
                <w:rFonts w:hint="eastAsia" w:eastAsia="仿宋_GB2312"/>
                <w:szCs w:val="21"/>
              </w:rPr>
              <w:t>145500.00</w:t>
            </w:r>
          </w:p>
        </w:tc>
        <w:tc>
          <w:tcPr>
            <w:tcW w:w="2459" w:type="dxa"/>
            <w:gridSpan w:val="5"/>
            <w:tcBorders>
              <w:bottom w:val="single" w:color="auto" w:sz="4" w:space="0"/>
            </w:tcBorders>
            <w:noWrap/>
            <w:vAlign w:val="center"/>
          </w:tcPr>
          <w:p w14:paraId="52A74C31">
            <w:pPr>
              <w:jc w:val="center"/>
              <w:rPr>
                <w:rFonts w:eastAsia="仿宋_GB2312"/>
                <w:szCs w:val="21"/>
              </w:rPr>
            </w:pPr>
            <w:r>
              <w:rPr>
                <w:rFonts w:hint="eastAsia" w:eastAsia="仿宋_GB2312"/>
                <w:szCs w:val="21"/>
              </w:rPr>
              <w:t>5月75#</w:t>
            </w:r>
          </w:p>
        </w:tc>
        <w:tc>
          <w:tcPr>
            <w:tcW w:w="2919" w:type="dxa"/>
            <w:gridSpan w:val="3"/>
            <w:tcBorders>
              <w:bottom w:val="single" w:color="auto" w:sz="4" w:space="0"/>
            </w:tcBorders>
            <w:noWrap/>
            <w:vAlign w:val="center"/>
          </w:tcPr>
          <w:p w14:paraId="672508D1">
            <w:pPr>
              <w:jc w:val="center"/>
              <w:rPr>
                <w:rFonts w:eastAsia="仿宋_GB2312"/>
                <w:szCs w:val="21"/>
              </w:rPr>
            </w:pPr>
          </w:p>
        </w:tc>
      </w:tr>
      <w:tr w14:paraId="64A6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491042BE">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710F509D">
            <w:pPr>
              <w:jc w:val="center"/>
              <w:rPr>
                <w:rFonts w:eastAsia="仿宋_GB2312"/>
                <w:szCs w:val="21"/>
              </w:rPr>
            </w:pPr>
            <w:r>
              <w:rPr>
                <w:rFonts w:hint="eastAsia" w:eastAsia="仿宋_GB2312"/>
                <w:szCs w:val="21"/>
              </w:rPr>
              <w:t>41780.00</w:t>
            </w:r>
          </w:p>
        </w:tc>
        <w:tc>
          <w:tcPr>
            <w:tcW w:w="2459" w:type="dxa"/>
            <w:gridSpan w:val="5"/>
            <w:tcBorders>
              <w:bottom w:val="single" w:color="auto" w:sz="4" w:space="0"/>
            </w:tcBorders>
            <w:noWrap/>
            <w:vAlign w:val="center"/>
          </w:tcPr>
          <w:p w14:paraId="0A4597B5">
            <w:pPr>
              <w:jc w:val="center"/>
              <w:rPr>
                <w:rFonts w:eastAsia="仿宋_GB2312"/>
                <w:szCs w:val="21"/>
              </w:rPr>
            </w:pPr>
            <w:r>
              <w:rPr>
                <w:rFonts w:hint="eastAsia" w:eastAsia="仿宋_GB2312"/>
                <w:szCs w:val="21"/>
              </w:rPr>
              <w:t>5月76#</w:t>
            </w:r>
          </w:p>
        </w:tc>
        <w:tc>
          <w:tcPr>
            <w:tcW w:w="2919" w:type="dxa"/>
            <w:gridSpan w:val="3"/>
            <w:tcBorders>
              <w:bottom w:val="single" w:color="auto" w:sz="4" w:space="0"/>
            </w:tcBorders>
            <w:noWrap/>
            <w:vAlign w:val="center"/>
          </w:tcPr>
          <w:p w14:paraId="7835ECD0">
            <w:pPr>
              <w:jc w:val="center"/>
              <w:rPr>
                <w:rFonts w:eastAsia="仿宋_GB2312"/>
                <w:szCs w:val="21"/>
              </w:rPr>
            </w:pPr>
          </w:p>
        </w:tc>
      </w:tr>
      <w:tr w14:paraId="74C8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44828661">
            <w:pPr>
              <w:jc w:val="center"/>
              <w:rPr>
                <w:rFonts w:eastAsia="仿宋_GB2312"/>
                <w:szCs w:val="21"/>
              </w:rPr>
            </w:pPr>
            <w:r>
              <w:rPr>
                <w:rFonts w:hint="eastAsia" w:eastAsia="仿宋_GB2312"/>
                <w:szCs w:val="21"/>
              </w:rPr>
              <w:t>付检测费</w:t>
            </w:r>
          </w:p>
        </w:tc>
        <w:tc>
          <w:tcPr>
            <w:tcW w:w="1822" w:type="dxa"/>
            <w:gridSpan w:val="2"/>
            <w:tcBorders>
              <w:bottom w:val="single" w:color="auto" w:sz="4" w:space="0"/>
            </w:tcBorders>
            <w:noWrap/>
            <w:vAlign w:val="center"/>
          </w:tcPr>
          <w:p w14:paraId="71863A16">
            <w:pPr>
              <w:jc w:val="center"/>
              <w:rPr>
                <w:rFonts w:eastAsia="仿宋_GB2312"/>
                <w:szCs w:val="21"/>
              </w:rPr>
            </w:pPr>
            <w:r>
              <w:rPr>
                <w:rFonts w:hint="eastAsia" w:eastAsia="仿宋_GB2312"/>
                <w:szCs w:val="21"/>
              </w:rPr>
              <w:t>92100.00</w:t>
            </w:r>
          </w:p>
        </w:tc>
        <w:tc>
          <w:tcPr>
            <w:tcW w:w="2459" w:type="dxa"/>
            <w:gridSpan w:val="5"/>
            <w:tcBorders>
              <w:bottom w:val="single" w:color="auto" w:sz="4" w:space="0"/>
            </w:tcBorders>
            <w:noWrap/>
            <w:vAlign w:val="center"/>
          </w:tcPr>
          <w:p w14:paraId="76285852">
            <w:pPr>
              <w:jc w:val="center"/>
              <w:rPr>
                <w:rFonts w:eastAsia="仿宋_GB2312"/>
                <w:szCs w:val="21"/>
              </w:rPr>
            </w:pPr>
            <w:r>
              <w:rPr>
                <w:rFonts w:hint="eastAsia" w:eastAsia="仿宋_GB2312"/>
                <w:szCs w:val="21"/>
              </w:rPr>
              <w:t>6月70#</w:t>
            </w:r>
          </w:p>
        </w:tc>
        <w:tc>
          <w:tcPr>
            <w:tcW w:w="2919" w:type="dxa"/>
            <w:gridSpan w:val="3"/>
            <w:tcBorders>
              <w:bottom w:val="single" w:color="auto" w:sz="4" w:space="0"/>
            </w:tcBorders>
            <w:noWrap/>
            <w:vAlign w:val="center"/>
          </w:tcPr>
          <w:p w14:paraId="0B1DD1DF">
            <w:pPr>
              <w:jc w:val="center"/>
              <w:rPr>
                <w:rFonts w:eastAsia="仿宋_GB2312"/>
                <w:szCs w:val="21"/>
              </w:rPr>
            </w:pPr>
          </w:p>
        </w:tc>
      </w:tr>
      <w:tr w14:paraId="015B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7AF049C1">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4AB89D5B">
            <w:pPr>
              <w:jc w:val="center"/>
              <w:rPr>
                <w:rFonts w:eastAsia="仿宋_GB2312"/>
                <w:szCs w:val="21"/>
              </w:rPr>
            </w:pPr>
            <w:r>
              <w:rPr>
                <w:rFonts w:hint="eastAsia" w:eastAsia="仿宋_GB2312"/>
                <w:szCs w:val="21"/>
              </w:rPr>
              <w:t>54708.00</w:t>
            </w:r>
          </w:p>
        </w:tc>
        <w:tc>
          <w:tcPr>
            <w:tcW w:w="2459" w:type="dxa"/>
            <w:gridSpan w:val="5"/>
            <w:tcBorders>
              <w:bottom w:val="single" w:color="auto" w:sz="4" w:space="0"/>
            </w:tcBorders>
            <w:noWrap/>
            <w:vAlign w:val="center"/>
          </w:tcPr>
          <w:p w14:paraId="6BC92164">
            <w:pPr>
              <w:jc w:val="center"/>
              <w:rPr>
                <w:rFonts w:eastAsia="仿宋_GB2312"/>
                <w:szCs w:val="21"/>
              </w:rPr>
            </w:pPr>
            <w:r>
              <w:rPr>
                <w:rFonts w:hint="eastAsia" w:eastAsia="仿宋_GB2312"/>
                <w:szCs w:val="21"/>
              </w:rPr>
              <w:t>7月20#</w:t>
            </w:r>
          </w:p>
        </w:tc>
        <w:tc>
          <w:tcPr>
            <w:tcW w:w="2919" w:type="dxa"/>
            <w:gridSpan w:val="3"/>
            <w:tcBorders>
              <w:bottom w:val="single" w:color="auto" w:sz="4" w:space="0"/>
            </w:tcBorders>
            <w:noWrap/>
            <w:vAlign w:val="center"/>
          </w:tcPr>
          <w:p w14:paraId="3AEFECB4">
            <w:pPr>
              <w:jc w:val="center"/>
              <w:rPr>
                <w:rFonts w:eastAsia="仿宋_GB2312"/>
                <w:szCs w:val="21"/>
              </w:rPr>
            </w:pPr>
          </w:p>
        </w:tc>
      </w:tr>
      <w:tr w14:paraId="66A0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553E97A6">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7AF486E8">
            <w:pPr>
              <w:jc w:val="center"/>
              <w:rPr>
                <w:rFonts w:eastAsia="仿宋_GB2312"/>
                <w:szCs w:val="21"/>
              </w:rPr>
            </w:pPr>
            <w:r>
              <w:rPr>
                <w:rFonts w:hint="eastAsia" w:eastAsia="仿宋_GB2312"/>
                <w:szCs w:val="21"/>
              </w:rPr>
              <w:t>42800.00</w:t>
            </w:r>
          </w:p>
        </w:tc>
        <w:tc>
          <w:tcPr>
            <w:tcW w:w="2459" w:type="dxa"/>
            <w:gridSpan w:val="5"/>
            <w:tcBorders>
              <w:bottom w:val="single" w:color="auto" w:sz="4" w:space="0"/>
            </w:tcBorders>
            <w:noWrap/>
            <w:vAlign w:val="center"/>
          </w:tcPr>
          <w:p w14:paraId="06627E79">
            <w:pPr>
              <w:jc w:val="center"/>
              <w:rPr>
                <w:rFonts w:eastAsia="仿宋_GB2312"/>
                <w:szCs w:val="21"/>
              </w:rPr>
            </w:pPr>
            <w:r>
              <w:rPr>
                <w:rFonts w:hint="eastAsia" w:eastAsia="仿宋_GB2312"/>
                <w:szCs w:val="21"/>
              </w:rPr>
              <w:t>7月48#</w:t>
            </w:r>
          </w:p>
        </w:tc>
        <w:tc>
          <w:tcPr>
            <w:tcW w:w="2919" w:type="dxa"/>
            <w:gridSpan w:val="3"/>
            <w:tcBorders>
              <w:bottom w:val="single" w:color="auto" w:sz="4" w:space="0"/>
            </w:tcBorders>
            <w:noWrap/>
            <w:vAlign w:val="center"/>
          </w:tcPr>
          <w:p w14:paraId="1051028F">
            <w:pPr>
              <w:jc w:val="center"/>
              <w:rPr>
                <w:rFonts w:eastAsia="仿宋_GB2312"/>
                <w:szCs w:val="21"/>
              </w:rPr>
            </w:pPr>
          </w:p>
        </w:tc>
      </w:tr>
      <w:tr w14:paraId="1083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1A2063F2">
            <w:pPr>
              <w:jc w:val="center"/>
              <w:rPr>
                <w:rFonts w:eastAsia="仿宋_GB2312"/>
                <w:szCs w:val="21"/>
              </w:rPr>
            </w:pPr>
            <w:r>
              <w:rPr>
                <w:rFonts w:hint="eastAsia" w:eastAsia="仿宋_GB2312"/>
                <w:szCs w:val="21"/>
              </w:rPr>
              <w:t>付2019年食安创建先进奖励</w:t>
            </w:r>
          </w:p>
        </w:tc>
        <w:tc>
          <w:tcPr>
            <w:tcW w:w="1822" w:type="dxa"/>
            <w:gridSpan w:val="2"/>
            <w:tcBorders>
              <w:bottom w:val="single" w:color="auto" w:sz="4" w:space="0"/>
            </w:tcBorders>
            <w:noWrap/>
            <w:vAlign w:val="center"/>
          </w:tcPr>
          <w:p w14:paraId="2B5B455B">
            <w:pPr>
              <w:jc w:val="center"/>
              <w:rPr>
                <w:rFonts w:eastAsia="仿宋_GB2312"/>
                <w:szCs w:val="21"/>
              </w:rPr>
            </w:pPr>
            <w:r>
              <w:rPr>
                <w:rFonts w:hint="eastAsia" w:eastAsia="仿宋_GB2312"/>
                <w:szCs w:val="21"/>
              </w:rPr>
              <w:t>185000.00</w:t>
            </w:r>
          </w:p>
        </w:tc>
        <w:tc>
          <w:tcPr>
            <w:tcW w:w="2459" w:type="dxa"/>
            <w:gridSpan w:val="5"/>
            <w:tcBorders>
              <w:bottom w:val="single" w:color="auto" w:sz="4" w:space="0"/>
            </w:tcBorders>
            <w:noWrap/>
            <w:vAlign w:val="center"/>
          </w:tcPr>
          <w:p w14:paraId="6D9513FB">
            <w:pPr>
              <w:jc w:val="center"/>
              <w:rPr>
                <w:rFonts w:eastAsia="仿宋_GB2312"/>
                <w:szCs w:val="21"/>
              </w:rPr>
            </w:pPr>
            <w:r>
              <w:rPr>
                <w:rFonts w:hint="eastAsia" w:eastAsia="仿宋_GB2312"/>
                <w:szCs w:val="21"/>
              </w:rPr>
              <w:t>9月10#</w:t>
            </w:r>
          </w:p>
        </w:tc>
        <w:tc>
          <w:tcPr>
            <w:tcW w:w="2919" w:type="dxa"/>
            <w:gridSpan w:val="3"/>
            <w:tcBorders>
              <w:bottom w:val="single" w:color="auto" w:sz="4" w:space="0"/>
            </w:tcBorders>
            <w:noWrap/>
            <w:vAlign w:val="center"/>
          </w:tcPr>
          <w:p w14:paraId="6E678F92">
            <w:pPr>
              <w:jc w:val="center"/>
              <w:rPr>
                <w:rFonts w:eastAsia="仿宋_GB2312"/>
                <w:szCs w:val="21"/>
              </w:rPr>
            </w:pPr>
          </w:p>
        </w:tc>
      </w:tr>
      <w:tr w14:paraId="0A4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13AD2ED0">
            <w:pPr>
              <w:jc w:val="center"/>
              <w:rPr>
                <w:rFonts w:eastAsia="仿宋_GB2312"/>
                <w:szCs w:val="21"/>
              </w:rPr>
            </w:pPr>
            <w:r>
              <w:rPr>
                <w:rFonts w:hint="eastAsia" w:eastAsia="仿宋_GB2312"/>
                <w:szCs w:val="21"/>
              </w:rPr>
              <w:t>2020年湖南省食安示范县创建工作现场会务费</w:t>
            </w:r>
          </w:p>
        </w:tc>
        <w:tc>
          <w:tcPr>
            <w:tcW w:w="1822" w:type="dxa"/>
            <w:gridSpan w:val="2"/>
            <w:tcBorders>
              <w:bottom w:val="single" w:color="auto" w:sz="4" w:space="0"/>
            </w:tcBorders>
            <w:noWrap/>
            <w:vAlign w:val="center"/>
          </w:tcPr>
          <w:p w14:paraId="2E7E56E7">
            <w:pPr>
              <w:jc w:val="center"/>
              <w:rPr>
                <w:rFonts w:eastAsia="仿宋_GB2312"/>
                <w:szCs w:val="21"/>
              </w:rPr>
            </w:pPr>
            <w:r>
              <w:rPr>
                <w:rFonts w:hint="eastAsia" w:eastAsia="仿宋_GB2312"/>
                <w:szCs w:val="21"/>
              </w:rPr>
              <w:t>31416.00</w:t>
            </w:r>
          </w:p>
        </w:tc>
        <w:tc>
          <w:tcPr>
            <w:tcW w:w="2459" w:type="dxa"/>
            <w:gridSpan w:val="5"/>
            <w:tcBorders>
              <w:bottom w:val="single" w:color="auto" w:sz="4" w:space="0"/>
            </w:tcBorders>
            <w:noWrap/>
            <w:vAlign w:val="center"/>
          </w:tcPr>
          <w:p w14:paraId="2EDE05E2">
            <w:pPr>
              <w:jc w:val="center"/>
              <w:rPr>
                <w:rFonts w:eastAsia="仿宋_GB2312"/>
                <w:szCs w:val="21"/>
              </w:rPr>
            </w:pPr>
            <w:r>
              <w:rPr>
                <w:rFonts w:hint="eastAsia" w:eastAsia="仿宋_GB2312"/>
                <w:szCs w:val="21"/>
              </w:rPr>
              <w:t>9月52#</w:t>
            </w:r>
          </w:p>
        </w:tc>
        <w:tc>
          <w:tcPr>
            <w:tcW w:w="2919" w:type="dxa"/>
            <w:gridSpan w:val="3"/>
            <w:tcBorders>
              <w:bottom w:val="single" w:color="auto" w:sz="4" w:space="0"/>
            </w:tcBorders>
            <w:noWrap/>
            <w:vAlign w:val="center"/>
          </w:tcPr>
          <w:p w14:paraId="4D1455BD">
            <w:pPr>
              <w:jc w:val="center"/>
              <w:rPr>
                <w:rFonts w:eastAsia="仿宋_GB2312"/>
                <w:szCs w:val="21"/>
              </w:rPr>
            </w:pPr>
          </w:p>
        </w:tc>
      </w:tr>
      <w:tr w14:paraId="1836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41651AB4">
            <w:pPr>
              <w:jc w:val="center"/>
              <w:rPr>
                <w:rFonts w:eastAsia="仿宋_GB2312"/>
                <w:szCs w:val="21"/>
              </w:rPr>
            </w:pPr>
            <w:r>
              <w:rPr>
                <w:rFonts w:hint="eastAsia" w:eastAsia="仿宋_GB2312"/>
                <w:szCs w:val="21"/>
              </w:rPr>
              <w:t>付抽检费</w:t>
            </w:r>
          </w:p>
        </w:tc>
        <w:tc>
          <w:tcPr>
            <w:tcW w:w="1822" w:type="dxa"/>
            <w:gridSpan w:val="2"/>
            <w:tcBorders>
              <w:bottom w:val="single" w:color="auto" w:sz="4" w:space="0"/>
            </w:tcBorders>
            <w:noWrap/>
            <w:vAlign w:val="center"/>
          </w:tcPr>
          <w:p w14:paraId="396F1258">
            <w:pPr>
              <w:jc w:val="center"/>
              <w:rPr>
                <w:rFonts w:eastAsia="仿宋_GB2312"/>
                <w:szCs w:val="21"/>
              </w:rPr>
            </w:pPr>
            <w:r>
              <w:rPr>
                <w:rFonts w:hint="eastAsia" w:eastAsia="仿宋_GB2312"/>
                <w:szCs w:val="21"/>
              </w:rPr>
              <w:t>73800.00</w:t>
            </w:r>
          </w:p>
        </w:tc>
        <w:tc>
          <w:tcPr>
            <w:tcW w:w="2459" w:type="dxa"/>
            <w:gridSpan w:val="5"/>
            <w:tcBorders>
              <w:bottom w:val="single" w:color="auto" w:sz="4" w:space="0"/>
            </w:tcBorders>
            <w:noWrap/>
            <w:vAlign w:val="center"/>
          </w:tcPr>
          <w:p w14:paraId="197C77D1">
            <w:pPr>
              <w:jc w:val="center"/>
              <w:rPr>
                <w:rFonts w:eastAsia="仿宋_GB2312"/>
                <w:szCs w:val="21"/>
              </w:rPr>
            </w:pPr>
            <w:r>
              <w:rPr>
                <w:rFonts w:hint="eastAsia" w:eastAsia="仿宋_GB2312"/>
                <w:szCs w:val="21"/>
              </w:rPr>
              <w:t>9月78#</w:t>
            </w:r>
          </w:p>
        </w:tc>
        <w:tc>
          <w:tcPr>
            <w:tcW w:w="2919" w:type="dxa"/>
            <w:gridSpan w:val="3"/>
            <w:tcBorders>
              <w:bottom w:val="single" w:color="auto" w:sz="4" w:space="0"/>
            </w:tcBorders>
            <w:noWrap/>
            <w:vAlign w:val="center"/>
          </w:tcPr>
          <w:p w14:paraId="11DDD166">
            <w:pPr>
              <w:jc w:val="center"/>
              <w:rPr>
                <w:rFonts w:eastAsia="仿宋_GB2312"/>
                <w:szCs w:val="21"/>
              </w:rPr>
            </w:pPr>
          </w:p>
        </w:tc>
      </w:tr>
      <w:tr w14:paraId="6DB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11ECE233">
            <w:pPr>
              <w:jc w:val="center"/>
              <w:rPr>
                <w:rFonts w:eastAsia="仿宋_GB2312"/>
                <w:szCs w:val="21"/>
              </w:rPr>
            </w:pPr>
            <w:r>
              <w:rPr>
                <w:rFonts w:hint="eastAsia" w:eastAsia="仿宋_GB2312"/>
                <w:szCs w:val="21"/>
              </w:rPr>
              <w:t>食品创建宣传费</w:t>
            </w:r>
          </w:p>
        </w:tc>
        <w:tc>
          <w:tcPr>
            <w:tcW w:w="1822" w:type="dxa"/>
            <w:gridSpan w:val="2"/>
            <w:tcBorders>
              <w:bottom w:val="single" w:color="auto" w:sz="4" w:space="0"/>
            </w:tcBorders>
            <w:noWrap/>
            <w:vAlign w:val="center"/>
          </w:tcPr>
          <w:p w14:paraId="6B966A1A">
            <w:pPr>
              <w:jc w:val="center"/>
              <w:rPr>
                <w:rFonts w:eastAsia="仿宋_GB2312"/>
                <w:szCs w:val="21"/>
              </w:rPr>
            </w:pPr>
            <w:r>
              <w:rPr>
                <w:rFonts w:hint="eastAsia" w:eastAsia="仿宋_GB2312"/>
                <w:szCs w:val="21"/>
              </w:rPr>
              <w:t>36756.00</w:t>
            </w:r>
          </w:p>
        </w:tc>
        <w:tc>
          <w:tcPr>
            <w:tcW w:w="2459" w:type="dxa"/>
            <w:gridSpan w:val="5"/>
            <w:tcBorders>
              <w:bottom w:val="single" w:color="auto" w:sz="4" w:space="0"/>
            </w:tcBorders>
            <w:noWrap/>
            <w:vAlign w:val="center"/>
          </w:tcPr>
          <w:p w14:paraId="31E73C77">
            <w:pPr>
              <w:jc w:val="center"/>
              <w:rPr>
                <w:rFonts w:eastAsia="仿宋_GB2312"/>
                <w:szCs w:val="21"/>
              </w:rPr>
            </w:pPr>
            <w:r>
              <w:rPr>
                <w:rFonts w:hint="eastAsia" w:eastAsia="仿宋_GB2312"/>
                <w:szCs w:val="21"/>
              </w:rPr>
              <w:t>9月98#</w:t>
            </w:r>
          </w:p>
        </w:tc>
        <w:tc>
          <w:tcPr>
            <w:tcW w:w="2919" w:type="dxa"/>
            <w:gridSpan w:val="3"/>
            <w:tcBorders>
              <w:bottom w:val="single" w:color="auto" w:sz="4" w:space="0"/>
            </w:tcBorders>
            <w:noWrap/>
            <w:vAlign w:val="center"/>
          </w:tcPr>
          <w:p w14:paraId="2B3796DE">
            <w:pPr>
              <w:jc w:val="center"/>
              <w:rPr>
                <w:rFonts w:eastAsia="仿宋_GB2312"/>
                <w:szCs w:val="21"/>
              </w:rPr>
            </w:pPr>
          </w:p>
        </w:tc>
      </w:tr>
      <w:tr w14:paraId="1EB7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71FC8F07">
            <w:pPr>
              <w:jc w:val="center"/>
              <w:rPr>
                <w:rFonts w:eastAsia="仿宋_GB2312"/>
                <w:szCs w:val="21"/>
              </w:rPr>
            </w:pPr>
            <w:r>
              <w:rPr>
                <w:rFonts w:hint="eastAsia" w:eastAsia="仿宋_GB2312"/>
                <w:szCs w:val="21"/>
              </w:rPr>
              <w:t>食品创建宣传费</w:t>
            </w:r>
          </w:p>
        </w:tc>
        <w:tc>
          <w:tcPr>
            <w:tcW w:w="1822" w:type="dxa"/>
            <w:gridSpan w:val="2"/>
            <w:tcBorders>
              <w:bottom w:val="single" w:color="auto" w:sz="4" w:space="0"/>
            </w:tcBorders>
            <w:noWrap/>
            <w:vAlign w:val="center"/>
          </w:tcPr>
          <w:p w14:paraId="19C8354B">
            <w:pPr>
              <w:jc w:val="center"/>
              <w:rPr>
                <w:rFonts w:eastAsia="仿宋_GB2312"/>
                <w:szCs w:val="21"/>
              </w:rPr>
            </w:pPr>
            <w:r>
              <w:rPr>
                <w:rFonts w:hint="eastAsia" w:eastAsia="仿宋_GB2312"/>
                <w:szCs w:val="21"/>
              </w:rPr>
              <w:t>96000.00</w:t>
            </w:r>
          </w:p>
        </w:tc>
        <w:tc>
          <w:tcPr>
            <w:tcW w:w="2459" w:type="dxa"/>
            <w:gridSpan w:val="5"/>
            <w:tcBorders>
              <w:bottom w:val="single" w:color="auto" w:sz="4" w:space="0"/>
            </w:tcBorders>
            <w:noWrap/>
            <w:vAlign w:val="center"/>
          </w:tcPr>
          <w:p w14:paraId="0B409034">
            <w:pPr>
              <w:jc w:val="center"/>
              <w:rPr>
                <w:rFonts w:eastAsia="仿宋_GB2312"/>
                <w:szCs w:val="21"/>
              </w:rPr>
            </w:pPr>
            <w:r>
              <w:rPr>
                <w:rFonts w:hint="eastAsia" w:eastAsia="仿宋_GB2312"/>
                <w:szCs w:val="21"/>
              </w:rPr>
              <w:t>9月101#</w:t>
            </w:r>
          </w:p>
        </w:tc>
        <w:tc>
          <w:tcPr>
            <w:tcW w:w="2919" w:type="dxa"/>
            <w:gridSpan w:val="3"/>
            <w:tcBorders>
              <w:bottom w:val="single" w:color="auto" w:sz="4" w:space="0"/>
            </w:tcBorders>
            <w:noWrap/>
            <w:vAlign w:val="center"/>
          </w:tcPr>
          <w:p w14:paraId="6CFC69F8">
            <w:pPr>
              <w:jc w:val="center"/>
              <w:rPr>
                <w:rFonts w:eastAsia="仿宋_GB2312"/>
                <w:szCs w:val="21"/>
              </w:rPr>
            </w:pPr>
          </w:p>
        </w:tc>
      </w:tr>
      <w:tr w14:paraId="58F2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16B959D1">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11A510A9">
            <w:pPr>
              <w:jc w:val="center"/>
              <w:rPr>
                <w:rFonts w:eastAsia="仿宋_GB2312"/>
                <w:szCs w:val="21"/>
              </w:rPr>
            </w:pPr>
            <w:r>
              <w:rPr>
                <w:rFonts w:hint="eastAsia" w:eastAsia="仿宋_GB2312"/>
                <w:szCs w:val="21"/>
              </w:rPr>
              <w:t>95000.00</w:t>
            </w:r>
          </w:p>
        </w:tc>
        <w:tc>
          <w:tcPr>
            <w:tcW w:w="2459" w:type="dxa"/>
            <w:gridSpan w:val="5"/>
            <w:tcBorders>
              <w:bottom w:val="single" w:color="auto" w:sz="4" w:space="0"/>
            </w:tcBorders>
            <w:noWrap/>
            <w:vAlign w:val="center"/>
          </w:tcPr>
          <w:p w14:paraId="2FC9B8BD">
            <w:pPr>
              <w:jc w:val="center"/>
              <w:rPr>
                <w:rFonts w:eastAsia="仿宋_GB2312"/>
                <w:szCs w:val="21"/>
              </w:rPr>
            </w:pPr>
            <w:r>
              <w:rPr>
                <w:rFonts w:hint="eastAsia" w:eastAsia="仿宋_GB2312"/>
                <w:szCs w:val="21"/>
              </w:rPr>
              <w:t>9月102#</w:t>
            </w:r>
          </w:p>
        </w:tc>
        <w:tc>
          <w:tcPr>
            <w:tcW w:w="2919" w:type="dxa"/>
            <w:gridSpan w:val="3"/>
            <w:tcBorders>
              <w:bottom w:val="single" w:color="auto" w:sz="4" w:space="0"/>
            </w:tcBorders>
            <w:noWrap/>
            <w:vAlign w:val="center"/>
          </w:tcPr>
          <w:p w14:paraId="6A4ABC56">
            <w:pPr>
              <w:jc w:val="center"/>
              <w:rPr>
                <w:rFonts w:eastAsia="仿宋_GB2312"/>
                <w:szCs w:val="21"/>
              </w:rPr>
            </w:pPr>
          </w:p>
        </w:tc>
      </w:tr>
      <w:tr w14:paraId="6A39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795A413F">
            <w:pPr>
              <w:jc w:val="center"/>
              <w:rPr>
                <w:rFonts w:eastAsia="仿宋_GB2312"/>
                <w:szCs w:val="21"/>
              </w:rPr>
            </w:pPr>
            <w:r>
              <w:rPr>
                <w:rFonts w:hint="eastAsia" w:eastAsia="仿宋_GB2312"/>
                <w:szCs w:val="21"/>
              </w:rPr>
              <w:t>购电脑</w:t>
            </w:r>
          </w:p>
        </w:tc>
        <w:tc>
          <w:tcPr>
            <w:tcW w:w="1822" w:type="dxa"/>
            <w:gridSpan w:val="2"/>
            <w:tcBorders>
              <w:bottom w:val="single" w:color="auto" w:sz="4" w:space="0"/>
            </w:tcBorders>
            <w:noWrap/>
            <w:vAlign w:val="center"/>
          </w:tcPr>
          <w:p w14:paraId="52A70FD6">
            <w:pPr>
              <w:jc w:val="center"/>
              <w:rPr>
                <w:rFonts w:eastAsia="仿宋_GB2312"/>
                <w:szCs w:val="21"/>
              </w:rPr>
            </w:pPr>
            <w:r>
              <w:rPr>
                <w:rFonts w:hint="eastAsia" w:eastAsia="仿宋_GB2312"/>
                <w:szCs w:val="21"/>
              </w:rPr>
              <w:t>46150.00</w:t>
            </w:r>
          </w:p>
        </w:tc>
        <w:tc>
          <w:tcPr>
            <w:tcW w:w="2459" w:type="dxa"/>
            <w:gridSpan w:val="5"/>
            <w:tcBorders>
              <w:bottom w:val="single" w:color="auto" w:sz="4" w:space="0"/>
            </w:tcBorders>
            <w:noWrap/>
            <w:vAlign w:val="center"/>
          </w:tcPr>
          <w:p w14:paraId="63DDB4CF">
            <w:pPr>
              <w:jc w:val="center"/>
              <w:rPr>
                <w:rFonts w:eastAsia="仿宋_GB2312"/>
                <w:szCs w:val="21"/>
              </w:rPr>
            </w:pPr>
            <w:r>
              <w:rPr>
                <w:rFonts w:hint="eastAsia" w:eastAsia="仿宋_GB2312"/>
                <w:szCs w:val="21"/>
              </w:rPr>
              <w:t>10月20#</w:t>
            </w:r>
          </w:p>
        </w:tc>
        <w:tc>
          <w:tcPr>
            <w:tcW w:w="2919" w:type="dxa"/>
            <w:gridSpan w:val="3"/>
            <w:tcBorders>
              <w:bottom w:val="single" w:color="auto" w:sz="4" w:space="0"/>
            </w:tcBorders>
            <w:noWrap/>
            <w:vAlign w:val="center"/>
          </w:tcPr>
          <w:p w14:paraId="13483C82">
            <w:pPr>
              <w:jc w:val="center"/>
              <w:rPr>
                <w:rFonts w:eastAsia="仿宋_GB2312"/>
                <w:szCs w:val="21"/>
              </w:rPr>
            </w:pPr>
          </w:p>
        </w:tc>
      </w:tr>
      <w:tr w14:paraId="3D4F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3548A65C">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59173D75">
            <w:pPr>
              <w:jc w:val="center"/>
              <w:rPr>
                <w:rFonts w:eastAsia="仿宋_GB2312"/>
                <w:szCs w:val="21"/>
              </w:rPr>
            </w:pPr>
            <w:r>
              <w:rPr>
                <w:rFonts w:hint="eastAsia" w:eastAsia="仿宋_GB2312"/>
                <w:szCs w:val="21"/>
              </w:rPr>
              <w:t>48065.00</w:t>
            </w:r>
          </w:p>
        </w:tc>
        <w:tc>
          <w:tcPr>
            <w:tcW w:w="2459" w:type="dxa"/>
            <w:gridSpan w:val="5"/>
            <w:tcBorders>
              <w:bottom w:val="single" w:color="auto" w:sz="4" w:space="0"/>
            </w:tcBorders>
            <w:noWrap/>
            <w:vAlign w:val="center"/>
          </w:tcPr>
          <w:p w14:paraId="0F20CEA2">
            <w:pPr>
              <w:jc w:val="center"/>
              <w:rPr>
                <w:rFonts w:eastAsia="仿宋_GB2312"/>
                <w:szCs w:val="21"/>
              </w:rPr>
            </w:pPr>
            <w:r>
              <w:rPr>
                <w:rFonts w:hint="eastAsia" w:eastAsia="仿宋_GB2312"/>
                <w:szCs w:val="21"/>
              </w:rPr>
              <w:t>11月72#</w:t>
            </w:r>
          </w:p>
        </w:tc>
        <w:tc>
          <w:tcPr>
            <w:tcW w:w="2919" w:type="dxa"/>
            <w:gridSpan w:val="3"/>
            <w:tcBorders>
              <w:bottom w:val="single" w:color="auto" w:sz="4" w:space="0"/>
            </w:tcBorders>
            <w:noWrap/>
            <w:vAlign w:val="center"/>
          </w:tcPr>
          <w:p w14:paraId="01B52EDE">
            <w:pPr>
              <w:jc w:val="center"/>
              <w:rPr>
                <w:rFonts w:eastAsia="仿宋_GB2312"/>
                <w:szCs w:val="21"/>
              </w:rPr>
            </w:pPr>
          </w:p>
        </w:tc>
      </w:tr>
      <w:tr w14:paraId="48B8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552D5F07">
            <w:pPr>
              <w:jc w:val="center"/>
              <w:rPr>
                <w:rFonts w:eastAsia="仿宋_GB2312"/>
                <w:szCs w:val="21"/>
              </w:rPr>
            </w:pPr>
            <w:r>
              <w:rPr>
                <w:rFonts w:hint="eastAsia" w:eastAsia="仿宋_GB2312"/>
                <w:szCs w:val="21"/>
              </w:rPr>
              <w:t>食品安全监管溯源系统运营服务费</w:t>
            </w:r>
          </w:p>
        </w:tc>
        <w:tc>
          <w:tcPr>
            <w:tcW w:w="1822" w:type="dxa"/>
            <w:gridSpan w:val="2"/>
            <w:tcBorders>
              <w:bottom w:val="single" w:color="auto" w:sz="4" w:space="0"/>
            </w:tcBorders>
            <w:noWrap/>
            <w:vAlign w:val="center"/>
          </w:tcPr>
          <w:p w14:paraId="46EB45FB">
            <w:pPr>
              <w:jc w:val="center"/>
              <w:rPr>
                <w:rFonts w:eastAsia="仿宋_GB2312"/>
                <w:szCs w:val="21"/>
              </w:rPr>
            </w:pPr>
            <w:r>
              <w:rPr>
                <w:rFonts w:hint="eastAsia" w:eastAsia="仿宋_GB2312"/>
                <w:szCs w:val="21"/>
              </w:rPr>
              <w:t>98000.00</w:t>
            </w:r>
          </w:p>
        </w:tc>
        <w:tc>
          <w:tcPr>
            <w:tcW w:w="2459" w:type="dxa"/>
            <w:gridSpan w:val="5"/>
            <w:tcBorders>
              <w:bottom w:val="single" w:color="auto" w:sz="4" w:space="0"/>
            </w:tcBorders>
            <w:noWrap/>
            <w:vAlign w:val="center"/>
          </w:tcPr>
          <w:p w14:paraId="7A3573EF">
            <w:pPr>
              <w:jc w:val="center"/>
              <w:rPr>
                <w:rFonts w:eastAsia="仿宋_GB2312"/>
                <w:szCs w:val="21"/>
              </w:rPr>
            </w:pPr>
            <w:r>
              <w:rPr>
                <w:rFonts w:hint="eastAsia" w:eastAsia="仿宋_GB2312"/>
                <w:szCs w:val="21"/>
              </w:rPr>
              <w:t>11月118#</w:t>
            </w:r>
          </w:p>
        </w:tc>
        <w:tc>
          <w:tcPr>
            <w:tcW w:w="2919" w:type="dxa"/>
            <w:gridSpan w:val="3"/>
            <w:tcBorders>
              <w:bottom w:val="single" w:color="auto" w:sz="4" w:space="0"/>
            </w:tcBorders>
            <w:noWrap/>
            <w:vAlign w:val="center"/>
          </w:tcPr>
          <w:p w14:paraId="42AA0224">
            <w:pPr>
              <w:jc w:val="center"/>
              <w:rPr>
                <w:rFonts w:eastAsia="仿宋_GB2312"/>
                <w:szCs w:val="21"/>
              </w:rPr>
            </w:pPr>
          </w:p>
        </w:tc>
      </w:tr>
      <w:tr w14:paraId="552E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36EBB46F">
            <w:pPr>
              <w:jc w:val="center"/>
              <w:rPr>
                <w:rFonts w:eastAsia="仿宋_GB2312"/>
                <w:szCs w:val="21"/>
              </w:rPr>
            </w:pPr>
            <w:r>
              <w:rPr>
                <w:rFonts w:hint="eastAsia" w:eastAsia="仿宋_GB2312"/>
                <w:szCs w:val="21"/>
              </w:rPr>
              <w:t>食安宣传志愿者服务员制作费</w:t>
            </w:r>
          </w:p>
        </w:tc>
        <w:tc>
          <w:tcPr>
            <w:tcW w:w="1822" w:type="dxa"/>
            <w:gridSpan w:val="2"/>
            <w:tcBorders>
              <w:bottom w:val="single" w:color="auto" w:sz="4" w:space="0"/>
            </w:tcBorders>
            <w:noWrap/>
            <w:vAlign w:val="center"/>
          </w:tcPr>
          <w:p w14:paraId="7275559E">
            <w:pPr>
              <w:jc w:val="center"/>
              <w:rPr>
                <w:rFonts w:eastAsia="仿宋_GB2312"/>
                <w:szCs w:val="21"/>
              </w:rPr>
            </w:pPr>
            <w:r>
              <w:rPr>
                <w:rFonts w:hint="eastAsia" w:eastAsia="仿宋_GB2312"/>
                <w:szCs w:val="21"/>
              </w:rPr>
              <w:t>24000.00</w:t>
            </w:r>
          </w:p>
        </w:tc>
        <w:tc>
          <w:tcPr>
            <w:tcW w:w="2459" w:type="dxa"/>
            <w:gridSpan w:val="5"/>
            <w:tcBorders>
              <w:bottom w:val="single" w:color="auto" w:sz="4" w:space="0"/>
            </w:tcBorders>
            <w:noWrap/>
            <w:vAlign w:val="center"/>
          </w:tcPr>
          <w:p w14:paraId="14E2190B">
            <w:pPr>
              <w:jc w:val="center"/>
              <w:rPr>
                <w:rFonts w:eastAsia="仿宋_GB2312"/>
                <w:szCs w:val="21"/>
              </w:rPr>
            </w:pPr>
            <w:r>
              <w:rPr>
                <w:rFonts w:hint="eastAsia" w:eastAsia="仿宋_GB2312"/>
                <w:szCs w:val="21"/>
              </w:rPr>
              <w:t>12月38#</w:t>
            </w:r>
          </w:p>
        </w:tc>
        <w:tc>
          <w:tcPr>
            <w:tcW w:w="2919" w:type="dxa"/>
            <w:gridSpan w:val="3"/>
            <w:tcBorders>
              <w:bottom w:val="single" w:color="auto" w:sz="4" w:space="0"/>
            </w:tcBorders>
            <w:noWrap/>
            <w:vAlign w:val="center"/>
          </w:tcPr>
          <w:p w14:paraId="642157C6">
            <w:pPr>
              <w:jc w:val="center"/>
              <w:rPr>
                <w:rFonts w:eastAsia="仿宋_GB2312"/>
                <w:szCs w:val="21"/>
              </w:rPr>
            </w:pPr>
          </w:p>
        </w:tc>
      </w:tr>
      <w:tr w14:paraId="2A75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168A4328">
            <w:pPr>
              <w:jc w:val="center"/>
              <w:rPr>
                <w:rFonts w:eastAsia="仿宋_GB2312"/>
                <w:szCs w:val="21"/>
              </w:rPr>
            </w:pPr>
            <w:r>
              <w:rPr>
                <w:rFonts w:hint="eastAsia" w:eastAsia="仿宋_GB2312"/>
                <w:szCs w:val="21"/>
              </w:rPr>
              <w:t>基层所标准化建设费</w:t>
            </w:r>
          </w:p>
        </w:tc>
        <w:tc>
          <w:tcPr>
            <w:tcW w:w="1822" w:type="dxa"/>
            <w:gridSpan w:val="2"/>
            <w:tcBorders>
              <w:bottom w:val="single" w:color="auto" w:sz="4" w:space="0"/>
            </w:tcBorders>
            <w:noWrap/>
            <w:vAlign w:val="center"/>
          </w:tcPr>
          <w:p w14:paraId="49DB4743">
            <w:pPr>
              <w:jc w:val="center"/>
              <w:rPr>
                <w:rFonts w:eastAsia="仿宋_GB2312"/>
                <w:szCs w:val="21"/>
              </w:rPr>
            </w:pPr>
            <w:r>
              <w:rPr>
                <w:rFonts w:hint="eastAsia" w:eastAsia="仿宋_GB2312"/>
                <w:szCs w:val="21"/>
              </w:rPr>
              <w:t>83840.00</w:t>
            </w:r>
          </w:p>
        </w:tc>
        <w:tc>
          <w:tcPr>
            <w:tcW w:w="2459" w:type="dxa"/>
            <w:gridSpan w:val="5"/>
            <w:tcBorders>
              <w:bottom w:val="single" w:color="auto" w:sz="4" w:space="0"/>
            </w:tcBorders>
            <w:noWrap/>
            <w:vAlign w:val="center"/>
          </w:tcPr>
          <w:p w14:paraId="46A775CA">
            <w:pPr>
              <w:jc w:val="center"/>
              <w:rPr>
                <w:rFonts w:eastAsia="仿宋_GB2312"/>
                <w:szCs w:val="21"/>
              </w:rPr>
            </w:pPr>
            <w:r>
              <w:rPr>
                <w:rFonts w:hint="eastAsia" w:eastAsia="仿宋_GB2312"/>
                <w:szCs w:val="21"/>
              </w:rPr>
              <w:t>12月131#</w:t>
            </w:r>
          </w:p>
        </w:tc>
        <w:tc>
          <w:tcPr>
            <w:tcW w:w="2919" w:type="dxa"/>
            <w:gridSpan w:val="3"/>
            <w:tcBorders>
              <w:bottom w:val="single" w:color="auto" w:sz="4" w:space="0"/>
            </w:tcBorders>
            <w:noWrap/>
            <w:vAlign w:val="center"/>
          </w:tcPr>
          <w:p w14:paraId="5F62B9BF">
            <w:pPr>
              <w:jc w:val="center"/>
              <w:rPr>
                <w:rFonts w:eastAsia="仿宋_GB2312"/>
                <w:szCs w:val="21"/>
              </w:rPr>
            </w:pPr>
          </w:p>
        </w:tc>
      </w:tr>
      <w:tr w14:paraId="51C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5011831E">
            <w:pPr>
              <w:jc w:val="center"/>
              <w:rPr>
                <w:rFonts w:eastAsia="仿宋_GB2312"/>
                <w:szCs w:val="21"/>
              </w:rPr>
            </w:pPr>
            <w:r>
              <w:rPr>
                <w:rFonts w:hint="eastAsia" w:eastAsia="仿宋_GB2312"/>
                <w:szCs w:val="21"/>
              </w:rPr>
              <w:t>付食品安全应急演练活动费</w:t>
            </w:r>
          </w:p>
        </w:tc>
        <w:tc>
          <w:tcPr>
            <w:tcW w:w="1822" w:type="dxa"/>
            <w:gridSpan w:val="2"/>
            <w:tcBorders>
              <w:bottom w:val="single" w:color="auto" w:sz="4" w:space="0"/>
            </w:tcBorders>
            <w:noWrap/>
            <w:vAlign w:val="center"/>
          </w:tcPr>
          <w:p w14:paraId="4C95EA29">
            <w:pPr>
              <w:jc w:val="center"/>
              <w:rPr>
                <w:rFonts w:eastAsia="仿宋_GB2312"/>
                <w:szCs w:val="21"/>
              </w:rPr>
            </w:pPr>
            <w:r>
              <w:rPr>
                <w:rFonts w:hint="eastAsia" w:eastAsia="仿宋_GB2312"/>
                <w:szCs w:val="21"/>
              </w:rPr>
              <w:t>30000.00</w:t>
            </w:r>
          </w:p>
        </w:tc>
        <w:tc>
          <w:tcPr>
            <w:tcW w:w="2459" w:type="dxa"/>
            <w:gridSpan w:val="5"/>
            <w:tcBorders>
              <w:bottom w:val="single" w:color="auto" w:sz="4" w:space="0"/>
            </w:tcBorders>
            <w:noWrap/>
            <w:vAlign w:val="center"/>
          </w:tcPr>
          <w:p w14:paraId="09CA16A9">
            <w:pPr>
              <w:jc w:val="center"/>
              <w:rPr>
                <w:rFonts w:eastAsia="仿宋_GB2312"/>
                <w:szCs w:val="21"/>
              </w:rPr>
            </w:pPr>
            <w:r>
              <w:rPr>
                <w:rFonts w:hint="eastAsia" w:eastAsia="仿宋_GB2312"/>
                <w:szCs w:val="21"/>
              </w:rPr>
              <w:t>12月134#</w:t>
            </w:r>
          </w:p>
        </w:tc>
        <w:tc>
          <w:tcPr>
            <w:tcW w:w="2919" w:type="dxa"/>
            <w:gridSpan w:val="3"/>
            <w:tcBorders>
              <w:bottom w:val="single" w:color="auto" w:sz="4" w:space="0"/>
            </w:tcBorders>
            <w:noWrap/>
            <w:vAlign w:val="center"/>
          </w:tcPr>
          <w:p w14:paraId="048CD222">
            <w:pPr>
              <w:jc w:val="center"/>
              <w:rPr>
                <w:rFonts w:eastAsia="仿宋_GB2312"/>
                <w:szCs w:val="21"/>
              </w:rPr>
            </w:pPr>
          </w:p>
        </w:tc>
      </w:tr>
      <w:tr w14:paraId="3A2E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48DB1A89">
            <w:pPr>
              <w:jc w:val="center"/>
              <w:rPr>
                <w:rFonts w:eastAsia="仿宋_GB2312"/>
                <w:szCs w:val="21"/>
              </w:rPr>
            </w:pPr>
            <w:r>
              <w:rPr>
                <w:rFonts w:hint="eastAsia" w:eastAsia="仿宋_GB2312"/>
                <w:szCs w:val="21"/>
              </w:rPr>
              <w:t>食品安全周宣传费</w:t>
            </w:r>
          </w:p>
        </w:tc>
        <w:tc>
          <w:tcPr>
            <w:tcW w:w="1822" w:type="dxa"/>
            <w:gridSpan w:val="2"/>
            <w:tcBorders>
              <w:bottom w:val="single" w:color="auto" w:sz="4" w:space="0"/>
            </w:tcBorders>
            <w:noWrap/>
            <w:vAlign w:val="center"/>
          </w:tcPr>
          <w:p w14:paraId="34322EBE">
            <w:pPr>
              <w:jc w:val="center"/>
              <w:rPr>
                <w:rFonts w:eastAsia="仿宋_GB2312"/>
                <w:szCs w:val="21"/>
              </w:rPr>
            </w:pPr>
            <w:r>
              <w:rPr>
                <w:rFonts w:hint="eastAsia" w:eastAsia="仿宋_GB2312"/>
                <w:szCs w:val="21"/>
              </w:rPr>
              <w:t>32000.00</w:t>
            </w:r>
          </w:p>
        </w:tc>
        <w:tc>
          <w:tcPr>
            <w:tcW w:w="2459" w:type="dxa"/>
            <w:gridSpan w:val="5"/>
            <w:tcBorders>
              <w:bottom w:val="single" w:color="auto" w:sz="4" w:space="0"/>
            </w:tcBorders>
            <w:noWrap/>
            <w:vAlign w:val="center"/>
          </w:tcPr>
          <w:p w14:paraId="511C1823">
            <w:pPr>
              <w:jc w:val="center"/>
              <w:rPr>
                <w:rFonts w:eastAsia="仿宋_GB2312"/>
                <w:szCs w:val="21"/>
              </w:rPr>
            </w:pPr>
            <w:r>
              <w:rPr>
                <w:rFonts w:hint="eastAsia" w:eastAsia="仿宋_GB2312"/>
                <w:szCs w:val="21"/>
              </w:rPr>
              <w:t>12月135#</w:t>
            </w:r>
          </w:p>
        </w:tc>
        <w:tc>
          <w:tcPr>
            <w:tcW w:w="2919" w:type="dxa"/>
            <w:gridSpan w:val="3"/>
            <w:tcBorders>
              <w:bottom w:val="single" w:color="auto" w:sz="4" w:space="0"/>
            </w:tcBorders>
            <w:noWrap/>
            <w:vAlign w:val="center"/>
          </w:tcPr>
          <w:p w14:paraId="2C359446">
            <w:pPr>
              <w:jc w:val="center"/>
              <w:rPr>
                <w:rFonts w:eastAsia="仿宋_GB2312"/>
                <w:szCs w:val="21"/>
              </w:rPr>
            </w:pPr>
          </w:p>
        </w:tc>
      </w:tr>
      <w:tr w14:paraId="457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7205877A">
            <w:pPr>
              <w:jc w:val="center"/>
              <w:rPr>
                <w:rFonts w:eastAsia="仿宋_GB2312"/>
                <w:szCs w:val="21"/>
              </w:rPr>
            </w:pPr>
            <w:r>
              <w:rPr>
                <w:rFonts w:hint="eastAsia" w:eastAsia="仿宋_GB2312"/>
                <w:szCs w:val="21"/>
              </w:rPr>
              <w:t>食安创建资料费</w:t>
            </w:r>
          </w:p>
        </w:tc>
        <w:tc>
          <w:tcPr>
            <w:tcW w:w="1822" w:type="dxa"/>
            <w:gridSpan w:val="2"/>
            <w:tcBorders>
              <w:bottom w:val="single" w:color="auto" w:sz="4" w:space="0"/>
            </w:tcBorders>
            <w:noWrap/>
            <w:vAlign w:val="center"/>
          </w:tcPr>
          <w:p w14:paraId="44B12EAD">
            <w:pPr>
              <w:jc w:val="center"/>
              <w:rPr>
                <w:rFonts w:eastAsia="仿宋_GB2312"/>
                <w:szCs w:val="21"/>
              </w:rPr>
            </w:pPr>
            <w:r>
              <w:rPr>
                <w:rFonts w:hint="eastAsia" w:eastAsia="仿宋_GB2312"/>
                <w:szCs w:val="21"/>
              </w:rPr>
              <w:t>10000.00</w:t>
            </w:r>
          </w:p>
        </w:tc>
        <w:tc>
          <w:tcPr>
            <w:tcW w:w="2459" w:type="dxa"/>
            <w:gridSpan w:val="5"/>
            <w:tcBorders>
              <w:bottom w:val="single" w:color="auto" w:sz="4" w:space="0"/>
            </w:tcBorders>
            <w:noWrap/>
            <w:vAlign w:val="center"/>
          </w:tcPr>
          <w:p w14:paraId="1606395D">
            <w:pPr>
              <w:jc w:val="center"/>
              <w:rPr>
                <w:rFonts w:eastAsia="仿宋_GB2312"/>
                <w:szCs w:val="21"/>
              </w:rPr>
            </w:pPr>
            <w:r>
              <w:rPr>
                <w:rFonts w:hint="eastAsia" w:eastAsia="仿宋_GB2312"/>
                <w:szCs w:val="21"/>
              </w:rPr>
              <w:t>12月139#</w:t>
            </w:r>
          </w:p>
        </w:tc>
        <w:tc>
          <w:tcPr>
            <w:tcW w:w="2919" w:type="dxa"/>
            <w:gridSpan w:val="3"/>
            <w:tcBorders>
              <w:bottom w:val="single" w:color="auto" w:sz="4" w:space="0"/>
            </w:tcBorders>
            <w:noWrap/>
            <w:vAlign w:val="center"/>
          </w:tcPr>
          <w:p w14:paraId="5FD24CC1">
            <w:pPr>
              <w:jc w:val="center"/>
              <w:rPr>
                <w:rFonts w:eastAsia="仿宋_GB2312"/>
                <w:szCs w:val="21"/>
              </w:rPr>
            </w:pPr>
          </w:p>
        </w:tc>
      </w:tr>
      <w:tr w14:paraId="482D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5D029D94">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6291730F">
            <w:pPr>
              <w:jc w:val="center"/>
              <w:rPr>
                <w:rFonts w:eastAsia="仿宋_GB2312"/>
                <w:szCs w:val="21"/>
              </w:rPr>
            </w:pPr>
            <w:r>
              <w:rPr>
                <w:rFonts w:hint="eastAsia" w:eastAsia="仿宋_GB2312"/>
                <w:szCs w:val="21"/>
              </w:rPr>
              <w:t>21600.00</w:t>
            </w:r>
          </w:p>
        </w:tc>
        <w:tc>
          <w:tcPr>
            <w:tcW w:w="2459" w:type="dxa"/>
            <w:gridSpan w:val="5"/>
            <w:tcBorders>
              <w:bottom w:val="single" w:color="auto" w:sz="4" w:space="0"/>
            </w:tcBorders>
            <w:noWrap/>
            <w:vAlign w:val="center"/>
          </w:tcPr>
          <w:p w14:paraId="62FEE0AE">
            <w:pPr>
              <w:jc w:val="center"/>
              <w:rPr>
                <w:rFonts w:eastAsia="仿宋_GB2312"/>
                <w:szCs w:val="21"/>
              </w:rPr>
            </w:pPr>
            <w:r>
              <w:rPr>
                <w:rFonts w:hint="eastAsia" w:eastAsia="仿宋_GB2312"/>
                <w:szCs w:val="21"/>
              </w:rPr>
              <w:t>12月140#</w:t>
            </w:r>
          </w:p>
        </w:tc>
        <w:tc>
          <w:tcPr>
            <w:tcW w:w="2919" w:type="dxa"/>
            <w:gridSpan w:val="3"/>
            <w:tcBorders>
              <w:bottom w:val="single" w:color="auto" w:sz="4" w:space="0"/>
            </w:tcBorders>
            <w:noWrap/>
            <w:vAlign w:val="center"/>
          </w:tcPr>
          <w:p w14:paraId="1F0A63B8">
            <w:pPr>
              <w:jc w:val="center"/>
              <w:rPr>
                <w:rFonts w:eastAsia="仿宋_GB2312"/>
                <w:szCs w:val="21"/>
              </w:rPr>
            </w:pPr>
          </w:p>
        </w:tc>
      </w:tr>
      <w:tr w14:paraId="1CE3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7EE17192">
            <w:pPr>
              <w:jc w:val="center"/>
              <w:rPr>
                <w:rFonts w:eastAsia="仿宋_GB2312"/>
                <w:szCs w:val="21"/>
              </w:rPr>
            </w:pPr>
            <w:r>
              <w:rPr>
                <w:rFonts w:hint="eastAsia" w:eastAsia="仿宋_GB2312"/>
                <w:szCs w:val="21"/>
              </w:rPr>
              <w:t>食安创建微视频制作费</w:t>
            </w:r>
          </w:p>
        </w:tc>
        <w:tc>
          <w:tcPr>
            <w:tcW w:w="1822" w:type="dxa"/>
            <w:gridSpan w:val="2"/>
            <w:tcBorders>
              <w:bottom w:val="single" w:color="auto" w:sz="4" w:space="0"/>
            </w:tcBorders>
            <w:noWrap/>
            <w:vAlign w:val="center"/>
          </w:tcPr>
          <w:p w14:paraId="33AECE89">
            <w:pPr>
              <w:jc w:val="center"/>
              <w:rPr>
                <w:rFonts w:eastAsia="仿宋_GB2312"/>
                <w:szCs w:val="21"/>
              </w:rPr>
            </w:pPr>
            <w:r>
              <w:rPr>
                <w:rFonts w:hint="eastAsia" w:eastAsia="仿宋_GB2312"/>
                <w:szCs w:val="21"/>
              </w:rPr>
              <w:t>48850.00</w:t>
            </w:r>
          </w:p>
        </w:tc>
        <w:tc>
          <w:tcPr>
            <w:tcW w:w="2459" w:type="dxa"/>
            <w:gridSpan w:val="5"/>
            <w:tcBorders>
              <w:bottom w:val="single" w:color="auto" w:sz="4" w:space="0"/>
            </w:tcBorders>
            <w:noWrap/>
            <w:vAlign w:val="center"/>
          </w:tcPr>
          <w:p w14:paraId="44684567">
            <w:pPr>
              <w:jc w:val="center"/>
              <w:rPr>
                <w:rFonts w:eastAsia="仿宋_GB2312"/>
                <w:szCs w:val="21"/>
              </w:rPr>
            </w:pPr>
            <w:r>
              <w:rPr>
                <w:rFonts w:hint="eastAsia" w:eastAsia="仿宋_GB2312"/>
                <w:szCs w:val="21"/>
              </w:rPr>
              <w:t>12月143#</w:t>
            </w:r>
          </w:p>
        </w:tc>
        <w:tc>
          <w:tcPr>
            <w:tcW w:w="2919" w:type="dxa"/>
            <w:gridSpan w:val="3"/>
            <w:tcBorders>
              <w:bottom w:val="single" w:color="auto" w:sz="4" w:space="0"/>
            </w:tcBorders>
            <w:noWrap/>
            <w:vAlign w:val="center"/>
          </w:tcPr>
          <w:p w14:paraId="7FCC3BC6">
            <w:pPr>
              <w:jc w:val="center"/>
              <w:rPr>
                <w:rFonts w:eastAsia="仿宋_GB2312"/>
                <w:szCs w:val="21"/>
              </w:rPr>
            </w:pPr>
          </w:p>
        </w:tc>
      </w:tr>
      <w:tr w14:paraId="143F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6E9708A5">
            <w:pPr>
              <w:jc w:val="center"/>
              <w:rPr>
                <w:rFonts w:eastAsia="仿宋_GB2312"/>
                <w:szCs w:val="21"/>
              </w:rPr>
            </w:pPr>
            <w:r>
              <w:rPr>
                <w:rFonts w:hint="eastAsia" w:eastAsia="仿宋_GB2312"/>
                <w:szCs w:val="21"/>
              </w:rPr>
              <w:t>购检测用耗材</w:t>
            </w:r>
          </w:p>
        </w:tc>
        <w:tc>
          <w:tcPr>
            <w:tcW w:w="1822" w:type="dxa"/>
            <w:gridSpan w:val="2"/>
            <w:tcBorders>
              <w:bottom w:val="single" w:color="auto" w:sz="4" w:space="0"/>
            </w:tcBorders>
            <w:noWrap/>
            <w:vAlign w:val="center"/>
          </w:tcPr>
          <w:p w14:paraId="3A7CC097">
            <w:pPr>
              <w:jc w:val="center"/>
              <w:rPr>
                <w:rFonts w:eastAsia="仿宋_GB2312"/>
                <w:szCs w:val="21"/>
              </w:rPr>
            </w:pPr>
            <w:r>
              <w:rPr>
                <w:rFonts w:hint="eastAsia" w:eastAsia="仿宋_GB2312"/>
                <w:szCs w:val="21"/>
              </w:rPr>
              <w:t>40208.00</w:t>
            </w:r>
          </w:p>
        </w:tc>
        <w:tc>
          <w:tcPr>
            <w:tcW w:w="2459" w:type="dxa"/>
            <w:gridSpan w:val="5"/>
            <w:tcBorders>
              <w:bottom w:val="single" w:color="auto" w:sz="4" w:space="0"/>
            </w:tcBorders>
            <w:noWrap/>
            <w:vAlign w:val="center"/>
          </w:tcPr>
          <w:p w14:paraId="6D5ACC6F">
            <w:pPr>
              <w:jc w:val="center"/>
              <w:rPr>
                <w:rFonts w:eastAsia="仿宋_GB2312"/>
                <w:szCs w:val="21"/>
              </w:rPr>
            </w:pPr>
            <w:r>
              <w:rPr>
                <w:rFonts w:hint="eastAsia" w:eastAsia="仿宋_GB2312"/>
                <w:szCs w:val="21"/>
              </w:rPr>
              <w:t>12月147#</w:t>
            </w:r>
          </w:p>
        </w:tc>
        <w:tc>
          <w:tcPr>
            <w:tcW w:w="2919" w:type="dxa"/>
            <w:gridSpan w:val="3"/>
            <w:tcBorders>
              <w:bottom w:val="single" w:color="auto" w:sz="4" w:space="0"/>
            </w:tcBorders>
            <w:noWrap/>
            <w:vAlign w:val="center"/>
          </w:tcPr>
          <w:p w14:paraId="08B7B999">
            <w:pPr>
              <w:jc w:val="center"/>
              <w:rPr>
                <w:rFonts w:eastAsia="仿宋_GB2312"/>
                <w:szCs w:val="21"/>
              </w:rPr>
            </w:pPr>
          </w:p>
        </w:tc>
      </w:tr>
      <w:tr w14:paraId="40CC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0BEB165A">
            <w:pPr>
              <w:jc w:val="center"/>
              <w:rPr>
                <w:rFonts w:eastAsia="仿宋_GB2312"/>
                <w:szCs w:val="21"/>
              </w:rPr>
            </w:pPr>
            <w:r>
              <w:rPr>
                <w:rFonts w:hint="eastAsia" w:eastAsia="仿宋_GB2312"/>
                <w:szCs w:val="21"/>
              </w:rPr>
              <w:t>食安创建宣传费</w:t>
            </w:r>
          </w:p>
        </w:tc>
        <w:tc>
          <w:tcPr>
            <w:tcW w:w="1822" w:type="dxa"/>
            <w:gridSpan w:val="2"/>
            <w:tcBorders>
              <w:bottom w:val="single" w:color="auto" w:sz="4" w:space="0"/>
            </w:tcBorders>
            <w:noWrap/>
            <w:vAlign w:val="center"/>
          </w:tcPr>
          <w:p w14:paraId="5A2AD41C">
            <w:pPr>
              <w:jc w:val="center"/>
              <w:rPr>
                <w:rFonts w:eastAsia="仿宋_GB2312"/>
                <w:szCs w:val="21"/>
              </w:rPr>
            </w:pPr>
            <w:r>
              <w:rPr>
                <w:rFonts w:hint="eastAsia" w:eastAsia="仿宋_GB2312"/>
                <w:szCs w:val="21"/>
              </w:rPr>
              <w:t>57060.00</w:t>
            </w:r>
          </w:p>
        </w:tc>
        <w:tc>
          <w:tcPr>
            <w:tcW w:w="2459" w:type="dxa"/>
            <w:gridSpan w:val="5"/>
            <w:tcBorders>
              <w:bottom w:val="single" w:color="auto" w:sz="4" w:space="0"/>
            </w:tcBorders>
            <w:noWrap/>
            <w:vAlign w:val="center"/>
          </w:tcPr>
          <w:p w14:paraId="2ED076A4">
            <w:pPr>
              <w:jc w:val="center"/>
              <w:rPr>
                <w:rFonts w:eastAsia="仿宋_GB2312"/>
                <w:szCs w:val="21"/>
              </w:rPr>
            </w:pPr>
            <w:r>
              <w:rPr>
                <w:rFonts w:hint="eastAsia" w:eastAsia="仿宋_GB2312"/>
                <w:szCs w:val="21"/>
              </w:rPr>
              <w:t>12月148#</w:t>
            </w:r>
          </w:p>
        </w:tc>
        <w:tc>
          <w:tcPr>
            <w:tcW w:w="2919" w:type="dxa"/>
            <w:gridSpan w:val="3"/>
            <w:tcBorders>
              <w:bottom w:val="single" w:color="auto" w:sz="4" w:space="0"/>
            </w:tcBorders>
            <w:noWrap/>
            <w:vAlign w:val="center"/>
          </w:tcPr>
          <w:p w14:paraId="114EE03B">
            <w:pPr>
              <w:jc w:val="center"/>
              <w:rPr>
                <w:rFonts w:eastAsia="仿宋_GB2312"/>
                <w:szCs w:val="21"/>
              </w:rPr>
            </w:pPr>
          </w:p>
        </w:tc>
      </w:tr>
      <w:tr w14:paraId="7EC6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6FD58253">
            <w:pPr>
              <w:jc w:val="center"/>
              <w:rPr>
                <w:rFonts w:eastAsia="仿宋_GB2312"/>
                <w:szCs w:val="21"/>
              </w:rPr>
            </w:pPr>
            <w:r>
              <w:rPr>
                <w:rFonts w:hint="eastAsia" w:eastAsia="仿宋_GB2312"/>
                <w:szCs w:val="21"/>
              </w:rPr>
              <w:t>食品安全应急演练及食品安全宣传周活动费</w:t>
            </w:r>
          </w:p>
        </w:tc>
        <w:tc>
          <w:tcPr>
            <w:tcW w:w="1822" w:type="dxa"/>
            <w:gridSpan w:val="2"/>
            <w:tcBorders>
              <w:bottom w:val="single" w:color="auto" w:sz="4" w:space="0"/>
            </w:tcBorders>
            <w:noWrap/>
            <w:vAlign w:val="center"/>
          </w:tcPr>
          <w:p w14:paraId="45E63B71">
            <w:pPr>
              <w:jc w:val="center"/>
              <w:rPr>
                <w:rFonts w:eastAsia="仿宋_GB2312"/>
                <w:szCs w:val="21"/>
              </w:rPr>
            </w:pPr>
            <w:r>
              <w:rPr>
                <w:rFonts w:hint="eastAsia" w:eastAsia="仿宋_GB2312"/>
                <w:szCs w:val="21"/>
              </w:rPr>
              <w:t>89500.00</w:t>
            </w:r>
          </w:p>
        </w:tc>
        <w:tc>
          <w:tcPr>
            <w:tcW w:w="2459" w:type="dxa"/>
            <w:gridSpan w:val="5"/>
            <w:tcBorders>
              <w:bottom w:val="single" w:color="auto" w:sz="4" w:space="0"/>
            </w:tcBorders>
            <w:noWrap/>
            <w:vAlign w:val="center"/>
          </w:tcPr>
          <w:p w14:paraId="3B8CBFB7">
            <w:pPr>
              <w:jc w:val="center"/>
              <w:rPr>
                <w:rFonts w:eastAsia="仿宋_GB2312"/>
                <w:szCs w:val="21"/>
              </w:rPr>
            </w:pPr>
            <w:r>
              <w:rPr>
                <w:rFonts w:hint="eastAsia" w:eastAsia="仿宋_GB2312"/>
                <w:szCs w:val="21"/>
              </w:rPr>
              <w:t>12月152#</w:t>
            </w:r>
          </w:p>
        </w:tc>
        <w:tc>
          <w:tcPr>
            <w:tcW w:w="2919" w:type="dxa"/>
            <w:gridSpan w:val="3"/>
            <w:tcBorders>
              <w:bottom w:val="single" w:color="auto" w:sz="4" w:space="0"/>
            </w:tcBorders>
            <w:noWrap/>
            <w:vAlign w:val="center"/>
          </w:tcPr>
          <w:p w14:paraId="5B388AE8">
            <w:pPr>
              <w:jc w:val="center"/>
              <w:rPr>
                <w:rFonts w:eastAsia="仿宋_GB2312"/>
                <w:szCs w:val="21"/>
              </w:rPr>
            </w:pPr>
          </w:p>
        </w:tc>
      </w:tr>
      <w:tr w14:paraId="4E8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786EF10A">
            <w:pPr>
              <w:jc w:val="center"/>
              <w:rPr>
                <w:rFonts w:eastAsia="仿宋_GB2312"/>
                <w:szCs w:val="21"/>
              </w:rPr>
            </w:pPr>
            <w:r>
              <w:rPr>
                <w:rFonts w:hint="eastAsia" w:eastAsia="仿宋_GB2312"/>
                <w:szCs w:val="21"/>
              </w:rPr>
              <w:t>食品行业从业人员食品安全知识培训费</w:t>
            </w:r>
          </w:p>
        </w:tc>
        <w:tc>
          <w:tcPr>
            <w:tcW w:w="1822" w:type="dxa"/>
            <w:gridSpan w:val="2"/>
            <w:tcBorders>
              <w:bottom w:val="single" w:color="auto" w:sz="4" w:space="0"/>
            </w:tcBorders>
            <w:noWrap/>
            <w:vAlign w:val="center"/>
          </w:tcPr>
          <w:p w14:paraId="2E84A135">
            <w:pPr>
              <w:jc w:val="center"/>
              <w:rPr>
                <w:rFonts w:eastAsia="仿宋_GB2312"/>
                <w:szCs w:val="21"/>
              </w:rPr>
            </w:pPr>
            <w:r>
              <w:rPr>
                <w:rFonts w:hint="eastAsia" w:eastAsia="仿宋_GB2312"/>
                <w:szCs w:val="21"/>
              </w:rPr>
              <w:t>199500.00</w:t>
            </w:r>
          </w:p>
        </w:tc>
        <w:tc>
          <w:tcPr>
            <w:tcW w:w="2459" w:type="dxa"/>
            <w:gridSpan w:val="5"/>
            <w:tcBorders>
              <w:bottom w:val="single" w:color="auto" w:sz="4" w:space="0"/>
            </w:tcBorders>
            <w:noWrap/>
            <w:vAlign w:val="center"/>
          </w:tcPr>
          <w:p w14:paraId="1030F13C">
            <w:pPr>
              <w:jc w:val="center"/>
              <w:rPr>
                <w:rFonts w:eastAsia="仿宋_GB2312"/>
                <w:szCs w:val="21"/>
              </w:rPr>
            </w:pPr>
            <w:r>
              <w:rPr>
                <w:rFonts w:hint="eastAsia" w:eastAsia="仿宋_GB2312"/>
                <w:szCs w:val="21"/>
              </w:rPr>
              <w:t>12月154#</w:t>
            </w:r>
          </w:p>
        </w:tc>
        <w:tc>
          <w:tcPr>
            <w:tcW w:w="2919" w:type="dxa"/>
            <w:gridSpan w:val="3"/>
            <w:tcBorders>
              <w:bottom w:val="single" w:color="auto" w:sz="4" w:space="0"/>
            </w:tcBorders>
            <w:noWrap/>
            <w:vAlign w:val="center"/>
          </w:tcPr>
          <w:p w14:paraId="7205BD36">
            <w:pPr>
              <w:jc w:val="center"/>
              <w:rPr>
                <w:rFonts w:eastAsia="仿宋_GB2312"/>
                <w:szCs w:val="21"/>
              </w:rPr>
            </w:pPr>
          </w:p>
        </w:tc>
      </w:tr>
      <w:tr w14:paraId="45A3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166F975F">
            <w:pPr>
              <w:jc w:val="center"/>
              <w:rPr>
                <w:rFonts w:eastAsia="仿宋_GB2312"/>
                <w:szCs w:val="21"/>
              </w:rPr>
            </w:pPr>
          </w:p>
        </w:tc>
        <w:tc>
          <w:tcPr>
            <w:tcW w:w="1822" w:type="dxa"/>
            <w:gridSpan w:val="2"/>
            <w:tcBorders>
              <w:bottom w:val="single" w:color="auto" w:sz="4" w:space="0"/>
            </w:tcBorders>
            <w:noWrap/>
            <w:vAlign w:val="center"/>
          </w:tcPr>
          <w:p w14:paraId="59FAD11F">
            <w:pPr>
              <w:jc w:val="center"/>
              <w:rPr>
                <w:rFonts w:eastAsia="仿宋_GB2312"/>
                <w:szCs w:val="21"/>
              </w:rPr>
            </w:pPr>
          </w:p>
        </w:tc>
        <w:tc>
          <w:tcPr>
            <w:tcW w:w="2459" w:type="dxa"/>
            <w:gridSpan w:val="5"/>
            <w:tcBorders>
              <w:bottom w:val="single" w:color="auto" w:sz="4" w:space="0"/>
            </w:tcBorders>
            <w:noWrap/>
            <w:vAlign w:val="center"/>
          </w:tcPr>
          <w:p w14:paraId="54ACDCA2">
            <w:pPr>
              <w:jc w:val="center"/>
              <w:rPr>
                <w:rFonts w:eastAsia="仿宋_GB2312"/>
                <w:szCs w:val="21"/>
              </w:rPr>
            </w:pPr>
          </w:p>
        </w:tc>
        <w:tc>
          <w:tcPr>
            <w:tcW w:w="2919" w:type="dxa"/>
            <w:gridSpan w:val="3"/>
            <w:tcBorders>
              <w:bottom w:val="single" w:color="auto" w:sz="4" w:space="0"/>
            </w:tcBorders>
            <w:noWrap/>
            <w:vAlign w:val="center"/>
          </w:tcPr>
          <w:p w14:paraId="377FED0C">
            <w:pPr>
              <w:jc w:val="center"/>
              <w:rPr>
                <w:rFonts w:eastAsia="仿宋_GB2312"/>
                <w:szCs w:val="21"/>
              </w:rPr>
            </w:pPr>
          </w:p>
        </w:tc>
      </w:tr>
      <w:tr w14:paraId="406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14:paraId="394FABDF">
            <w:pPr>
              <w:jc w:val="center"/>
              <w:rPr>
                <w:rFonts w:eastAsia="仿宋_GB2312"/>
                <w:b/>
                <w:szCs w:val="21"/>
              </w:rPr>
            </w:pPr>
            <w:r>
              <w:rPr>
                <w:rFonts w:hint="eastAsia" w:eastAsia="仿宋_GB2312"/>
                <w:szCs w:val="21"/>
              </w:rPr>
              <w:t>支出合计</w:t>
            </w:r>
          </w:p>
        </w:tc>
        <w:tc>
          <w:tcPr>
            <w:tcW w:w="1822" w:type="dxa"/>
            <w:gridSpan w:val="2"/>
            <w:tcBorders>
              <w:bottom w:val="single" w:color="auto" w:sz="4" w:space="0"/>
            </w:tcBorders>
            <w:noWrap/>
            <w:vAlign w:val="center"/>
          </w:tcPr>
          <w:p w14:paraId="3D755C17">
            <w:pPr>
              <w:jc w:val="center"/>
              <w:rPr>
                <w:rFonts w:eastAsia="仿宋_GB2312"/>
                <w:b/>
                <w:szCs w:val="21"/>
              </w:rPr>
            </w:pPr>
            <w:r>
              <w:rPr>
                <w:rFonts w:hint="eastAsia" w:eastAsia="仿宋_GB2312"/>
                <w:b/>
                <w:szCs w:val="21"/>
              </w:rPr>
              <w:t>1723633</w:t>
            </w:r>
          </w:p>
        </w:tc>
        <w:tc>
          <w:tcPr>
            <w:tcW w:w="2459" w:type="dxa"/>
            <w:gridSpan w:val="5"/>
            <w:tcBorders>
              <w:bottom w:val="single" w:color="auto" w:sz="4" w:space="0"/>
            </w:tcBorders>
            <w:noWrap/>
            <w:vAlign w:val="center"/>
          </w:tcPr>
          <w:p w14:paraId="35C22BA4">
            <w:pPr>
              <w:jc w:val="center"/>
              <w:rPr>
                <w:rFonts w:eastAsia="仿宋_GB2312"/>
                <w:b/>
                <w:szCs w:val="21"/>
              </w:rPr>
            </w:pPr>
          </w:p>
        </w:tc>
        <w:tc>
          <w:tcPr>
            <w:tcW w:w="2919" w:type="dxa"/>
            <w:gridSpan w:val="3"/>
            <w:tcBorders>
              <w:bottom w:val="single" w:color="auto" w:sz="4" w:space="0"/>
            </w:tcBorders>
            <w:noWrap/>
            <w:vAlign w:val="center"/>
          </w:tcPr>
          <w:p w14:paraId="3942713E">
            <w:pPr>
              <w:jc w:val="center"/>
              <w:rPr>
                <w:rFonts w:eastAsia="仿宋_GB2312"/>
                <w:b/>
                <w:szCs w:val="21"/>
              </w:rPr>
            </w:pPr>
          </w:p>
        </w:tc>
      </w:tr>
      <w:tr w14:paraId="3E4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14:paraId="6713A46C">
            <w:pPr>
              <w:jc w:val="center"/>
              <w:rPr>
                <w:rFonts w:eastAsia="仿宋_GB2312"/>
                <w:b/>
                <w:sz w:val="24"/>
              </w:rPr>
            </w:pPr>
            <w:r>
              <w:rPr>
                <w:rFonts w:hint="eastAsia" w:eastAsia="仿宋_GB2312"/>
                <w:b/>
                <w:sz w:val="24"/>
              </w:rPr>
              <w:t>三、项目绩效自评情况</w:t>
            </w:r>
          </w:p>
        </w:tc>
      </w:tr>
      <w:tr w14:paraId="504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14:paraId="002F85F2">
            <w:pPr>
              <w:spacing w:line="400" w:lineRule="exact"/>
              <w:jc w:val="center"/>
              <w:rPr>
                <w:rFonts w:eastAsia="仿宋_GB2312"/>
                <w:sz w:val="24"/>
              </w:rPr>
            </w:pPr>
            <w:r>
              <w:rPr>
                <w:rFonts w:hint="eastAsia" w:eastAsia="仿宋_GB2312"/>
                <w:sz w:val="24"/>
              </w:rPr>
              <w:t>项目绩效定性目标及实施计划完成情况</w:t>
            </w:r>
          </w:p>
        </w:tc>
        <w:tc>
          <w:tcPr>
            <w:tcW w:w="5190" w:type="dxa"/>
            <w:gridSpan w:val="10"/>
            <w:tcBorders>
              <w:bottom w:val="single" w:color="auto" w:sz="4" w:space="0"/>
            </w:tcBorders>
            <w:noWrap/>
            <w:vAlign w:val="center"/>
          </w:tcPr>
          <w:p w14:paraId="185A04B5">
            <w:pPr>
              <w:spacing w:line="400" w:lineRule="exact"/>
              <w:jc w:val="center"/>
              <w:rPr>
                <w:rFonts w:eastAsia="仿宋_GB2312"/>
                <w:sz w:val="24"/>
              </w:rPr>
            </w:pPr>
            <w:r>
              <w:rPr>
                <w:rFonts w:hint="eastAsia" w:eastAsia="仿宋_GB2312"/>
                <w:sz w:val="24"/>
              </w:rPr>
              <w:t>预  期 目 标</w:t>
            </w:r>
          </w:p>
        </w:tc>
        <w:tc>
          <w:tcPr>
            <w:tcW w:w="2919" w:type="dxa"/>
            <w:gridSpan w:val="3"/>
            <w:tcBorders>
              <w:bottom w:val="single" w:color="auto" w:sz="4" w:space="0"/>
            </w:tcBorders>
            <w:noWrap/>
            <w:vAlign w:val="center"/>
          </w:tcPr>
          <w:p w14:paraId="68F8A35A">
            <w:pPr>
              <w:spacing w:line="400" w:lineRule="exact"/>
              <w:jc w:val="center"/>
              <w:rPr>
                <w:rFonts w:eastAsia="仿宋_GB2312"/>
                <w:sz w:val="24"/>
              </w:rPr>
            </w:pPr>
            <w:r>
              <w:rPr>
                <w:rFonts w:hint="eastAsia" w:eastAsia="仿宋_GB2312"/>
                <w:sz w:val="24"/>
              </w:rPr>
              <w:t>实际完成</w:t>
            </w:r>
          </w:p>
        </w:tc>
      </w:tr>
      <w:tr w14:paraId="3B30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14:paraId="15B2CD01">
            <w:pPr>
              <w:jc w:val="center"/>
              <w:rPr>
                <w:rFonts w:eastAsia="仿宋_GB2312"/>
                <w:b/>
                <w:sz w:val="24"/>
              </w:rPr>
            </w:pPr>
          </w:p>
        </w:tc>
        <w:tc>
          <w:tcPr>
            <w:tcW w:w="5190" w:type="dxa"/>
            <w:gridSpan w:val="10"/>
            <w:tcBorders>
              <w:bottom w:val="single" w:color="auto" w:sz="4" w:space="0"/>
            </w:tcBorders>
            <w:noWrap/>
            <w:vAlign w:val="center"/>
          </w:tcPr>
          <w:p w14:paraId="6AE32DC5">
            <w:pPr>
              <w:rPr>
                <w:rFonts w:eastAsia="仿宋_GB2312"/>
                <w:sz w:val="24"/>
              </w:rPr>
            </w:pPr>
            <w:r>
              <w:rPr>
                <w:rFonts w:hint="eastAsia" w:ascii="仿宋_GB2312" w:hAnsi="仿宋_GB2312" w:eastAsia="仿宋_GB2312" w:cs="仿宋_GB2312"/>
                <w:color w:val="000000"/>
                <w:sz w:val="24"/>
              </w:rPr>
              <w:t>1：食品安全民调</w:t>
            </w:r>
            <w:r>
              <w:rPr>
                <w:rFonts w:hint="eastAsia" w:eastAsia="仿宋_GB2312"/>
                <w:sz w:val="24"/>
              </w:rPr>
              <w:t>满意度85%以上，支持率95%以上</w:t>
            </w:r>
          </w:p>
          <w:p w14:paraId="3C0EA91B">
            <w:pPr>
              <w:jc w:val="left"/>
              <w:rPr>
                <w:rFonts w:eastAsia="仿宋_GB2312"/>
                <w:sz w:val="24"/>
              </w:rPr>
            </w:pPr>
            <w:r>
              <w:rPr>
                <w:rFonts w:hint="eastAsia" w:ascii="仿宋_GB2312" w:hAnsi="仿宋_GB2312" w:eastAsia="仿宋_GB2312" w:cs="仿宋_GB2312"/>
                <w:color w:val="000000"/>
                <w:sz w:val="24"/>
              </w:rPr>
              <w:t>2：</w:t>
            </w:r>
            <w:r>
              <w:rPr>
                <w:rFonts w:hint="eastAsia" w:eastAsia="仿宋_GB2312"/>
                <w:sz w:val="24"/>
              </w:rPr>
              <w:t>完成食品安全示范县创建初步验收工作</w:t>
            </w:r>
          </w:p>
          <w:p w14:paraId="191076A1">
            <w:pPr>
              <w:jc w:val="left"/>
              <w:rPr>
                <w:rFonts w:eastAsia="仿宋_GB2312"/>
                <w:sz w:val="24"/>
              </w:rPr>
            </w:pPr>
          </w:p>
        </w:tc>
        <w:tc>
          <w:tcPr>
            <w:tcW w:w="2919" w:type="dxa"/>
            <w:gridSpan w:val="3"/>
            <w:tcBorders>
              <w:bottom w:val="single" w:color="auto" w:sz="4" w:space="0"/>
            </w:tcBorders>
            <w:noWrap/>
            <w:vAlign w:val="center"/>
          </w:tcPr>
          <w:p w14:paraId="20CD86D1">
            <w:pPr>
              <w:spacing w:line="400" w:lineRule="exact"/>
              <w:jc w:val="left"/>
              <w:rPr>
                <w:rFonts w:eastAsia="仿宋_GB2312"/>
                <w:sz w:val="24"/>
              </w:rPr>
            </w:pPr>
            <w:r>
              <w:rPr>
                <w:rFonts w:hint="eastAsia" w:eastAsia="仿宋_GB2312"/>
                <w:sz w:val="24"/>
              </w:rPr>
              <w:t>1、使食品安全民调达到满意度88.85%、知晓率83.68%、支持率96.6%。</w:t>
            </w:r>
          </w:p>
          <w:p w14:paraId="11EA0811">
            <w:pPr>
              <w:spacing w:line="400" w:lineRule="exact"/>
              <w:jc w:val="left"/>
              <w:rPr>
                <w:rFonts w:ascii="仿宋" w:hAnsi="仿宋" w:eastAsia="仿宋" w:cs="仿宋"/>
                <w:sz w:val="24"/>
              </w:rPr>
            </w:pPr>
            <w:r>
              <w:rPr>
                <w:rFonts w:hint="eastAsia" w:eastAsia="仿宋_GB2312"/>
                <w:sz w:val="24"/>
              </w:rPr>
              <w:t>2、并顺利通过了食品安全示范县创建市级初评；12月，我县创建省级食品安全示范县资料通过了省级专家审评验收，民调及现场查验已基本通过。</w:t>
            </w:r>
          </w:p>
        </w:tc>
      </w:tr>
      <w:tr w14:paraId="6B6E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14:paraId="56C401A2">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14:paraId="320DBA05">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noWrap/>
            <w:vAlign w:val="center"/>
          </w:tcPr>
          <w:p w14:paraId="39F04992">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noWrap/>
            <w:vAlign w:val="center"/>
          </w:tcPr>
          <w:p w14:paraId="17DAE5DA">
            <w:pPr>
              <w:spacing w:line="360" w:lineRule="exact"/>
              <w:jc w:val="center"/>
              <w:rPr>
                <w:rFonts w:eastAsia="仿宋_GB2312"/>
                <w:sz w:val="24"/>
              </w:rPr>
            </w:pPr>
            <w:r>
              <w:rPr>
                <w:rFonts w:hint="eastAsia" w:eastAsia="仿宋_GB2312"/>
                <w:sz w:val="24"/>
              </w:rPr>
              <w:t>指标内容</w:t>
            </w:r>
          </w:p>
        </w:tc>
        <w:tc>
          <w:tcPr>
            <w:tcW w:w="1199" w:type="dxa"/>
            <w:gridSpan w:val="2"/>
            <w:tcBorders>
              <w:bottom w:val="single" w:color="auto" w:sz="4" w:space="0"/>
            </w:tcBorders>
            <w:noWrap/>
            <w:vAlign w:val="center"/>
          </w:tcPr>
          <w:p w14:paraId="6CF36EA1">
            <w:pPr>
              <w:spacing w:line="360" w:lineRule="exact"/>
              <w:jc w:val="center"/>
              <w:rPr>
                <w:rFonts w:eastAsia="仿宋_GB2312"/>
                <w:sz w:val="24"/>
              </w:rPr>
            </w:pPr>
            <w:r>
              <w:rPr>
                <w:rFonts w:hint="eastAsia" w:eastAsia="仿宋_GB2312"/>
                <w:sz w:val="24"/>
              </w:rPr>
              <w:t>指标（目标）值</w:t>
            </w:r>
          </w:p>
        </w:tc>
        <w:tc>
          <w:tcPr>
            <w:tcW w:w="2919" w:type="dxa"/>
            <w:gridSpan w:val="3"/>
            <w:tcBorders>
              <w:bottom w:val="single" w:color="auto" w:sz="4" w:space="0"/>
            </w:tcBorders>
            <w:noWrap/>
            <w:vAlign w:val="center"/>
          </w:tcPr>
          <w:p w14:paraId="7F54B6E3">
            <w:pPr>
              <w:jc w:val="center"/>
              <w:rPr>
                <w:rFonts w:eastAsia="仿宋_GB2312"/>
                <w:sz w:val="24"/>
              </w:rPr>
            </w:pPr>
            <w:r>
              <w:rPr>
                <w:rFonts w:hint="eastAsia" w:eastAsia="仿宋_GB2312"/>
                <w:sz w:val="24"/>
              </w:rPr>
              <w:t>实际完成值</w:t>
            </w:r>
          </w:p>
        </w:tc>
      </w:tr>
      <w:tr w14:paraId="606C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473" w:type="dxa"/>
            <w:vMerge w:val="continue"/>
            <w:noWrap/>
            <w:vAlign w:val="center"/>
          </w:tcPr>
          <w:p w14:paraId="2492D9A9">
            <w:pPr>
              <w:jc w:val="center"/>
              <w:rPr>
                <w:rFonts w:eastAsia="仿宋_GB2312"/>
                <w:sz w:val="24"/>
              </w:rPr>
            </w:pPr>
          </w:p>
        </w:tc>
        <w:tc>
          <w:tcPr>
            <w:tcW w:w="909" w:type="dxa"/>
            <w:gridSpan w:val="3"/>
            <w:vMerge w:val="restart"/>
            <w:noWrap/>
            <w:vAlign w:val="center"/>
          </w:tcPr>
          <w:p w14:paraId="1428CC1B">
            <w:pPr>
              <w:jc w:val="center"/>
              <w:rPr>
                <w:rFonts w:eastAsia="仿宋_GB2312"/>
                <w:sz w:val="24"/>
              </w:rPr>
            </w:pPr>
            <w:r>
              <w:rPr>
                <w:rFonts w:hint="eastAsia" w:eastAsia="仿宋_GB2312"/>
                <w:sz w:val="24"/>
              </w:rPr>
              <w:t>项目产出指标</w:t>
            </w:r>
          </w:p>
        </w:tc>
        <w:tc>
          <w:tcPr>
            <w:tcW w:w="1822" w:type="dxa"/>
            <w:gridSpan w:val="2"/>
            <w:vMerge w:val="restart"/>
            <w:noWrap/>
            <w:vAlign w:val="center"/>
          </w:tcPr>
          <w:p w14:paraId="127C74DF">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noWrap/>
            <w:vAlign w:val="center"/>
          </w:tcPr>
          <w:p w14:paraId="7AC1DCDA">
            <w:pPr>
              <w:spacing w:line="360" w:lineRule="exact"/>
              <w:jc w:val="center"/>
              <w:rPr>
                <w:rFonts w:eastAsia="仿宋_GB2312"/>
                <w:sz w:val="24"/>
              </w:rPr>
            </w:pPr>
            <w:r>
              <w:rPr>
                <w:rFonts w:hint="eastAsia" w:eastAsia="仿宋_GB2312"/>
                <w:sz w:val="24"/>
              </w:rPr>
              <w:t>各类食品抽检</w:t>
            </w:r>
          </w:p>
        </w:tc>
        <w:tc>
          <w:tcPr>
            <w:tcW w:w="1199" w:type="dxa"/>
            <w:gridSpan w:val="2"/>
            <w:tcBorders>
              <w:bottom w:val="single" w:color="auto" w:sz="4" w:space="0"/>
            </w:tcBorders>
            <w:noWrap/>
            <w:vAlign w:val="center"/>
          </w:tcPr>
          <w:p w14:paraId="15ECA414">
            <w:pPr>
              <w:jc w:val="center"/>
              <w:rPr>
                <w:rFonts w:eastAsia="仿宋_GB2312"/>
                <w:sz w:val="24"/>
              </w:rPr>
            </w:pPr>
            <w:r>
              <w:rPr>
                <w:rFonts w:hint="eastAsia" w:eastAsia="仿宋_GB2312"/>
                <w:sz w:val="24"/>
              </w:rPr>
              <w:t>2209</w:t>
            </w:r>
          </w:p>
        </w:tc>
        <w:tc>
          <w:tcPr>
            <w:tcW w:w="2919" w:type="dxa"/>
            <w:gridSpan w:val="3"/>
            <w:tcBorders>
              <w:bottom w:val="single" w:color="auto" w:sz="4" w:space="0"/>
            </w:tcBorders>
            <w:noWrap/>
            <w:vAlign w:val="center"/>
          </w:tcPr>
          <w:p w14:paraId="76BE17DB">
            <w:pPr>
              <w:jc w:val="center"/>
              <w:rPr>
                <w:rFonts w:eastAsia="仿宋_GB2312"/>
                <w:sz w:val="24"/>
              </w:rPr>
            </w:pPr>
            <w:r>
              <w:rPr>
                <w:rFonts w:hint="eastAsia" w:eastAsia="仿宋_GB2312"/>
                <w:sz w:val="24"/>
              </w:rPr>
              <w:t>全县抽样检测各类食品2395批次</w:t>
            </w:r>
          </w:p>
        </w:tc>
      </w:tr>
      <w:tr w14:paraId="4464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7CE25A70">
            <w:pPr>
              <w:jc w:val="center"/>
              <w:rPr>
                <w:rFonts w:eastAsia="仿宋_GB2312"/>
                <w:sz w:val="24"/>
              </w:rPr>
            </w:pPr>
          </w:p>
        </w:tc>
        <w:tc>
          <w:tcPr>
            <w:tcW w:w="909" w:type="dxa"/>
            <w:gridSpan w:val="3"/>
            <w:vMerge w:val="continue"/>
            <w:noWrap/>
            <w:vAlign w:val="center"/>
          </w:tcPr>
          <w:p w14:paraId="19BD5FB2">
            <w:pPr>
              <w:jc w:val="center"/>
              <w:rPr>
                <w:rFonts w:eastAsia="仿宋_GB2312"/>
                <w:sz w:val="24"/>
              </w:rPr>
            </w:pPr>
          </w:p>
        </w:tc>
        <w:tc>
          <w:tcPr>
            <w:tcW w:w="1822" w:type="dxa"/>
            <w:gridSpan w:val="2"/>
            <w:vMerge w:val="continue"/>
            <w:noWrap/>
            <w:vAlign w:val="center"/>
          </w:tcPr>
          <w:p w14:paraId="1E82AEE5">
            <w:pPr>
              <w:spacing w:line="360" w:lineRule="exact"/>
              <w:jc w:val="center"/>
              <w:rPr>
                <w:rFonts w:eastAsia="仿宋_GB2312"/>
                <w:sz w:val="24"/>
              </w:rPr>
            </w:pPr>
          </w:p>
        </w:tc>
        <w:tc>
          <w:tcPr>
            <w:tcW w:w="1260" w:type="dxa"/>
            <w:gridSpan w:val="3"/>
            <w:tcBorders>
              <w:bottom w:val="single" w:color="auto" w:sz="4" w:space="0"/>
            </w:tcBorders>
            <w:noWrap/>
            <w:vAlign w:val="center"/>
          </w:tcPr>
          <w:p w14:paraId="310529A0">
            <w:pPr>
              <w:spacing w:line="360" w:lineRule="exact"/>
              <w:jc w:val="center"/>
              <w:rPr>
                <w:rFonts w:eastAsia="仿宋_GB2312"/>
                <w:sz w:val="24"/>
              </w:rPr>
            </w:pPr>
          </w:p>
        </w:tc>
        <w:tc>
          <w:tcPr>
            <w:tcW w:w="1199" w:type="dxa"/>
            <w:gridSpan w:val="2"/>
            <w:tcBorders>
              <w:bottom w:val="single" w:color="auto" w:sz="4" w:space="0"/>
            </w:tcBorders>
            <w:noWrap/>
            <w:vAlign w:val="center"/>
          </w:tcPr>
          <w:p w14:paraId="7165ECB3">
            <w:pPr>
              <w:jc w:val="center"/>
              <w:rPr>
                <w:rFonts w:eastAsia="仿宋_GB2312"/>
                <w:sz w:val="24"/>
              </w:rPr>
            </w:pPr>
          </w:p>
        </w:tc>
        <w:tc>
          <w:tcPr>
            <w:tcW w:w="2919" w:type="dxa"/>
            <w:gridSpan w:val="3"/>
            <w:tcBorders>
              <w:bottom w:val="single" w:color="auto" w:sz="4" w:space="0"/>
            </w:tcBorders>
            <w:noWrap/>
            <w:vAlign w:val="center"/>
          </w:tcPr>
          <w:p w14:paraId="2A328751">
            <w:pPr>
              <w:jc w:val="center"/>
              <w:rPr>
                <w:rFonts w:eastAsia="仿宋_GB2312"/>
                <w:sz w:val="24"/>
              </w:rPr>
            </w:pPr>
          </w:p>
        </w:tc>
      </w:tr>
      <w:tr w14:paraId="0D93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exact"/>
          <w:jc w:val="center"/>
        </w:trPr>
        <w:tc>
          <w:tcPr>
            <w:tcW w:w="1473" w:type="dxa"/>
            <w:vMerge w:val="continue"/>
            <w:noWrap/>
            <w:vAlign w:val="center"/>
          </w:tcPr>
          <w:p w14:paraId="7C42538A">
            <w:pPr>
              <w:jc w:val="center"/>
              <w:rPr>
                <w:rFonts w:eastAsia="仿宋_GB2312"/>
                <w:sz w:val="24"/>
              </w:rPr>
            </w:pPr>
          </w:p>
        </w:tc>
        <w:tc>
          <w:tcPr>
            <w:tcW w:w="909" w:type="dxa"/>
            <w:gridSpan w:val="3"/>
            <w:vMerge w:val="continue"/>
            <w:noWrap/>
            <w:vAlign w:val="center"/>
          </w:tcPr>
          <w:p w14:paraId="5F54494B">
            <w:pPr>
              <w:jc w:val="center"/>
              <w:rPr>
                <w:rFonts w:eastAsia="仿宋_GB2312"/>
                <w:sz w:val="24"/>
              </w:rPr>
            </w:pPr>
          </w:p>
        </w:tc>
        <w:tc>
          <w:tcPr>
            <w:tcW w:w="1822" w:type="dxa"/>
            <w:gridSpan w:val="2"/>
            <w:vMerge w:val="restart"/>
            <w:noWrap/>
            <w:vAlign w:val="center"/>
          </w:tcPr>
          <w:p w14:paraId="5B7B79FF">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noWrap/>
            <w:vAlign w:val="center"/>
          </w:tcPr>
          <w:p w14:paraId="78F1F95E">
            <w:pPr>
              <w:spacing w:line="360" w:lineRule="exact"/>
              <w:jc w:val="center"/>
              <w:rPr>
                <w:rFonts w:eastAsia="仿宋_GB2312"/>
                <w:sz w:val="24"/>
              </w:rPr>
            </w:pPr>
            <w:r>
              <w:rPr>
                <w:rFonts w:hint="eastAsia" w:eastAsia="仿宋_GB2312"/>
                <w:sz w:val="24"/>
              </w:rPr>
              <w:t>各类食品抽检不合格处置率</w:t>
            </w:r>
          </w:p>
        </w:tc>
        <w:tc>
          <w:tcPr>
            <w:tcW w:w="1199" w:type="dxa"/>
            <w:gridSpan w:val="2"/>
            <w:tcBorders>
              <w:bottom w:val="single" w:color="auto" w:sz="4" w:space="0"/>
            </w:tcBorders>
            <w:noWrap/>
            <w:vAlign w:val="center"/>
          </w:tcPr>
          <w:p w14:paraId="7EFD80A0">
            <w:pPr>
              <w:jc w:val="center"/>
              <w:rPr>
                <w:rFonts w:eastAsia="仿宋_GB2312"/>
                <w:sz w:val="24"/>
              </w:rPr>
            </w:pPr>
            <w:r>
              <w:rPr>
                <w:rFonts w:hint="eastAsia" w:eastAsia="仿宋_GB2312"/>
                <w:sz w:val="24"/>
              </w:rPr>
              <w:t>100%</w:t>
            </w:r>
          </w:p>
        </w:tc>
        <w:tc>
          <w:tcPr>
            <w:tcW w:w="2919" w:type="dxa"/>
            <w:gridSpan w:val="3"/>
            <w:tcBorders>
              <w:bottom w:val="single" w:color="auto" w:sz="4" w:space="0"/>
            </w:tcBorders>
            <w:noWrap/>
            <w:vAlign w:val="center"/>
          </w:tcPr>
          <w:p w14:paraId="6E6F76BF">
            <w:pPr>
              <w:jc w:val="left"/>
              <w:rPr>
                <w:rFonts w:eastAsia="仿宋_GB2312"/>
                <w:sz w:val="24"/>
              </w:rPr>
            </w:pPr>
            <w:r>
              <w:rPr>
                <w:rFonts w:hint="eastAsia" w:eastAsia="仿宋_GB2312"/>
                <w:sz w:val="24"/>
              </w:rPr>
              <w:t>今年共检出不合格食品21批次，其中食用农产品17批次，对不合格报告按照网格化管理要求，分别移交至相关股、所、队进行后立案处理，并将监督抽检结果在政府网站公示。</w:t>
            </w:r>
          </w:p>
        </w:tc>
      </w:tr>
      <w:tr w14:paraId="5159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1473" w:type="dxa"/>
            <w:vMerge w:val="continue"/>
            <w:noWrap/>
            <w:vAlign w:val="center"/>
          </w:tcPr>
          <w:p w14:paraId="7B81CB64">
            <w:pPr>
              <w:jc w:val="center"/>
              <w:rPr>
                <w:rFonts w:eastAsia="仿宋_GB2312"/>
                <w:sz w:val="24"/>
              </w:rPr>
            </w:pPr>
          </w:p>
        </w:tc>
        <w:tc>
          <w:tcPr>
            <w:tcW w:w="909" w:type="dxa"/>
            <w:gridSpan w:val="3"/>
            <w:vMerge w:val="continue"/>
            <w:noWrap/>
            <w:vAlign w:val="center"/>
          </w:tcPr>
          <w:p w14:paraId="0DE50BD4">
            <w:pPr>
              <w:jc w:val="center"/>
              <w:rPr>
                <w:rFonts w:eastAsia="仿宋_GB2312"/>
                <w:sz w:val="24"/>
              </w:rPr>
            </w:pPr>
          </w:p>
        </w:tc>
        <w:tc>
          <w:tcPr>
            <w:tcW w:w="1822" w:type="dxa"/>
            <w:gridSpan w:val="2"/>
            <w:vMerge w:val="continue"/>
            <w:noWrap/>
            <w:vAlign w:val="center"/>
          </w:tcPr>
          <w:p w14:paraId="7915D6B8">
            <w:pPr>
              <w:spacing w:line="360" w:lineRule="exact"/>
              <w:jc w:val="center"/>
              <w:rPr>
                <w:rFonts w:eastAsia="仿宋_GB2312"/>
                <w:sz w:val="24"/>
              </w:rPr>
            </w:pPr>
          </w:p>
        </w:tc>
        <w:tc>
          <w:tcPr>
            <w:tcW w:w="1260" w:type="dxa"/>
            <w:gridSpan w:val="3"/>
            <w:tcBorders>
              <w:bottom w:val="single" w:color="auto" w:sz="4" w:space="0"/>
            </w:tcBorders>
            <w:noWrap/>
            <w:vAlign w:val="center"/>
          </w:tcPr>
          <w:p w14:paraId="04716A88">
            <w:pPr>
              <w:spacing w:line="360" w:lineRule="exact"/>
              <w:jc w:val="center"/>
              <w:rPr>
                <w:rFonts w:eastAsia="仿宋_GB2312"/>
                <w:sz w:val="24"/>
              </w:rPr>
            </w:pPr>
          </w:p>
        </w:tc>
        <w:tc>
          <w:tcPr>
            <w:tcW w:w="1199" w:type="dxa"/>
            <w:gridSpan w:val="2"/>
            <w:tcBorders>
              <w:bottom w:val="single" w:color="auto" w:sz="4" w:space="0"/>
            </w:tcBorders>
            <w:noWrap/>
            <w:vAlign w:val="center"/>
          </w:tcPr>
          <w:p w14:paraId="08284C6E">
            <w:pPr>
              <w:jc w:val="center"/>
              <w:rPr>
                <w:rFonts w:eastAsia="仿宋_GB2312"/>
                <w:sz w:val="24"/>
              </w:rPr>
            </w:pPr>
          </w:p>
        </w:tc>
        <w:tc>
          <w:tcPr>
            <w:tcW w:w="2919" w:type="dxa"/>
            <w:gridSpan w:val="3"/>
            <w:tcBorders>
              <w:bottom w:val="single" w:color="auto" w:sz="4" w:space="0"/>
            </w:tcBorders>
            <w:noWrap/>
            <w:vAlign w:val="center"/>
          </w:tcPr>
          <w:p w14:paraId="432F8209">
            <w:pPr>
              <w:jc w:val="left"/>
              <w:rPr>
                <w:rFonts w:eastAsia="仿宋_GB2312"/>
                <w:sz w:val="24"/>
              </w:rPr>
            </w:pPr>
          </w:p>
        </w:tc>
      </w:tr>
      <w:tr w14:paraId="7300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exact"/>
          <w:jc w:val="center"/>
        </w:trPr>
        <w:tc>
          <w:tcPr>
            <w:tcW w:w="1473" w:type="dxa"/>
            <w:vMerge w:val="continue"/>
            <w:noWrap/>
            <w:vAlign w:val="center"/>
          </w:tcPr>
          <w:p w14:paraId="796F3A18">
            <w:pPr>
              <w:jc w:val="center"/>
              <w:rPr>
                <w:rFonts w:eastAsia="仿宋_GB2312"/>
                <w:sz w:val="24"/>
              </w:rPr>
            </w:pPr>
          </w:p>
        </w:tc>
        <w:tc>
          <w:tcPr>
            <w:tcW w:w="909" w:type="dxa"/>
            <w:gridSpan w:val="3"/>
            <w:vMerge w:val="continue"/>
            <w:noWrap/>
            <w:vAlign w:val="center"/>
          </w:tcPr>
          <w:p w14:paraId="04465566">
            <w:pPr>
              <w:jc w:val="center"/>
              <w:rPr>
                <w:rFonts w:eastAsia="仿宋_GB2312"/>
                <w:sz w:val="24"/>
              </w:rPr>
            </w:pPr>
          </w:p>
        </w:tc>
        <w:tc>
          <w:tcPr>
            <w:tcW w:w="1822" w:type="dxa"/>
            <w:gridSpan w:val="2"/>
            <w:vMerge w:val="restart"/>
            <w:noWrap/>
            <w:vAlign w:val="center"/>
          </w:tcPr>
          <w:p w14:paraId="01CC5FAE">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noWrap/>
            <w:vAlign w:val="center"/>
          </w:tcPr>
          <w:p w14:paraId="5464D5AC">
            <w:pPr>
              <w:spacing w:line="360" w:lineRule="exact"/>
              <w:jc w:val="center"/>
              <w:rPr>
                <w:rFonts w:eastAsia="仿宋_GB2312"/>
                <w:sz w:val="24"/>
              </w:rPr>
            </w:pPr>
            <w:r>
              <w:rPr>
                <w:rFonts w:hint="eastAsia" w:eastAsia="仿宋_GB2312"/>
                <w:sz w:val="24"/>
              </w:rPr>
              <w:t>各类食品，产品抽检完成时间</w:t>
            </w:r>
          </w:p>
        </w:tc>
        <w:tc>
          <w:tcPr>
            <w:tcW w:w="1199" w:type="dxa"/>
            <w:gridSpan w:val="2"/>
            <w:tcBorders>
              <w:bottom w:val="single" w:color="auto" w:sz="4" w:space="0"/>
            </w:tcBorders>
            <w:noWrap/>
            <w:vAlign w:val="center"/>
          </w:tcPr>
          <w:p w14:paraId="07B05033">
            <w:pPr>
              <w:jc w:val="center"/>
              <w:rPr>
                <w:rFonts w:eastAsia="仿宋_GB2312"/>
                <w:sz w:val="24"/>
              </w:rPr>
            </w:pPr>
            <w:r>
              <w:rPr>
                <w:rFonts w:hint="eastAsia" w:eastAsia="仿宋_GB2312"/>
                <w:sz w:val="24"/>
              </w:rPr>
              <w:t>2020年底</w:t>
            </w:r>
          </w:p>
        </w:tc>
        <w:tc>
          <w:tcPr>
            <w:tcW w:w="2919" w:type="dxa"/>
            <w:gridSpan w:val="3"/>
            <w:tcBorders>
              <w:bottom w:val="single" w:color="auto" w:sz="4" w:space="0"/>
            </w:tcBorders>
            <w:noWrap/>
            <w:vAlign w:val="center"/>
          </w:tcPr>
          <w:p w14:paraId="72F642E6">
            <w:pPr>
              <w:ind w:firstLine="480" w:firstLineChars="200"/>
              <w:rPr>
                <w:rFonts w:eastAsia="仿宋_GB2312"/>
                <w:sz w:val="24"/>
              </w:rPr>
            </w:pPr>
            <w:r>
              <w:rPr>
                <w:rFonts w:hint="eastAsia" w:eastAsia="仿宋_GB2312"/>
                <w:sz w:val="24"/>
              </w:rPr>
              <w:t>2020年底已完成规定的抽检批次</w:t>
            </w:r>
          </w:p>
        </w:tc>
      </w:tr>
      <w:tr w14:paraId="02F2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4660003B">
            <w:pPr>
              <w:jc w:val="center"/>
              <w:rPr>
                <w:rFonts w:eastAsia="仿宋_GB2312"/>
                <w:sz w:val="24"/>
              </w:rPr>
            </w:pPr>
          </w:p>
        </w:tc>
        <w:tc>
          <w:tcPr>
            <w:tcW w:w="909" w:type="dxa"/>
            <w:gridSpan w:val="3"/>
            <w:vMerge w:val="continue"/>
            <w:noWrap/>
            <w:vAlign w:val="center"/>
          </w:tcPr>
          <w:p w14:paraId="5E44B518">
            <w:pPr>
              <w:jc w:val="center"/>
              <w:rPr>
                <w:rFonts w:eastAsia="仿宋_GB2312"/>
                <w:sz w:val="24"/>
              </w:rPr>
            </w:pPr>
          </w:p>
        </w:tc>
        <w:tc>
          <w:tcPr>
            <w:tcW w:w="1822" w:type="dxa"/>
            <w:gridSpan w:val="2"/>
            <w:vMerge w:val="continue"/>
            <w:noWrap/>
            <w:vAlign w:val="center"/>
          </w:tcPr>
          <w:p w14:paraId="731C5997">
            <w:pPr>
              <w:spacing w:line="360" w:lineRule="exact"/>
              <w:jc w:val="center"/>
              <w:rPr>
                <w:rFonts w:eastAsia="仿宋_GB2312"/>
                <w:sz w:val="24"/>
              </w:rPr>
            </w:pPr>
          </w:p>
        </w:tc>
        <w:tc>
          <w:tcPr>
            <w:tcW w:w="1260" w:type="dxa"/>
            <w:gridSpan w:val="3"/>
            <w:tcBorders>
              <w:bottom w:val="single" w:color="auto" w:sz="4" w:space="0"/>
            </w:tcBorders>
            <w:noWrap/>
            <w:vAlign w:val="center"/>
          </w:tcPr>
          <w:p w14:paraId="4F65737F">
            <w:pPr>
              <w:spacing w:line="360" w:lineRule="exact"/>
              <w:jc w:val="center"/>
              <w:rPr>
                <w:rFonts w:eastAsia="仿宋_GB2312"/>
                <w:sz w:val="24"/>
              </w:rPr>
            </w:pPr>
          </w:p>
        </w:tc>
        <w:tc>
          <w:tcPr>
            <w:tcW w:w="1199" w:type="dxa"/>
            <w:gridSpan w:val="2"/>
            <w:tcBorders>
              <w:bottom w:val="single" w:color="auto" w:sz="4" w:space="0"/>
            </w:tcBorders>
            <w:noWrap/>
            <w:vAlign w:val="center"/>
          </w:tcPr>
          <w:p w14:paraId="2C1CD765">
            <w:pPr>
              <w:jc w:val="center"/>
              <w:rPr>
                <w:rFonts w:eastAsia="仿宋_GB2312"/>
                <w:sz w:val="24"/>
              </w:rPr>
            </w:pPr>
          </w:p>
        </w:tc>
        <w:tc>
          <w:tcPr>
            <w:tcW w:w="2919" w:type="dxa"/>
            <w:gridSpan w:val="3"/>
            <w:tcBorders>
              <w:bottom w:val="single" w:color="auto" w:sz="4" w:space="0"/>
            </w:tcBorders>
            <w:noWrap/>
            <w:vAlign w:val="center"/>
          </w:tcPr>
          <w:p w14:paraId="62FCE6DB">
            <w:pPr>
              <w:spacing w:line="360" w:lineRule="exact"/>
              <w:jc w:val="center"/>
              <w:rPr>
                <w:rFonts w:eastAsia="仿宋_GB2312"/>
                <w:sz w:val="24"/>
              </w:rPr>
            </w:pPr>
          </w:p>
        </w:tc>
      </w:tr>
      <w:tr w14:paraId="5CE8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0B5CADAD">
            <w:pPr>
              <w:jc w:val="center"/>
              <w:rPr>
                <w:rFonts w:eastAsia="仿宋_GB2312"/>
                <w:sz w:val="24"/>
              </w:rPr>
            </w:pPr>
          </w:p>
        </w:tc>
        <w:tc>
          <w:tcPr>
            <w:tcW w:w="909" w:type="dxa"/>
            <w:gridSpan w:val="3"/>
            <w:vMerge w:val="continue"/>
            <w:noWrap/>
            <w:vAlign w:val="center"/>
          </w:tcPr>
          <w:p w14:paraId="403F90A9">
            <w:pPr>
              <w:jc w:val="center"/>
              <w:rPr>
                <w:rFonts w:eastAsia="仿宋_GB2312"/>
                <w:sz w:val="24"/>
              </w:rPr>
            </w:pPr>
          </w:p>
        </w:tc>
        <w:tc>
          <w:tcPr>
            <w:tcW w:w="1822" w:type="dxa"/>
            <w:gridSpan w:val="2"/>
            <w:vMerge w:val="restart"/>
            <w:noWrap/>
            <w:vAlign w:val="center"/>
          </w:tcPr>
          <w:p w14:paraId="581F4D4A">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noWrap/>
            <w:vAlign w:val="center"/>
          </w:tcPr>
          <w:p w14:paraId="51B9FB29">
            <w:pPr>
              <w:spacing w:line="360" w:lineRule="exact"/>
              <w:jc w:val="center"/>
              <w:rPr>
                <w:rFonts w:eastAsia="仿宋_GB2312"/>
                <w:sz w:val="24"/>
              </w:rPr>
            </w:pPr>
          </w:p>
        </w:tc>
        <w:tc>
          <w:tcPr>
            <w:tcW w:w="1199" w:type="dxa"/>
            <w:gridSpan w:val="2"/>
            <w:tcBorders>
              <w:bottom w:val="single" w:color="auto" w:sz="4" w:space="0"/>
            </w:tcBorders>
            <w:noWrap/>
            <w:vAlign w:val="center"/>
          </w:tcPr>
          <w:p w14:paraId="3686886A">
            <w:pPr>
              <w:jc w:val="center"/>
              <w:rPr>
                <w:rFonts w:eastAsia="仿宋_GB2312"/>
                <w:sz w:val="24"/>
              </w:rPr>
            </w:pPr>
          </w:p>
        </w:tc>
        <w:tc>
          <w:tcPr>
            <w:tcW w:w="2919" w:type="dxa"/>
            <w:gridSpan w:val="3"/>
            <w:tcBorders>
              <w:bottom w:val="single" w:color="auto" w:sz="4" w:space="0"/>
            </w:tcBorders>
            <w:noWrap/>
            <w:vAlign w:val="center"/>
          </w:tcPr>
          <w:p w14:paraId="5734797A">
            <w:pPr>
              <w:spacing w:line="360" w:lineRule="exact"/>
              <w:jc w:val="center"/>
              <w:rPr>
                <w:rFonts w:eastAsia="仿宋_GB2312"/>
                <w:sz w:val="24"/>
              </w:rPr>
            </w:pPr>
          </w:p>
        </w:tc>
      </w:tr>
      <w:tr w14:paraId="177B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09B37DE0">
            <w:pPr>
              <w:jc w:val="center"/>
              <w:rPr>
                <w:rFonts w:eastAsia="仿宋_GB2312"/>
                <w:sz w:val="24"/>
              </w:rPr>
            </w:pPr>
          </w:p>
        </w:tc>
        <w:tc>
          <w:tcPr>
            <w:tcW w:w="909" w:type="dxa"/>
            <w:gridSpan w:val="3"/>
            <w:vMerge w:val="continue"/>
            <w:noWrap/>
            <w:vAlign w:val="center"/>
          </w:tcPr>
          <w:p w14:paraId="0F98CE7F">
            <w:pPr>
              <w:jc w:val="center"/>
              <w:rPr>
                <w:rFonts w:eastAsia="仿宋_GB2312"/>
                <w:sz w:val="24"/>
              </w:rPr>
            </w:pPr>
          </w:p>
        </w:tc>
        <w:tc>
          <w:tcPr>
            <w:tcW w:w="1822" w:type="dxa"/>
            <w:gridSpan w:val="2"/>
            <w:vMerge w:val="continue"/>
            <w:noWrap/>
            <w:vAlign w:val="center"/>
          </w:tcPr>
          <w:p w14:paraId="7CEFFA60">
            <w:pPr>
              <w:spacing w:line="360" w:lineRule="exact"/>
              <w:jc w:val="center"/>
              <w:rPr>
                <w:rFonts w:eastAsia="仿宋_GB2312"/>
                <w:sz w:val="24"/>
              </w:rPr>
            </w:pPr>
          </w:p>
        </w:tc>
        <w:tc>
          <w:tcPr>
            <w:tcW w:w="1260" w:type="dxa"/>
            <w:gridSpan w:val="3"/>
            <w:tcBorders>
              <w:bottom w:val="single" w:color="auto" w:sz="4" w:space="0"/>
            </w:tcBorders>
            <w:noWrap/>
            <w:vAlign w:val="center"/>
          </w:tcPr>
          <w:p w14:paraId="36C8F76F">
            <w:pPr>
              <w:spacing w:line="360" w:lineRule="exact"/>
              <w:jc w:val="center"/>
              <w:rPr>
                <w:rFonts w:eastAsia="仿宋_GB2312"/>
                <w:sz w:val="24"/>
              </w:rPr>
            </w:pPr>
          </w:p>
        </w:tc>
        <w:tc>
          <w:tcPr>
            <w:tcW w:w="1199" w:type="dxa"/>
            <w:gridSpan w:val="2"/>
            <w:tcBorders>
              <w:bottom w:val="single" w:color="auto" w:sz="4" w:space="0"/>
            </w:tcBorders>
            <w:noWrap/>
            <w:vAlign w:val="center"/>
          </w:tcPr>
          <w:p w14:paraId="1231E7B6">
            <w:pPr>
              <w:jc w:val="center"/>
              <w:rPr>
                <w:rFonts w:eastAsia="仿宋_GB2312"/>
                <w:sz w:val="24"/>
              </w:rPr>
            </w:pPr>
          </w:p>
        </w:tc>
        <w:tc>
          <w:tcPr>
            <w:tcW w:w="2919" w:type="dxa"/>
            <w:gridSpan w:val="3"/>
            <w:tcBorders>
              <w:bottom w:val="single" w:color="auto" w:sz="4" w:space="0"/>
            </w:tcBorders>
            <w:noWrap/>
            <w:vAlign w:val="center"/>
          </w:tcPr>
          <w:p w14:paraId="6F261E6B">
            <w:pPr>
              <w:jc w:val="center"/>
              <w:rPr>
                <w:rFonts w:eastAsia="仿宋_GB2312"/>
                <w:sz w:val="24"/>
              </w:rPr>
            </w:pPr>
          </w:p>
        </w:tc>
      </w:tr>
      <w:tr w14:paraId="209C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exact"/>
          <w:jc w:val="center"/>
        </w:trPr>
        <w:tc>
          <w:tcPr>
            <w:tcW w:w="1473" w:type="dxa"/>
            <w:vMerge w:val="continue"/>
            <w:noWrap/>
            <w:vAlign w:val="center"/>
          </w:tcPr>
          <w:p w14:paraId="389AE5B0">
            <w:pPr>
              <w:jc w:val="center"/>
              <w:rPr>
                <w:rFonts w:eastAsia="仿宋_GB2312"/>
                <w:sz w:val="24"/>
              </w:rPr>
            </w:pPr>
          </w:p>
        </w:tc>
        <w:tc>
          <w:tcPr>
            <w:tcW w:w="909" w:type="dxa"/>
            <w:gridSpan w:val="3"/>
            <w:vMerge w:val="restart"/>
            <w:noWrap/>
            <w:vAlign w:val="center"/>
          </w:tcPr>
          <w:p w14:paraId="566659D8">
            <w:pPr>
              <w:jc w:val="center"/>
              <w:rPr>
                <w:rFonts w:eastAsia="仿宋_GB2312"/>
                <w:sz w:val="24"/>
              </w:rPr>
            </w:pPr>
            <w:r>
              <w:rPr>
                <w:rFonts w:hint="eastAsia" w:eastAsia="仿宋_GB2312"/>
                <w:sz w:val="24"/>
              </w:rPr>
              <w:t>项目效益指标</w:t>
            </w:r>
          </w:p>
        </w:tc>
        <w:tc>
          <w:tcPr>
            <w:tcW w:w="1822" w:type="dxa"/>
            <w:gridSpan w:val="2"/>
            <w:vMerge w:val="restart"/>
            <w:noWrap/>
            <w:vAlign w:val="center"/>
          </w:tcPr>
          <w:p w14:paraId="78FF5A30">
            <w:pPr>
              <w:spacing w:line="360" w:lineRule="exact"/>
              <w:jc w:val="center"/>
              <w:rPr>
                <w:rFonts w:eastAsia="仿宋_GB2312"/>
                <w:sz w:val="24"/>
              </w:rPr>
            </w:pPr>
            <w:r>
              <w:rPr>
                <w:rFonts w:hint="eastAsia" w:eastAsia="仿宋_GB2312"/>
                <w:sz w:val="24"/>
              </w:rPr>
              <w:t>经济效益</w:t>
            </w:r>
          </w:p>
          <w:p w14:paraId="34CE16EE">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14:paraId="75350DB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维护市场稳定、切实保障人民权益</w:t>
            </w:r>
          </w:p>
          <w:p w14:paraId="40478110">
            <w:pPr>
              <w:spacing w:line="360" w:lineRule="exact"/>
              <w:jc w:val="center"/>
              <w:rPr>
                <w:rFonts w:eastAsia="仿宋_GB2312"/>
                <w:sz w:val="24"/>
              </w:rPr>
            </w:pPr>
          </w:p>
        </w:tc>
        <w:tc>
          <w:tcPr>
            <w:tcW w:w="1199" w:type="dxa"/>
            <w:gridSpan w:val="2"/>
            <w:tcBorders>
              <w:bottom w:val="single" w:color="auto" w:sz="4" w:space="0"/>
            </w:tcBorders>
            <w:noWrap/>
            <w:vAlign w:val="center"/>
          </w:tcPr>
          <w:p w14:paraId="44FFD5D1">
            <w:pPr>
              <w:jc w:val="center"/>
              <w:rPr>
                <w:rFonts w:eastAsia="仿宋_GB2312"/>
                <w:sz w:val="24"/>
              </w:rPr>
            </w:pPr>
          </w:p>
        </w:tc>
        <w:tc>
          <w:tcPr>
            <w:tcW w:w="2919" w:type="dxa"/>
            <w:gridSpan w:val="3"/>
            <w:tcBorders>
              <w:bottom w:val="single" w:color="auto" w:sz="4" w:space="0"/>
            </w:tcBorders>
            <w:noWrap/>
            <w:vAlign w:val="center"/>
          </w:tcPr>
          <w:p w14:paraId="78FEDC5D">
            <w:pPr>
              <w:jc w:val="left"/>
              <w:rPr>
                <w:rFonts w:eastAsia="仿宋_GB2312"/>
                <w:sz w:val="24"/>
              </w:rPr>
            </w:pPr>
            <w:r>
              <w:rPr>
                <w:rFonts w:hint="eastAsia" w:eastAsia="仿宋_GB2312"/>
                <w:sz w:val="24"/>
              </w:rPr>
              <w:t>共受理各类消费者咨询、申诉、举报案件1590件，同比上升33.16%，已办结1557件，按时办结率98.68%，为消费者挽回经济损失70多万元，同比上升40%。</w:t>
            </w:r>
          </w:p>
        </w:tc>
      </w:tr>
      <w:tr w14:paraId="7351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7A775A2D">
            <w:pPr>
              <w:jc w:val="center"/>
              <w:rPr>
                <w:rFonts w:eastAsia="仿宋_GB2312"/>
                <w:sz w:val="24"/>
              </w:rPr>
            </w:pPr>
          </w:p>
        </w:tc>
        <w:tc>
          <w:tcPr>
            <w:tcW w:w="909" w:type="dxa"/>
            <w:gridSpan w:val="3"/>
            <w:vMerge w:val="continue"/>
            <w:noWrap/>
            <w:vAlign w:val="center"/>
          </w:tcPr>
          <w:p w14:paraId="51685D7F">
            <w:pPr>
              <w:jc w:val="center"/>
              <w:rPr>
                <w:rFonts w:eastAsia="仿宋_GB2312"/>
                <w:sz w:val="24"/>
              </w:rPr>
            </w:pPr>
          </w:p>
        </w:tc>
        <w:tc>
          <w:tcPr>
            <w:tcW w:w="1822" w:type="dxa"/>
            <w:gridSpan w:val="2"/>
            <w:vMerge w:val="continue"/>
            <w:noWrap/>
            <w:vAlign w:val="center"/>
          </w:tcPr>
          <w:p w14:paraId="3D88A0FD">
            <w:pPr>
              <w:spacing w:line="360" w:lineRule="exact"/>
              <w:jc w:val="center"/>
              <w:rPr>
                <w:rFonts w:eastAsia="仿宋_GB2312"/>
                <w:sz w:val="24"/>
              </w:rPr>
            </w:pPr>
          </w:p>
        </w:tc>
        <w:tc>
          <w:tcPr>
            <w:tcW w:w="1260" w:type="dxa"/>
            <w:gridSpan w:val="3"/>
            <w:tcBorders>
              <w:bottom w:val="single" w:color="auto" w:sz="4" w:space="0"/>
            </w:tcBorders>
            <w:noWrap/>
            <w:vAlign w:val="center"/>
          </w:tcPr>
          <w:p w14:paraId="0C17D5A2">
            <w:pPr>
              <w:spacing w:line="360" w:lineRule="exact"/>
              <w:jc w:val="center"/>
              <w:rPr>
                <w:rFonts w:eastAsia="仿宋_GB2312"/>
                <w:sz w:val="24"/>
              </w:rPr>
            </w:pPr>
          </w:p>
        </w:tc>
        <w:tc>
          <w:tcPr>
            <w:tcW w:w="1199" w:type="dxa"/>
            <w:gridSpan w:val="2"/>
            <w:tcBorders>
              <w:bottom w:val="single" w:color="auto" w:sz="4" w:space="0"/>
            </w:tcBorders>
            <w:noWrap/>
            <w:vAlign w:val="center"/>
          </w:tcPr>
          <w:p w14:paraId="531093EC">
            <w:pPr>
              <w:jc w:val="center"/>
              <w:rPr>
                <w:rFonts w:eastAsia="仿宋_GB2312"/>
                <w:sz w:val="24"/>
              </w:rPr>
            </w:pPr>
          </w:p>
        </w:tc>
        <w:tc>
          <w:tcPr>
            <w:tcW w:w="2919" w:type="dxa"/>
            <w:gridSpan w:val="3"/>
            <w:tcBorders>
              <w:bottom w:val="single" w:color="auto" w:sz="4" w:space="0"/>
            </w:tcBorders>
            <w:noWrap/>
            <w:vAlign w:val="center"/>
          </w:tcPr>
          <w:p w14:paraId="18FEB7FF">
            <w:pPr>
              <w:jc w:val="center"/>
              <w:rPr>
                <w:rFonts w:eastAsia="仿宋_GB2312"/>
                <w:sz w:val="24"/>
              </w:rPr>
            </w:pPr>
          </w:p>
        </w:tc>
      </w:tr>
      <w:tr w14:paraId="110F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exact"/>
          <w:jc w:val="center"/>
        </w:trPr>
        <w:tc>
          <w:tcPr>
            <w:tcW w:w="1473" w:type="dxa"/>
            <w:vMerge w:val="continue"/>
            <w:noWrap/>
            <w:vAlign w:val="center"/>
          </w:tcPr>
          <w:p w14:paraId="093E97FD">
            <w:pPr>
              <w:jc w:val="center"/>
              <w:rPr>
                <w:rFonts w:eastAsia="仿宋_GB2312"/>
                <w:sz w:val="24"/>
              </w:rPr>
            </w:pPr>
          </w:p>
        </w:tc>
        <w:tc>
          <w:tcPr>
            <w:tcW w:w="909" w:type="dxa"/>
            <w:gridSpan w:val="3"/>
            <w:vMerge w:val="continue"/>
            <w:noWrap/>
            <w:vAlign w:val="center"/>
          </w:tcPr>
          <w:p w14:paraId="75290330">
            <w:pPr>
              <w:jc w:val="center"/>
              <w:rPr>
                <w:rFonts w:eastAsia="仿宋_GB2312"/>
                <w:sz w:val="24"/>
              </w:rPr>
            </w:pPr>
          </w:p>
        </w:tc>
        <w:tc>
          <w:tcPr>
            <w:tcW w:w="1822" w:type="dxa"/>
            <w:gridSpan w:val="2"/>
            <w:vMerge w:val="restart"/>
            <w:noWrap/>
            <w:vAlign w:val="center"/>
          </w:tcPr>
          <w:p w14:paraId="6E10B347">
            <w:pPr>
              <w:spacing w:line="360" w:lineRule="exact"/>
              <w:jc w:val="center"/>
              <w:rPr>
                <w:rFonts w:eastAsia="仿宋_GB2312"/>
                <w:sz w:val="24"/>
              </w:rPr>
            </w:pPr>
            <w:r>
              <w:rPr>
                <w:rFonts w:hint="eastAsia" w:eastAsia="仿宋_GB2312"/>
                <w:sz w:val="24"/>
              </w:rPr>
              <w:t>社会效益</w:t>
            </w:r>
          </w:p>
          <w:p w14:paraId="6C5746BA">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14:paraId="7765DDE0">
            <w:pPr>
              <w:spacing w:line="360" w:lineRule="exact"/>
              <w:jc w:val="center"/>
              <w:rPr>
                <w:rFonts w:eastAsia="仿宋_GB2312"/>
                <w:sz w:val="24"/>
              </w:rPr>
            </w:pPr>
            <w:r>
              <w:rPr>
                <w:rFonts w:hint="eastAsia" w:eastAsia="仿宋_GB2312"/>
                <w:sz w:val="24"/>
              </w:rPr>
              <w:t>食品安全示范县创建宣传</w:t>
            </w:r>
          </w:p>
        </w:tc>
        <w:tc>
          <w:tcPr>
            <w:tcW w:w="1199" w:type="dxa"/>
            <w:gridSpan w:val="2"/>
            <w:tcBorders>
              <w:bottom w:val="single" w:color="auto" w:sz="4" w:space="0"/>
            </w:tcBorders>
            <w:noWrap/>
            <w:vAlign w:val="center"/>
          </w:tcPr>
          <w:p w14:paraId="60DFA9FD">
            <w:pPr>
              <w:jc w:val="center"/>
              <w:rPr>
                <w:rFonts w:eastAsia="仿宋_GB2312"/>
                <w:sz w:val="24"/>
              </w:rPr>
            </w:pPr>
          </w:p>
        </w:tc>
        <w:tc>
          <w:tcPr>
            <w:tcW w:w="2919" w:type="dxa"/>
            <w:gridSpan w:val="3"/>
            <w:tcBorders>
              <w:bottom w:val="single" w:color="auto" w:sz="4" w:space="0"/>
            </w:tcBorders>
            <w:noWrap/>
            <w:vAlign w:val="center"/>
          </w:tcPr>
          <w:p w14:paraId="6F7064CC">
            <w:pPr>
              <w:jc w:val="left"/>
              <w:rPr>
                <w:rFonts w:eastAsia="仿宋_GB2312"/>
                <w:sz w:val="24"/>
              </w:rPr>
            </w:pPr>
            <w:r>
              <w:rPr>
                <w:rFonts w:hint="eastAsia" w:eastAsia="仿宋_GB2312"/>
                <w:sz w:val="24"/>
              </w:rPr>
              <w:t>我们通过编印发放便携式宣传资料、召开新闻发布会、开展网络电视、“村村响”广播、宣传车、“小手牵大手”活动、设置户外广告、制作食品安全监督公示牌等方式，进行立体式、多形式、全覆盖、常态化的食品安全宣传。今年精心组织开展了“3·15”“食品安全宣传周”“食品安全应急演练”等大型宣传活动，</w:t>
            </w:r>
          </w:p>
        </w:tc>
      </w:tr>
      <w:tr w14:paraId="4743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exact"/>
          <w:jc w:val="center"/>
        </w:trPr>
        <w:tc>
          <w:tcPr>
            <w:tcW w:w="1473" w:type="dxa"/>
            <w:vMerge w:val="continue"/>
            <w:noWrap/>
            <w:vAlign w:val="center"/>
          </w:tcPr>
          <w:p w14:paraId="15F5C1D7">
            <w:pPr>
              <w:jc w:val="center"/>
              <w:rPr>
                <w:rFonts w:eastAsia="仿宋_GB2312"/>
                <w:sz w:val="24"/>
              </w:rPr>
            </w:pPr>
          </w:p>
        </w:tc>
        <w:tc>
          <w:tcPr>
            <w:tcW w:w="909" w:type="dxa"/>
            <w:gridSpan w:val="3"/>
            <w:vMerge w:val="continue"/>
            <w:noWrap/>
            <w:vAlign w:val="center"/>
          </w:tcPr>
          <w:p w14:paraId="47B8600E">
            <w:pPr>
              <w:jc w:val="center"/>
              <w:rPr>
                <w:rFonts w:eastAsia="仿宋_GB2312"/>
                <w:sz w:val="24"/>
              </w:rPr>
            </w:pPr>
          </w:p>
        </w:tc>
        <w:tc>
          <w:tcPr>
            <w:tcW w:w="1822" w:type="dxa"/>
            <w:gridSpan w:val="2"/>
            <w:vMerge w:val="continue"/>
            <w:noWrap/>
            <w:vAlign w:val="center"/>
          </w:tcPr>
          <w:p w14:paraId="03F895D9">
            <w:pPr>
              <w:spacing w:line="360" w:lineRule="exact"/>
              <w:jc w:val="center"/>
              <w:rPr>
                <w:rFonts w:eastAsia="仿宋_GB2312"/>
                <w:sz w:val="24"/>
              </w:rPr>
            </w:pPr>
          </w:p>
        </w:tc>
        <w:tc>
          <w:tcPr>
            <w:tcW w:w="1260" w:type="dxa"/>
            <w:gridSpan w:val="3"/>
            <w:tcBorders>
              <w:bottom w:val="single" w:color="auto" w:sz="4" w:space="0"/>
            </w:tcBorders>
            <w:noWrap/>
            <w:vAlign w:val="center"/>
          </w:tcPr>
          <w:p w14:paraId="3001DDA9">
            <w:pPr>
              <w:spacing w:line="360" w:lineRule="exact"/>
              <w:jc w:val="center"/>
              <w:rPr>
                <w:rFonts w:eastAsia="仿宋_GB2312"/>
                <w:sz w:val="24"/>
              </w:rPr>
            </w:pPr>
            <w:r>
              <w:rPr>
                <w:rFonts w:hint="eastAsia" w:eastAsia="仿宋_GB2312"/>
                <w:sz w:val="24"/>
              </w:rPr>
              <w:t>开展食品安全专项整治</w:t>
            </w:r>
          </w:p>
        </w:tc>
        <w:tc>
          <w:tcPr>
            <w:tcW w:w="1199" w:type="dxa"/>
            <w:gridSpan w:val="2"/>
            <w:tcBorders>
              <w:bottom w:val="single" w:color="auto" w:sz="4" w:space="0"/>
            </w:tcBorders>
            <w:noWrap/>
            <w:vAlign w:val="center"/>
          </w:tcPr>
          <w:p w14:paraId="2A226FCF">
            <w:pPr>
              <w:jc w:val="center"/>
              <w:rPr>
                <w:rFonts w:eastAsia="仿宋_GB2312"/>
                <w:sz w:val="24"/>
              </w:rPr>
            </w:pPr>
          </w:p>
        </w:tc>
        <w:tc>
          <w:tcPr>
            <w:tcW w:w="2919" w:type="dxa"/>
            <w:gridSpan w:val="3"/>
            <w:tcBorders>
              <w:bottom w:val="single" w:color="auto" w:sz="4" w:space="0"/>
            </w:tcBorders>
            <w:noWrap/>
            <w:vAlign w:val="center"/>
          </w:tcPr>
          <w:p w14:paraId="531FAACF">
            <w:pPr>
              <w:jc w:val="left"/>
              <w:rPr>
                <w:rFonts w:eastAsia="仿宋_GB2312"/>
                <w:sz w:val="24"/>
              </w:rPr>
            </w:pPr>
            <w:r>
              <w:rPr>
                <w:rFonts w:hint="eastAsia" w:eastAsia="仿宋_GB2312"/>
                <w:sz w:val="24"/>
              </w:rPr>
              <w:t>共出动执法人员近10000人次，检查各类食品经营主体，排查整改各类问题5200多起，查处一般程序案件170起，简易案件300起，结案率100%，罚没入库200余万元。</w:t>
            </w:r>
          </w:p>
        </w:tc>
      </w:tr>
      <w:tr w14:paraId="4D5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1A847EB9">
            <w:pPr>
              <w:jc w:val="center"/>
              <w:rPr>
                <w:rFonts w:eastAsia="仿宋_GB2312"/>
                <w:sz w:val="24"/>
              </w:rPr>
            </w:pPr>
          </w:p>
        </w:tc>
        <w:tc>
          <w:tcPr>
            <w:tcW w:w="909" w:type="dxa"/>
            <w:gridSpan w:val="3"/>
            <w:vMerge w:val="continue"/>
            <w:noWrap/>
            <w:vAlign w:val="center"/>
          </w:tcPr>
          <w:p w14:paraId="2F8F1C33">
            <w:pPr>
              <w:jc w:val="center"/>
              <w:rPr>
                <w:rFonts w:eastAsia="仿宋_GB2312"/>
                <w:sz w:val="24"/>
              </w:rPr>
            </w:pPr>
          </w:p>
        </w:tc>
        <w:tc>
          <w:tcPr>
            <w:tcW w:w="1822" w:type="dxa"/>
            <w:gridSpan w:val="2"/>
            <w:vMerge w:val="restart"/>
            <w:noWrap/>
            <w:vAlign w:val="center"/>
          </w:tcPr>
          <w:p w14:paraId="47FDCC68">
            <w:pPr>
              <w:spacing w:line="360" w:lineRule="exact"/>
              <w:jc w:val="center"/>
              <w:rPr>
                <w:rFonts w:eastAsia="仿宋_GB2312"/>
                <w:sz w:val="24"/>
              </w:rPr>
            </w:pPr>
            <w:r>
              <w:rPr>
                <w:rFonts w:hint="eastAsia" w:eastAsia="仿宋_GB2312"/>
                <w:sz w:val="24"/>
              </w:rPr>
              <w:t>生态效益</w:t>
            </w:r>
          </w:p>
          <w:p w14:paraId="2D382F8B">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14:paraId="36BEC357">
            <w:pPr>
              <w:spacing w:line="360" w:lineRule="exact"/>
              <w:jc w:val="center"/>
              <w:rPr>
                <w:rFonts w:eastAsia="仿宋_GB2312"/>
                <w:sz w:val="24"/>
              </w:rPr>
            </w:pPr>
          </w:p>
        </w:tc>
        <w:tc>
          <w:tcPr>
            <w:tcW w:w="1199" w:type="dxa"/>
            <w:gridSpan w:val="2"/>
            <w:tcBorders>
              <w:bottom w:val="single" w:color="auto" w:sz="4" w:space="0"/>
            </w:tcBorders>
            <w:noWrap/>
            <w:vAlign w:val="center"/>
          </w:tcPr>
          <w:p w14:paraId="55A2D85F">
            <w:pPr>
              <w:jc w:val="center"/>
              <w:rPr>
                <w:rFonts w:eastAsia="仿宋_GB2312"/>
                <w:sz w:val="24"/>
              </w:rPr>
            </w:pPr>
          </w:p>
        </w:tc>
        <w:tc>
          <w:tcPr>
            <w:tcW w:w="2919" w:type="dxa"/>
            <w:gridSpan w:val="3"/>
            <w:tcBorders>
              <w:bottom w:val="single" w:color="auto" w:sz="4" w:space="0"/>
            </w:tcBorders>
            <w:noWrap/>
            <w:vAlign w:val="center"/>
          </w:tcPr>
          <w:p w14:paraId="68D6DD89">
            <w:pPr>
              <w:jc w:val="center"/>
              <w:rPr>
                <w:rFonts w:eastAsia="仿宋_GB2312"/>
                <w:sz w:val="24"/>
              </w:rPr>
            </w:pPr>
          </w:p>
        </w:tc>
      </w:tr>
      <w:tr w14:paraId="172C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14:paraId="51DD12F6">
            <w:pPr>
              <w:jc w:val="center"/>
              <w:rPr>
                <w:rFonts w:eastAsia="仿宋_GB2312"/>
                <w:sz w:val="24"/>
              </w:rPr>
            </w:pPr>
          </w:p>
        </w:tc>
        <w:tc>
          <w:tcPr>
            <w:tcW w:w="909" w:type="dxa"/>
            <w:gridSpan w:val="3"/>
            <w:vMerge w:val="continue"/>
            <w:noWrap/>
            <w:vAlign w:val="center"/>
          </w:tcPr>
          <w:p w14:paraId="7162665D">
            <w:pPr>
              <w:jc w:val="center"/>
              <w:rPr>
                <w:rFonts w:eastAsia="仿宋_GB2312"/>
                <w:sz w:val="24"/>
              </w:rPr>
            </w:pPr>
          </w:p>
        </w:tc>
        <w:tc>
          <w:tcPr>
            <w:tcW w:w="1822" w:type="dxa"/>
            <w:gridSpan w:val="2"/>
            <w:vMerge w:val="continue"/>
            <w:noWrap/>
            <w:vAlign w:val="center"/>
          </w:tcPr>
          <w:p w14:paraId="54C93E01">
            <w:pPr>
              <w:spacing w:line="360" w:lineRule="exact"/>
              <w:jc w:val="center"/>
              <w:rPr>
                <w:rFonts w:eastAsia="仿宋_GB2312"/>
                <w:sz w:val="24"/>
              </w:rPr>
            </w:pPr>
          </w:p>
        </w:tc>
        <w:tc>
          <w:tcPr>
            <w:tcW w:w="1260" w:type="dxa"/>
            <w:gridSpan w:val="3"/>
            <w:tcBorders>
              <w:bottom w:val="single" w:color="auto" w:sz="4" w:space="0"/>
            </w:tcBorders>
            <w:noWrap/>
            <w:vAlign w:val="center"/>
          </w:tcPr>
          <w:p w14:paraId="0B8810FC">
            <w:pPr>
              <w:spacing w:line="360" w:lineRule="exact"/>
              <w:jc w:val="center"/>
              <w:rPr>
                <w:rFonts w:eastAsia="仿宋_GB2312"/>
                <w:sz w:val="24"/>
              </w:rPr>
            </w:pPr>
          </w:p>
        </w:tc>
        <w:tc>
          <w:tcPr>
            <w:tcW w:w="1199" w:type="dxa"/>
            <w:gridSpan w:val="2"/>
            <w:tcBorders>
              <w:bottom w:val="single" w:color="auto" w:sz="4" w:space="0"/>
            </w:tcBorders>
            <w:noWrap/>
            <w:vAlign w:val="center"/>
          </w:tcPr>
          <w:p w14:paraId="5A796DC4">
            <w:pPr>
              <w:jc w:val="center"/>
              <w:rPr>
                <w:rFonts w:eastAsia="仿宋_GB2312"/>
                <w:sz w:val="24"/>
              </w:rPr>
            </w:pPr>
          </w:p>
        </w:tc>
        <w:tc>
          <w:tcPr>
            <w:tcW w:w="2919" w:type="dxa"/>
            <w:gridSpan w:val="3"/>
            <w:tcBorders>
              <w:bottom w:val="single" w:color="auto" w:sz="4" w:space="0"/>
            </w:tcBorders>
            <w:noWrap/>
            <w:vAlign w:val="center"/>
          </w:tcPr>
          <w:p w14:paraId="403A7203">
            <w:pPr>
              <w:jc w:val="center"/>
              <w:rPr>
                <w:rFonts w:eastAsia="仿宋_GB2312"/>
                <w:sz w:val="24"/>
              </w:rPr>
            </w:pPr>
          </w:p>
        </w:tc>
      </w:tr>
      <w:tr w14:paraId="0931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473" w:type="dxa"/>
            <w:vMerge w:val="continue"/>
            <w:noWrap/>
            <w:vAlign w:val="center"/>
          </w:tcPr>
          <w:p w14:paraId="0D355D58">
            <w:pPr>
              <w:jc w:val="center"/>
              <w:rPr>
                <w:rFonts w:eastAsia="仿宋_GB2312"/>
                <w:sz w:val="24"/>
              </w:rPr>
            </w:pPr>
          </w:p>
        </w:tc>
        <w:tc>
          <w:tcPr>
            <w:tcW w:w="909" w:type="dxa"/>
            <w:gridSpan w:val="3"/>
            <w:vMerge w:val="continue"/>
            <w:noWrap/>
            <w:vAlign w:val="center"/>
          </w:tcPr>
          <w:p w14:paraId="7C5E48DA">
            <w:pPr>
              <w:jc w:val="center"/>
              <w:rPr>
                <w:rFonts w:eastAsia="仿宋_GB2312"/>
                <w:sz w:val="24"/>
              </w:rPr>
            </w:pPr>
          </w:p>
        </w:tc>
        <w:tc>
          <w:tcPr>
            <w:tcW w:w="1822" w:type="dxa"/>
            <w:gridSpan w:val="2"/>
            <w:vMerge w:val="restart"/>
            <w:noWrap/>
            <w:vAlign w:val="center"/>
          </w:tcPr>
          <w:p w14:paraId="05B9D4DA">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ign w:val="center"/>
          </w:tcPr>
          <w:p w14:paraId="2CA8C992">
            <w:pPr>
              <w:autoSpaceDN w:val="0"/>
              <w:spacing w:line="320" w:lineRule="exact"/>
              <w:jc w:val="left"/>
              <w:textAlignment w:val="center"/>
              <w:rPr>
                <w:rFonts w:eastAsia="仿宋_GB2312"/>
                <w:sz w:val="24"/>
              </w:rPr>
            </w:pPr>
            <w:r>
              <w:rPr>
                <w:rFonts w:hint="eastAsia" w:eastAsia="仿宋_GB2312"/>
                <w:sz w:val="24"/>
              </w:rPr>
              <w:t>社会公众满意度</w:t>
            </w:r>
          </w:p>
        </w:tc>
        <w:tc>
          <w:tcPr>
            <w:tcW w:w="1199" w:type="dxa"/>
            <w:gridSpan w:val="2"/>
            <w:tcBorders>
              <w:bottom w:val="single" w:color="auto" w:sz="4" w:space="0"/>
            </w:tcBorders>
            <w:noWrap/>
            <w:vAlign w:val="center"/>
          </w:tcPr>
          <w:p w14:paraId="6C4F7721">
            <w:pPr>
              <w:jc w:val="center"/>
              <w:rPr>
                <w:rFonts w:eastAsia="仿宋_GB2312"/>
                <w:sz w:val="24"/>
              </w:rPr>
            </w:pPr>
            <w:r>
              <w:rPr>
                <w:rFonts w:hint="eastAsia" w:eastAsia="仿宋_GB2312"/>
                <w:sz w:val="24"/>
              </w:rPr>
              <w:t>85%</w:t>
            </w:r>
          </w:p>
        </w:tc>
        <w:tc>
          <w:tcPr>
            <w:tcW w:w="2919" w:type="dxa"/>
            <w:gridSpan w:val="3"/>
            <w:tcBorders>
              <w:bottom w:val="single" w:color="auto" w:sz="4" w:space="0"/>
            </w:tcBorders>
            <w:noWrap/>
            <w:vAlign w:val="center"/>
          </w:tcPr>
          <w:p w14:paraId="530040CD">
            <w:pPr>
              <w:spacing w:line="360" w:lineRule="auto"/>
              <w:jc w:val="center"/>
              <w:rPr>
                <w:rFonts w:eastAsia="仿宋_GB2312"/>
                <w:sz w:val="24"/>
              </w:rPr>
            </w:pPr>
            <w:r>
              <w:rPr>
                <w:rFonts w:hint="eastAsia" w:eastAsia="仿宋_GB2312"/>
                <w:sz w:val="24"/>
              </w:rPr>
              <w:t>88.5%</w:t>
            </w:r>
          </w:p>
        </w:tc>
      </w:tr>
      <w:tr w14:paraId="357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473" w:type="dxa"/>
            <w:vMerge w:val="continue"/>
            <w:noWrap/>
            <w:vAlign w:val="center"/>
          </w:tcPr>
          <w:p w14:paraId="041AA7AF">
            <w:pPr>
              <w:jc w:val="center"/>
              <w:rPr>
                <w:rFonts w:eastAsia="仿宋_GB2312"/>
                <w:sz w:val="24"/>
              </w:rPr>
            </w:pPr>
          </w:p>
        </w:tc>
        <w:tc>
          <w:tcPr>
            <w:tcW w:w="909" w:type="dxa"/>
            <w:gridSpan w:val="3"/>
            <w:vMerge w:val="continue"/>
            <w:noWrap/>
            <w:vAlign w:val="center"/>
          </w:tcPr>
          <w:p w14:paraId="6DB9553A">
            <w:pPr>
              <w:jc w:val="center"/>
              <w:rPr>
                <w:rFonts w:eastAsia="仿宋_GB2312"/>
                <w:sz w:val="24"/>
              </w:rPr>
            </w:pPr>
          </w:p>
        </w:tc>
        <w:tc>
          <w:tcPr>
            <w:tcW w:w="1822" w:type="dxa"/>
            <w:gridSpan w:val="2"/>
            <w:vMerge w:val="continue"/>
            <w:noWrap/>
            <w:vAlign w:val="center"/>
          </w:tcPr>
          <w:p w14:paraId="542FE2E9">
            <w:pPr>
              <w:spacing w:line="360" w:lineRule="exact"/>
              <w:jc w:val="center"/>
              <w:rPr>
                <w:rFonts w:eastAsia="仿宋_GB2312"/>
                <w:sz w:val="24"/>
              </w:rPr>
            </w:pPr>
          </w:p>
        </w:tc>
        <w:tc>
          <w:tcPr>
            <w:tcW w:w="1260" w:type="dxa"/>
            <w:gridSpan w:val="3"/>
            <w:tcBorders>
              <w:bottom w:val="single" w:color="auto" w:sz="4" w:space="0"/>
            </w:tcBorders>
            <w:noWrap/>
            <w:vAlign w:val="center"/>
          </w:tcPr>
          <w:p w14:paraId="2710FA6D">
            <w:pPr>
              <w:spacing w:line="360" w:lineRule="exact"/>
              <w:jc w:val="center"/>
              <w:rPr>
                <w:rFonts w:eastAsia="仿宋_GB2312"/>
                <w:sz w:val="24"/>
              </w:rPr>
            </w:pPr>
            <w:r>
              <w:rPr>
                <w:rFonts w:hint="eastAsia" w:eastAsia="仿宋_GB2312"/>
                <w:sz w:val="24"/>
              </w:rPr>
              <w:t>社会公众支持率</w:t>
            </w:r>
          </w:p>
        </w:tc>
        <w:tc>
          <w:tcPr>
            <w:tcW w:w="1199" w:type="dxa"/>
            <w:gridSpan w:val="2"/>
            <w:tcBorders>
              <w:bottom w:val="single" w:color="auto" w:sz="4" w:space="0"/>
            </w:tcBorders>
            <w:noWrap/>
            <w:vAlign w:val="center"/>
          </w:tcPr>
          <w:p w14:paraId="6A4CCDA5">
            <w:pPr>
              <w:jc w:val="center"/>
              <w:rPr>
                <w:rFonts w:eastAsia="仿宋_GB2312"/>
                <w:sz w:val="24"/>
              </w:rPr>
            </w:pPr>
            <w:r>
              <w:rPr>
                <w:rFonts w:hint="eastAsia" w:eastAsia="仿宋_GB2312"/>
                <w:sz w:val="24"/>
              </w:rPr>
              <w:t>95%</w:t>
            </w:r>
          </w:p>
        </w:tc>
        <w:tc>
          <w:tcPr>
            <w:tcW w:w="2919" w:type="dxa"/>
            <w:gridSpan w:val="3"/>
            <w:tcBorders>
              <w:bottom w:val="single" w:color="auto" w:sz="4" w:space="0"/>
            </w:tcBorders>
            <w:noWrap/>
            <w:vAlign w:val="center"/>
          </w:tcPr>
          <w:p w14:paraId="2351859E">
            <w:pPr>
              <w:jc w:val="center"/>
              <w:rPr>
                <w:rFonts w:eastAsia="仿宋_GB2312"/>
                <w:sz w:val="24"/>
              </w:rPr>
            </w:pPr>
            <w:r>
              <w:rPr>
                <w:rFonts w:hint="eastAsia" w:eastAsia="仿宋_GB2312"/>
                <w:sz w:val="24"/>
              </w:rPr>
              <w:t>96.6%</w:t>
            </w:r>
          </w:p>
        </w:tc>
      </w:tr>
      <w:tr w14:paraId="21B0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14:paraId="4A0EE42C">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ign w:val="center"/>
          </w:tcPr>
          <w:p w14:paraId="2E27CEE3">
            <w:pPr>
              <w:jc w:val="center"/>
              <w:rPr>
                <w:rFonts w:eastAsia="仿宋_GB2312"/>
                <w:sz w:val="24"/>
              </w:rPr>
            </w:pPr>
            <w:r>
              <w:rPr>
                <w:rFonts w:hint="eastAsia" w:eastAsia="仿宋_GB2312"/>
                <w:sz w:val="24"/>
              </w:rPr>
              <w:t>95分</w:t>
            </w:r>
          </w:p>
        </w:tc>
      </w:tr>
      <w:tr w14:paraId="3E8E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14:paraId="5779664F">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ign w:val="center"/>
          </w:tcPr>
          <w:p w14:paraId="4BFBB139">
            <w:pPr>
              <w:jc w:val="center"/>
              <w:rPr>
                <w:rFonts w:eastAsia="仿宋_GB2312"/>
                <w:sz w:val="24"/>
              </w:rPr>
            </w:pPr>
            <w:r>
              <w:rPr>
                <w:rFonts w:hint="eastAsia" w:eastAsia="仿宋_GB2312"/>
                <w:sz w:val="24"/>
              </w:rPr>
              <w:t>优秀</w:t>
            </w:r>
          </w:p>
        </w:tc>
      </w:tr>
      <w:tr w14:paraId="351B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14:paraId="3BD51AB2">
            <w:pPr>
              <w:jc w:val="center"/>
              <w:rPr>
                <w:rFonts w:eastAsia="仿宋_GB2312"/>
                <w:b/>
                <w:sz w:val="24"/>
              </w:rPr>
            </w:pPr>
            <w:r>
              <w:rPr>
                <w:rFonts w:hint="eastAsia" w:eastAsia="仿宋_GB2312"/>
                <w:b/>
                <w:sz w:val="24"/>
              </w:rPr>
              <w:t>四、评价人员</w:t>
            </w:r>
          </w:p>
        </w:tc>
      </w:tr>
      <w:tr w14:paraId="3056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14:paraId="0F8FC000">
            <w:pPr>
              <w:jc w:val="center"/>
              <w:rPr>
                <w:rFonts w:eastAsia="仿宋_GB2312"/>
                <w:sz w:val="24"/>
              </w:rPr>
            </w:pPr>
            <w:r>
              <w:rPr>
                <w:rFonts w:hint="eastAsia" w:eastAsia="仿宋_GB2312"/>
                <w:sz w:val="24"/>
              </w:rPr>
              <w:t>姓名</w:t>
            </w:r>
          </w:p>
        </w:tc>
        <w:tc>
          <w:tcPr>
            <w:tcW w:w="2332" w:type="dxa"/>
            <w:gridSpan w:val="4"/>
            <w:noWrap/>
            <w:vAlign w:val="center"/>
          </w:tcPr>
          <w:p w14:paraId="24969A39">
            <w:pPr>
              <w:jc w:val="center"/>
              <w:rPr>
                <w:rFonts w:eastAsia="仿宋_GB2312"/>
                <w:sz w:val="24"/>
              </w:rPr>
            </w:pPr>
            <w:r>
              <w:rPr>
                <w:rFonts w:hint="eastAsia" w:eastAsia="仿宋_GB2312"/>
                <w:sz w:val="24"/>
              </w:rPr>
              <w:t>职称/职务</w:t>
            </w:r>
          </w:p>
        </w:tc>
        <w:tc>
          <w:tcPr>
            <w:tcW w:w="2067" w:type="dxa"/>
            <w:gridSpan w:val="4"/>
            <w:noWrap/>
            <w:vAlign w:val="center"/>
          </w:tcPr>
          <w:p w14:paraId="7E0FAB06">
            <w:pPr>
              <w:jc w:val="center"/>
              <w:rPr>
                <w:rFonts w:eastAsia="仿宋_GB2312"/>
                <w:sz w:val="24"/>
              </w:rPr>
            </w:pPr>
            <w:r>
              <w:rPr>
                <w:rFonts w:hint="eastAsia" w:eastAsia="仿宋_GB2312"/>
                <w:sz w:val="24"/>
              </w:rPr>
              <w:t>单  位</w:t>
            </w:r>
          </w:p>
        </w:tc>
        <w:tc>
          <w:tcPr>
            <w:tcW w:w="2919" w:type="dxa"/>
            <w:gridSpan w:val="3"/>
            <w:noWrap/>
            <w:vAlign w:val="center"/>
          </w:tcPr>
          <w:p w14:paraId="34DE5FB9">
            <w:pPr>
              <w:jc w:val="center"/>
              <w:rPr>
                <w:rFonts w:eastAsia="仿宋_GB2312"/>
                <w:sz w:val="24"/>
              </w:rPr>
            </w:pPr>
            <w:r>
              <w:rPr>
                <w:rFonts w:hint="eastAsia" w:eastAsia="仿宋_GB2312"/>
                <w:sz w:val="24"/>
              </w:rPr>
              <w:t>签字</w:t>
            </w:r>
          </w:p>
        </w:tc>
      </w:tr>
      <w:tr w14:paraId="51FC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14:paraId="31F688CD">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范文明</w:t>
            </w:r>
          </w:p>
        </w:tc>
        <w:tc>
          <w:tcPr>
            <w:tcW w:w="2332" w:type="dxa"/>
            <w:gridSpan w:val="4"/>
            <w:noWrap/>
            <w:vAlign w:val="center"/>
          </w:tcPr>
          <w:p w14:paraId="482DC93D">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分管财务副局长</w:t>
            </w:r>
          </w:p>
        </w:tc>
        <w:tc>
          <w:tcPr>
            <w:tcW w:w="2067" w:type="dxa"/>
            <w:gridSpan w:val="4"/>
            <w:noWrap/>
            <w:vAlign w:val="center"/>
          </w:tcPr>
          <w:p w14:paraId="24427E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市场监督管理局</w:t>
            </w:r>
          </w:p>
        </w:tc>
        <w:tc>
          <w:tcPr>
            <w:tcW w:w="2919" w:type="dxa"/>
            <w:gridSpan w:val="3"/>
            <w:noWrap/>
            <w:vAlign w:val="center"/>
          </w:tcPr>
          <w:p w14:paraId="6DA32786">
            <w:pPr>
              <w:rPr>
                <w:rFonts w:eastAsia="仿宋_GB2312"/>
                <w:sz w:val="24"/>
              </w:rPr>
            </w:pPr>
          </w:p>
        </w:tc>
      </w:tr>
      <w:tr w14:paraId="2FBF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14:paraId="392F69DD">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盛利</w:t>
            </w:r>
          </w:p>
        </w:tc>
        <w:tc>
          <w:tcPr>
            <w:tcW w:w="2332" w:type="dxa"/>
            <w:gridSpan w:val="4"/>
            <w:noWrap/>
            <w:vAlign w:val="center"/>
          </w:tcPr>
          <w:p w14:paraId="56BDCD5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2067" w:type="dxa"/>
            <w:gridSpan w:val="4"/>
            <w:noWrap/>
            <w:vAlign w:val="center"/>
          </w:tcPr>
          <w:p w14:paraId="5455F43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市场监督管理局</w:t>
            </w:r>
          </w:p>
        </w:tc>
        <w:tc>
          <w:tcPr>
            <w:tcW w:w="2919" w:type="dxa"/>
            <w:gridSpan w:val="3"/>
            <w:noWrap/>
            <w:vAlign w:val="center"/>
          </w:tcPr>
          <w:p w14:paraId="07A66AE4">
            <w:pPr>
              <w:rPr>
                <w:rFonts w:eastAsia="仿宋_GB2312"/>
                <w:sz w:val="24"/>
              </w:rPr>
            </w:pPr>
          </w:p>
        </w:tc>
      </w:tr>
      <w:tr w14:paraId="13E1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14:paraId="1B5A033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宗燕飞</w:t>
            </w:r>
          </w:p>
        </w:tc>
        <w:tc>
          <w:tcPr>
            <w:tcW w:w="2332" w:type="dxa"/>
            <w:gridSpan w:val="4"/>
            <w:noWrap/>
            <w:vAlign w:val="center"/>
          </w:tcPr>
          <w:p w14:paraId="0AD7C1A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财基股股长</w:t>
            </w:r>
          </w:p>
        </w:tc>
        <w:tc>
          <w:tcPr>
            <w:tcW w:w="2067" w:type="dxa"/>
            <w:gridSpan w:val="4"/>
            <w:noWrap/>
            <w:vAlign w:val="center"/>
          </w:tcPr>
          <w:p w14:paraId="558C70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市场监督管理局</w:t>
            </w:r>
          </w:p>
        </w:tc>
        <w:tc>
          <w:tcPr>
            <w:tcW w:w="2919" w:type="dxa"/>
            <w:gridSpan w:val="3"/>
            <w:noWrap/>
            <w:vAlign w:val="center"/>
          </w:tcPr>
          <w:p w14:paraId="567713BC">
            <w:pPr>
              <w:rPr>
                <w:rFonts w:eastAsia="仿宋_GB2312"/>
                <w:sz w:val="24"/>
              </w:rPr>
            </w:pPr>
          </w:p>
        </w:tc>
      </w:tr>
      <w:tr w14:paraId="494D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exact"/>
          <w:jc w:val="center"/>
        </w:trPr>
        <w:tc>
          <w:tcPr>
            <w:tcW w:w="9582" w:type="dxa"/>
            <w:gridSpan w:val="14"/>
            <w:noWrap/>
            <w:vAlign w:val="center"/>
          </w:tcPr>
          <w:p w14:paraId="6001C05E">
            <w:pPr>
              <w:spacing w:line="440" w:lineRule="exact"/>
              <w:rPr>
                <w:rFonts w:eastAsia="仿宋_GB2312"/>
                <w:sz w:val="24"/>
              </w:rPr>
            </w:pPr>
            <w:r>
              <w:rPr>
                <w:rFonts w:hint="eastAsia" w:eastAsia="仿宋_GB2312"/>
                <w:sz w:val="24"/>
              </w:rPr>
              <w:t xml:space="preserve">评价组组长（签字）：         </w:t>
            </w:r>
          </w:p>
          <w:p w14:paraId="711258BA">
            <w:pPr>
              <w:spacing w:line="440" w:lineRule="exact"/>
              <w:rPr>
                <w:rFonts w:eastAsia="仿宋_GB2312"/>
                <w:sz w:val="24"/>
              </w:rPr>
            </w:pPr>
          </w:p>
          <w:p w14:paraId="50E4DD95">
            <w:pPr>
              <w:spacing w:line="440" w:lineRule="exact"/>
              <w:rPr>
                <w:rFonts w:eastAsia="仿宋_GB2312"/>
                <w:sz w:val="24"/>
              </w:rPr>
            </w:pPr>
            <w:r>
              <w:rPr>
                <w:rFonts w:hint="eastAsia" w:eastAsia="仿宋_GB2312"/>
                <w:sz w:val="24"/>
              </w:rPr>
              <w:t xml:space="preserve">                                                              年   月   日</w:t>
            </w:r>
          </w:p>
        </w:tc>
      </w:tr>
      <w:tr w14:paraId="0CFD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14:paraId="71216495">
            <w:pPr>
              <w:spacing w:line="440" w:lineRule="exact"/>
              <w:rPr>
                <w:rFonts w:eastAsia="仿宋_GB2312"/>
                <w:sz w:val="24"/>
              </w:rPr>
            </w:pPr>
            <w:r>
              <w:rPr>
                <w:rFonts w:hint="eastAsia" w:eastAsia="仿宋_GB2312"/>
                <w:sz w:val="24"/>
              </w:rPr>
              <w:t>项目单位意见：</w:t>
            </w:r>
          </w:p>
          <w:p w14:paraId="48786950">
            <w:pPr>
              <w:spacing w:line="440" w:lineRule="exact"/>
              <w:rPr>
                <w:rFonts w:eastAsia="仿宋_GB2312"/>
                <w:sz w:val="24"/>
              </w:rPr>
            </w:pPr>
          </w:p>
          <w:p w14:paraId="66A70941">
            <w:pPr>
              <w:spacing w:line="440" w:lineRule="exact"/>
              <w:rPr>
                <w:rFonts w:eastAsia="仿宋_GB2312"/>
                <w:sz w:val="24"/>
              </w:rPr>
            </w:pPr>
          </w:p>
          <w:p w14:paraId="4052764B">
            <w:pPr>
              <w:spacing w:line="440" w:lineRule="exact"/>
              <w:rPr>
                <w:rFonts w:eastAsia="仿宋_GB2312"/>
                <w:sz w:val="24"/>
              </w:rPr>
            </w:pPr>
            <w:r>
              <w:rPr>
                <w:rFonts w:hint="eastAsia" w:eastAsia="仿宋_GB2312"/>
                <w:sz w:val="24"/>
              </w:rPr>
              <w:t xml:space="preserve">                                                项目单位负责人（签章）：</w:t>
            </w:r>
          </w:p>
          <w:p w14:paraId="4EBADD7D">
            <w:pPr>
              <w:spacing w:line="440" w:lineRule="exact"/>
              <w:rPr>
                <w:sz w:val="24"/>
              </w:rPr>
            </w:pPr>
            <w:r>
              <w:rPr>
                <w:rFonts w:hint="eastAsia" w:eastAsia="仿宋_GB2312"/>
                <w:sz w:val="24"/>
              </w:rPr>
              <w:t xml:space="preserve">                                                              年   月   日</w:t>
            </w:r>
          </w:p>
        </w:tc>
      </w:tr>
      <w:tr w14:paraId="0464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14:paraId="7A3CCDD3">
            <w:pPr>
              <w:spacing w:line="440" w:lineRule="exact"/>
              <w:rPr>
                <w:rFonts w:eastAsia="仿宋_GB2312"/>
                <w:sz w:val="24"/>
              </w:rPr>
            </w:pPr>
            <w:r>
              <w:rPr>
                <w:rFonts w:hint="eastAsia" w:eastAsia="仿宋_GB2312"/>
                <w:sz w:val="24"/>
              </w:rPr>
              <w:t>主管部门意见：</w:t>
            </w:r>
          </w:p>
          <w:p w14:paraId="2CB95FE5">
            <w:pPr>
              <w:spacing w:line="440" w:lineRule="exact"/>
              <w:rPr>
                <w:rFonts w:eastAsia="仿宋_GB2312"/>
                <w:sz w:val="24"/>
              </w:rPr>
            </w:pPr>
          </w:p>
          <w:p w14:paraId="2A3B5A8C">
            <w:pPr>
              <w:spacing w:line="440" w:lineRule="exact"/>
              <w:rPr>
                <w:rFonts w:eastAsia="仿宋_GB2312"/>
                <w:sz w:val="24"/>
              </w:rPr>
            </w:pPr>
          </w:p>
          <w:p w14:paraId="1193CB09">
            <w:pPr>
              <w:spacing w:line="440" w:lineRule="exact"/>
              <w:rPr>
                <w:rFonts w:eastAsia="仿宋_GB2312"/>
                <w:sz w:val="24"/>
              </w:rPr>
            </w:pPr>
            <w:r>
              <w:rPr>
                <w:rFonts w:hint="eastAsia" w:eastAsia="仿宋_GB2312"/>
                <w:sz w:val="24"/>
              </w:rPr>
              <w:t xml:space="preserve">                                                主管部门负责人（签章）：</w:t>
            </w:r>
          </w:p>
          <w:p w14:paraId="1B295F6B">
            <w:pPr>
              <w:spacing w:line="440" w:lineRule="exact"/>
              <w:rPr>
                <w:sz w:val="24"/>
              </w:rPr>
            </w:pPr>
            <w:r>
              <w:rPr>
                <w:rFonts w:hint="eastAsia" w:eastAsia="仿宋_GB2312"/>
                <w:sz w:val="24"/>
              </w:rPr>
              <w:t xml:space="preserve">                                                              年   月   日</w:t>
            </w:r>
          </w:p>
        </w:tc>
      </w:tr>
      <w:tr w14:paraId="3E6B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14:paraId="1290FC9D">
            <w:pPr>
              <w:spacing w:line="440" w:lineRule="exact"/>
              <w:rPr>
                <w:rFonts w:eastAsia="仿宋_GB2312"/>
                <w:sz w:val="24"/>
              </w:rPr>
            </w:pPr>
            <w:r>
              <w:rPr>
                <w:rFonts w:hint="eastAsia" w:eastAsia="仿宋_GB2312"/>
                <w:sz w:val="24"/>
              </w:rPr>
              <w:t>财政部门归口业务科室意见：</w:t>
            </w:r>
          </w:p>
          <w:p w14:paraId="74715DB5">
            <w:pPr>
              <w:spacing w:line="440" w:lineRule="exact"/>
              <w:rPr>
                <w:rFonts w:eastAsia="仿宋_GB2312"/>
                <w:sz w:val="24"/>
              </w:rPr>
            </w:pPr>
          </w:p>
          <w:p w14:paraId="6E2CB841">
            <w:pPr>
              <w:spacing w:line="440" w:lineRule="exact"/>
              <w:rPr>
                <w:rFonts w:eastAsia="仿宋_GB2312"/>
                <w:sz w:val="24"/>
              </w:rPr>
            </w:pPr>
          </w:p>
          <w:p w14:paraId="046F5C10">
            <w:pPr>
              <w:spacing w:line="440" w:lineRule="exact"/>
              <w:rPr>
                <w:rFonts w:eastAsia="仿宋_GB2312"/>
                <w:sz w:val="24"/>
              </w:rPr>
            </w:pPr>
            <w:r>
              <w:rPr>
                <w:rFonts w:hint="eastAsia" w:eastAsia="仿宋_GB2312"/>
                <w:sz w:val="24"/>
              </w:rPr>
              <w:t xml:space="preserve">                                     财政部门归口业务科室负责人（签章）：</w:t>
            </w:r>
          </w:p>
          <w:p w14:paraId="60BA2C70">
            <w:pPr>
              <w:spacing w:line="440" w:lineRule="exact"/>
              <w:rPr>
                <w:rFonts w:eastAsia="仿宋_GB2312"/>
                <w:sz w:val="24"/>
              </w:rPr>
            </w:pPr>
            <w:r>
              <w:rPr>
                <w:rFonts w:hint="eastAsia" w:eastAsia="仿宋_GB2312"/>
                <w:sz w:val="24"/>
              </w:rPr>
              <w:t xml:space="preserve">                                                              年   月   日</w:t>
            </w:r>
          </w:p>
        </w:tc>
      </w:tr>
    </w:tbl>
    <w:p w14:paraId="4FADA8B7">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2871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14:paraId="5B3C42E3">
            <w:pPr>
              <w:jc w:val="center"/>
              <w:rPr>
                <w:rFonts w:eastAsia="仿宋_GB2312"/>
                <w:b/>
                <w:bCs/>
                <w:sz w:val="28"/>
                <w:szCs w:val="28"/>
              </w:rPr>
            </w:pPr>
            <w:r>
              <w:rPr>
                <w:rFonts w:hint="eastAsia" w:eastAsia="仿宋_GB2312"/>
                <w:b/>
                <w:bCs/>
                <w:sz w:val="28"/>
                <w:szCs w:val="28"/>
              </w:rPr>
              <w:t>五、评价报告综述（文字部分）</w:t>
            </w:r>
          </w:p>
          <w:p w14:paraId="04DFB7D5">
            <w:pPr>
              <w:pStyle w:val="10"/>
              <w:numPr>
                <w:ilvl w:val="0"/>
                <w:numId w:val="1"/>
              </w:numPr>
              <w:spacing w:line="560" w:lineRule="exact"/>
              <w:ind w:firstLineChars="0"/>
              <w:rPr>
                <w:rFonts w:eastAsia="仿宋_GB2312"/>
                <w:sz w:val="30"/>
                <w:szCs w:val="30"/>
              </w:rPr>
            </w:pPr>
            <w:r>
              <w:rPr>
                <w:rFonts w:hint="eastAsia" w:eastAsia="仿宋_GB2312"/>
                <w:sz w:val="30"/>
                <w:szCs w:val="30"/>
              </w:rPr>
              <w:t>项目基本概况</w:t>
            </w:r>
          </w:p>
          <w:p w14:paraId="368E77D3">
            <w:pPr>
              <w:spacing w:line="500" w:lineRule="exact"/>
              <w:ind w:firstLine="482" w:firstLineChars="200"/>
              <w:rPr>
                <w:rFonts w:ascii="仿宋" w:hAnsi="仿宋" w:eastAsia="仿宋" w:cs="仿宋"/>
                <w:b/>
                <w:bCs/>
                <w:sz w:val="24"/>
              </w:rPr>
            </w:pPr>
            <w:r>
              <w:rPr>
                <w:rFonts w:hint="eastAsia" w:ascii="仿宋" w:hAnsi="仿宋" w:eastAsia="仿宋" w:cs="仿宋"/>
                <w:b/>
                <w:bCs/>
                <w:sz w:val="24"/>
              </w:rPr>
              <w:t>1、项目立项依据</w:t>
            </w:r>
          </w:p>
          <w:p w14:paraId="21373DD8">
            <w:pPr>
              <w:spacing w:line="500" w:lineRule="exact"/>
              <w:ind w:firstLine="480" w:firstLineChars="200"/>
              <w:rPr>
                <w:rFonts w:ascii="仿宋" w:hAnsi="仿宋" w:eastAsia="仿宋" w:cs="仿宋"/>
                <w:sz w:val="24"/>
              </w:rPr>
            </w:pPr>
            <w:r>
              <w:rPr>
                <w:rFonts w:hint="eastAsia" w:ascii="仿宋" w:hAnsi="仿宋" w:eastAsia="仿宋" w:cs="仿宋"/>
                <w:sz w:val="24"/>
              </w:rPr>
              <w:t>本项目依据《食品安全法》、湖南省食品安全委员会办公室《关于开展第二批湖南省食品安全示范县创建工作的通知》、《华容县创建省级食品安全示范县工作实施方案》等设立。</w:t>
            </w:r>
          </w:p>
          <w:p w14:paraId="7B282082">
            <w:pPr>
              <w:spacing w:line="500" w:lineRule="exact"/>
              <w:ind w:firstLine="482" w:firstLineChars="200"/>
              <w:rPr>
                <w:rFonts w:ascii="仿宋" w:hAnsi="仿宋" w:eastAsia="仿宋" w:cs="仿宋"/>
                <w:b/>
                <w:bCs/>
                <w:sz w:val="24"/>
              </w:rPr>
            </w:pPr>
            <w:r>
              <w:rPr>
                <w:rFonts w:hint="eastAsia" w:ascii="仿宋" w:hAnsi="仿宋" w:eastAsia="仿宋" w:cs="仿宋"/>
                <w:b/>
                <w:bCs/>
                <w:sz w:val="24"/>
              </w:rPr>
              <w:t>2、项目绩效目标</w:t>
            </w:r>
          </w:p>
          <w:p w14:paraId="5268BA2D">
            <w:pPr>
              <w:spacing w:line="500" w:lineRule="exact"/>
              <w:ind w:firstLine="482" w:firstLineChars="200"/>
              <w:rPr>
                <w:rFonts w:ascii="仿宋" w:hAnsi="仿宋" w:eastAsia="仿宋" w:cs="仿宋"/>
                <w:b/>
                <w:bCs/>
                <w:sz w:val="24"/>
              </w:rPr>
            </w:pPr>
            <w:r>
              <w:rPr>
                <w:rFonts w:hint="eastAsia" w:ascii="仿宋" w:hAnsi="仿宋" w:eastAsia="仿宋" w:cs="仿宋"/>
                <w:b/>
                <w:bCs/>
                <w:sz w:val="24"/>
              </w:rPr>
              <w:t>（1）长期绩效目标</w:t>
            </w:r>
          </w:p>
          <w:p w14:paraId="44059270">
            <w:pPr>
              <w:spacing w:line="500" w:lineRule="exact"/>
              <w:ind w:firstLine="480" w:firstLineChars="200"/>
              <w:rPr>
                <w:rFonts w:ascii="仿宋" w:hAnsi="仿宋" w:eastAsia="仿宋" w:cs="仿宋"/>
                <w:sz w:val="24"/>
              </w:rPr>
            </w:pPr>
            <w:r>
              <w:rPr>
                <w:rFonts w:hint="eastAsia" w:ascii="仿宋" w:hAnsi="仿宋" w:eastAsia="仿宋" w:cs="仿宋"/>
                <w:sz w:val="24"/>
              </w:rPr>
              <w:t>全面贯彻落实国家和省市关于加强食品安全工作的决策部署，以创建食品安全示范县为重要抓手，探索提升食品安全保障水平的有效措施和工作机制，构建“责任明晰，运行高效，保障有力，全程监管，社会共治”的食品安全治理体系，形成乡镇属地负责和县直部门单位“四有两责”落实、企业依法生产经营、社会各界积极参与的良好格局，促进食品产业健康发展，推动全县食品安全整体形势持续稳定向好，人民群众对食品安全的满意度明显提升。</w:t>
            </w:r>
          </w:p>
          <w:p w14:paraId="6950BFD6">
            <w:pPr>
              <w:spacing w:line="500" w:lineRule="exact"/>
              <w:ind w:firstLine="482" w:firstLineChars="200"/>
              <w:rPr>
                <w:rFonts w:ascii="仿宋" w:hAnsi="仿宋" w:eastAsia="仿宋" w:cs="仿宋"/>
                <w:b/>
                <w:bCs/>
                <w:sz w:val="24"/>
              </w:rPr>
            </w:pPr>
            <w:r>
              <w:rPr>
                <w:rFonts w:hint="eastAsia" w:ascii="仿宋" w:hAnsi="仿宋" w:eastAsia="仿宋" w:cs="仿宋"/>
                <w:b/>
                <w:bCs/>
                <w:sz w:val="24"/>
              </w:rPr>
              <w:t>（2）年度绩效目标</w:t>
            </w:r>
          </w:p>
          <w:p w14:paraId="3A931C38">
            <w:pPr>
              <w:spacing w:line="500" w:lineRule="exact"/>
              <w:ind w:firstLine="480" w:firstLineChars="200"/>
              <w:rPr>
                <w:rFonts w:hint="eastAsia" w:ascii="仿宋" w:hAnsi="仿宋" w:eastAsia="仿宋" w:cs="仿宋"/>
                <w:sz w:val="24"/>
              </w:rPr>
            </w:pPr>
            <w:r>
              <w:rPr>
                <w:rFonts w:hint="eastAsia" w:ascii="仿宋" w:hAnsi="仿宋" w:eastAsia="仿宋" w:cs="仿宋"/>
                <w:sz w:val="24"/>
              </w:rPr>
              <w:t>食品安全总体状况良好，食品安全工作落实到位。按照每千人四批次的要求，加大对全县各类食品的监督抽检力度；开展食品安全专项培训；采取宣传册、宣传牌、电子显示屏、报纸、电视等多种形式全方位进行创建省级食品安全示范县宣传；完成食品安全示范县创建工作的验收。</w:t>
            </w:r>
          </w:p>
          <w:p w14:paraId="4C66BC3F">
            <w:pPr>
              <w:spacing w:line="500" w:lineRule="exact"/>
              <w:ind w:firstLine="600" w:firstLineChars="200"/>
              <w:rPr>
                <w:rFonts w:eastAsia="仿宋_GB2312"/>
                <w:sz w:val="30"/>
                <w:szCs w:val="30"/>
              </w:rPr>
            </w:pPr>
            <w:r>
              <w:rPr>
                <w:rFonts w:hint="eastAsia" w:eastAsia="仿宋_GB2312"/>
                <w:sz w:val="30"/>
                <w:szCs w:val="30"/>
              </w:rPr>
              <w:t>项目资金使用及管理情况</w:t>
            </w:r>
          </w:p>
          <w:p w14:paraId="28403F65">
            <w:pPr>
              <w:spacing w:line="500" w:lineRule="exact"/>
              <w:ind w:firstLine="482" w:firstLineChars="200"/>
              <w:rPr>
                <w:rFonts w:ascii="仿宋" w:hAnsi="仿宋" w:eastAsia="仿宋" w:cs="仿宋"/>
                <w:sz w:val="24"/>
              </w:rPr>
            </w:pPr>
            <w:r>
              <w:rPr>
                <w:rFonts w:hint="eastAsia" w:ascii="仿宋" w:hAnsi="仿宋" w:eastAsia="仿宋" w:cs="仿宋"/>
                <w:b/>
                <w:bCs/>
                <w:sz w:val="24"/>
              </w:rPr>
              <w:t>（一）专项经费管理措施、制度建设情况。</w:t>
            </w:r>
            <w:r>
              <w:rPr>
                <w:rFonts w:hint="eastAsia" w:ascii="仿宋" w:hAnsi="仿宋" w:eastAsia="仿宋" w:cs="仿宋"/>
                <w:sz w:val="24"/>
              </w:rPr>
              <w:t>我局对于批复到位的食品安全示范县创建专项经费，根据工作任务需要，统一管理核算。每年年初为保障项目经费的专款专用和及时到位，发挥好资金使用效率，制定财务制度和专项资金管理制度，对专项经费专门列项，专题研究，专项预算，专项审批，专项开支。</w:t>
            </w:r>
          </w:p>
          <w:p w14:paraId="53D0F9FA">
            <w:pPr>
              <w:spacing w:line="500" w:lineRule="exact"/>
              <w:ind w:firstLine="482" w:firstLineChars="200"/>
              <w:rPr>
                <w:rFonts w:ascii="仿宋" w:hAnsi="仿宋" w:eastAsia="仿宋" w:cs="仿宋"/>
                <w:sz w:val="24"/>
              </w:rPr>
            </w:pPr>
            <w:r>
              <w:rPr>
                <w:rFonts w:hint="eastAsia" w:ascii="仿宋" w:hAnsi="仿宋" w:eastAsia="仿宋" w:cs="仿宋"/>
                <w:b/>
                <w:bCs/>
                <w:sz w:val="24"/>
              </w:rPr>
              <w:t>（二）专项经费使用流程及监督检查情况。</w:t>
            </w:r>
            <w:r>
              <w:rPr>
                <w:rFonts w:hint="eastAsia" w:ascii="仿宋" w:hAnsi="仿宋" w:eastAsia="仿宋" w:cs="仿宋"/>
                <w:sz w:val="24"/>
              </w:rPr>
              <w:t xml:space="preserve">对食品安全示范县创建项目的每一笔经费在核定的支出限额和支出范围内实行据实凭票报账制；严格财务程序，强化报销环节管理，认真落实经办人、经费使用单位负责人、财务管理人员责任，确保了经费支出的合规、到位。同时，严格监督专项资金专款专用，设立专账，并通过政府互联网+监督进行定期公开，确保了食品安全示范县创建专项资金收支公开、透明。      </w:t>
            </w:r>
          </w:p>
          <w:p w14:paraId="17731C89">
            <w:pPr>
              <w:spacing w:line="500" w:lineRule="exact"/>
              <w:ind w:firstLine="482" w:firstLineChars="200"/>
              <w:rPr>
                <w:rFonts w:ascii="仿宋" w:hAnsi="仿宋" w:eastAsia="仿宋" w:cs="仿宋"/>
                <w:b/>
                <w:bCs/>
                <w:sz w:val="24"/>
              </w:rPr>
            </w:pPr>
            <w:r>
              <w:rPr>
                <w:rFonts w:hint="eastAsia" w:ascii="仿宋" w:hAnsi="仿宋" w:eastAsia="仿宋" w:cs="仿宋"/>
                <w:b/>
                <w:bCs/>
                <w:sz w:val="24"/>
              </w:rPr>
              <w:t>（三）管理和使用情况</w:t>
            </w:r>
          </w:p>
          <w:p w14:paraId="4B5C5AFF">
            <w:pPr>
              <w:spacing w:line="500" w:lineRule="exact"/>
              <w:ind w:firstLine="480" w:firstLineChars="200"/>
              <w:rPr>
                <w:rFonts w:ascii="仿宋" w:hAnsi="仿宋" w:eastAsia="仿宋" w:cs="仿宋"/>
                <w:sz w:val="24"/>
              </w:rPr>
            </w:pPr>
            <w:r>
              <w:rPr>
                <w:rFonts w:hint="eastAsia" w:ascii="仿宋" w:hAnsi="仿宋" w:eastAsia="仿宋" w:cs="仿宋"/>
                <w:sz w:val="24"/>
              </w:rPr>
              <w:t>2020年度结合食品安全示范县创建实际情况，对照专项绩效预算目标要求，严格按照财务制度的规定，合理使用专款专用项目经费。</w:t>
            </w:r>
          </w:p>
          <w:p w14:paraId="3CE43CE0">
            <w:pPr>
              <w:spacing w:line="500" w:lineRule="exact"/>
              <w:ind w:firstLine="480" w:firstLineChars="200"/>
              <w:rPr>
                <w:rFonts w:ascii="仿宋" w:hAnsi="仿宋" w:eastAsia="仿宋" w:cs="仿宋"/>
                <w:sz w:val="24"/>
              </w:rPr>
            </w:pPr>
            <w:r>
              <w:rPr>
                <w:rFonts w:hint="eastAsia" w:ascii="仿宋" w:hAnsi="仿宋" w:eastAsia="仿宋" w:cs="仿宋"/>
                <w:sz w:val="24"/>
              </w:rPr>
              <w:t>2020年度食品安全示范县创建专项资金预算共327万元，具体为食安工作经费60万元，抽查检验经费132万元，宣传费84.2万元，标准化建设21万元，培训费20万元，食品安全溯源系统9.8万元。</w:t>
            </w:r>
          </w:p>
          <w:p w14:paraId="3D270822">
            <w:pPr>
              <w:spacing w:line="500" w:lineRule="exact"/>
              <w:ind w:firstLine="480" w:firstLineChars="200"/>
              <w:rPr>
                <w:rFonts w:ascii="仿宋" w:hAnsi="仿宋" w:eastAsia="仿宋" w:cs="仿宋"/>
                <w:sz w:val="24"/>
              </w:rPr>
            </w:pPr>
            <w:r>
              <w:rPr>
                <w:rFonts w:hint="eastAsia" w:ascii="仿宋" w:hAnsi="仿宋" w:eastAsia="仿宋" w:cs="仿宋"/>
                <w:sz w:val="24"/>
              </w:rPr>
              <w:t>截止2020年底，已使用225.98万元。因相关项目还在进行中，另101.01万元结转至2021年度继续进行未完项目的开展上述资金均按专项要求支出，主要是用于开展上述专项活动发生的差旅费、会议费、培训费、办公费、印刷费、其他交通费、劳务等费用支出。</w:t>
            </w:r>
          </w:p>
          <w:p w14:paraId="6E3796F6">
            <w:pPr>
              <w:pStyle w:val="10"/>
              <w:numPr>
                <w:ilvl w:val="0"/>
                <w:numId w:val="1"/>
              </w:numPr>
              <w:spacing w:line="560" w:lineRule="exact"/>
              <w:ind w:firstLineChars="0"/>
              <w:rPr>
                <w:rFonts w:eastAsia="仿宋_GB2312"/>
                <w:sz w:val="30"/>
                <w:szCs w:val="30"/>
              </w:rPr>
            </w:pPr>
            <w:r>
              <w:rPr>
                <w:rFonts w:hint="eastAsia" w:eastAsia="仿宋_GB2312"/>
                <w:sz w:val="30"/>
                <w:szCs w:val="30"/>
              </w:rPr>
              <w:t>项目组织实施情况</w:t>
            </w:r>
          </w:p>
          <w:p w14:paraId="591FAD5F">
            <w:pPr>
              <w:spacing w:line="560" w:lineRule="exact"/>
              <w:ind w:firstLine="480" w:firstLineChars="200"/>
              <w:rPr>
                <w:rFonts w:ascii="仿宋" w:hAnsi="仿宋" w:eastAsia="仿宋" w:cs="仿宋"/>
                <w:sz w:val="24"/>
              </w:rPr>
            </w:pPr>
            <w:r>
              <w:rPr>
                <w:rFonts w:hint="eastAsia" w:ascii="仿宋" w:hAnsi="仿宋" w:eastAsia="仿宋" w:cs="仿宋"/>
                <w:sz w:val="24"/>
              </w:rPr>
              <w:t>本项目得到县政府和县财政局的高度重视并予以大力支持，我局严格按照县财政局项目资金管理的相关规定和政策，专账核算、专款专用。根据项目计划和进度申请拨付和使用资金，坚持履行规定的程序和手续，按时拨款、按时报账，接受县财政局对资金使用情况的跟踪监督检查，确保项目资金使用安全有效、确保财政配套资金运行安全。</w:t>
            </w:r>
          </w:p>
          <w:p w14:paraId="1BC30994">
            <w:pPr>
              <w:pStyle w:val="10"/>
              <w:numPr>
                <w:ilvl w:val="0"/>
                <w:numId w:val="1"/>
              </w:numPr>
              <w:spacing w:line="560" w:lineRule="exact"/>
              <w:ind w:firstLineChars="0"/>
              <w:rPr>
                <w:rFonts w:eastAsia="仿宋_GB2312"/>
                <w:sz w:val="30"/>
                <w:szCs w:val="30"/>
              </w:rPr>
            </w:pPr>
            <w:r>
              <w:rPr>
                <w:rFonts w:hint="eastAsia" w:eastAsia="仿宋_GB2312"/>
                <w:sz w:val="30"/>
                <w:szCs w:val="30"/>
              </w:rPr>
              <w:t>综合评价情况及评价结论</w:t>
            </w:r>
          </w:p>
          <w:p w14:paraId="3782E7A0">
            <w:pPr>
              <w:spacing w:line="560" w:lineRule="exact"/>
              <w:ind w:firstLine="480" w:firstLineChars="200"/>
              <w:rPr>
                <w:rFonts w:ascii="仿宋" w:hAnsi="仿宋" w:eastAsia="仿宋" w:cs="仿宋"/>
                <w:sz w:val="24"/>
              </w:rPr>
            </w:pPr>
            <w:r>
              <w:rPr>
                <w:rFonts w:hint="eastAsia" w:ascii="仿宋" w:hAnsi="仿宋" w:eastAsia="仿宋" w:cs="仿宋"/>
                <w:sz w:val="24"/>
              </w:rPr>
              <w:t>经评价工作小组对照2020年项目绩效目标进行综合分析评价，在目标设定、决策过程、资金分配、资金到位、资金管理、组织实施、项目效果等方面落实情况交好，总自评分95分，本项目评价结论为优。</w:t>
            </w:r>
          </w:p>
          <w:p w14:paraId="218BCF5C">
            <w:pPr>
              <w:pStyle w:val="10"/>
              <w:numPr>
                <w:ilvl w:val="0"/>
                <w:numId w:val="1"/>
              </w:numPr>
              <w:spacing w:line="560" w:lineRule="exact"/>
              <w:ind w:firstLineChars="0"/>
              <w:rPr>
                <w:rFonts w:eastAsia="仿宋_GB2312"/>
                <w:sz w:val="30"/>
                <w:szCs w:val="30"/>
              </w:rPr>
            </w:pPr>
            <w:r>
              <w:rPr>
                <w:rFonts w:hint="eastAsia" w:eastAsia="仿宋_GB2312"/>
                <w:sz w:val="30"/>
                <w:szCs w:val="30"/>
              </w:rPr>
              <w:t>项目主要绩效情况分析</w:t>
            </w:r>
          </w:p>
          <w:p w14:paraId="6943F7D5">
            <w:pPr>
              <w:spacing w:line="360" w:lineRule="auto"/>
              <w:ind w:firstLine="480" w:firstLineChars="200"/>
              <w:rPr>
                <w:rFonts w:ascii="仿宋" w:hAnsi="仿宋" w:eastAsia="仿宋" w:cs="仿宋"/>
                <w:sz w:val="24"/>
              </w:rPr>
            </w:pPr>
            <w:r>
              <w:rPr>
                <w:rFonts w:hint="eastAsia" w:ascii="仿宋" w:hAnsi="仿宋" w:eastAsia="仿宋" w:cs="仿宋"/>
                <w:sz w:val="24"/>
              </w:rPr>
              <w:t>食品安全示范县创建取得新成绩。大力开展食品安全宣传工作，通过村村响、宣传车、小手牵大手的“五进”等宣传活动，使食品安全民调达到满意度88.85%、知晓率83.68%、支持率96.6%。8月，湖南省食品安全示范创建工作推进会及现场点观摩在我县举行，我县食品安全示范县创建经验在全省范围内得到推介，并获得了省市县领导的好评及与会人员的一致肯定；10月，成功举办了全市食品安全宣传周启动仪式暨示范性（Ⅳ级）食品安全事故应急演练活动，并顺利通过了食品安全示范县创建市级初评；12月，我县创建省级食品安全示范县资料通过了省级专家审评验收，民调及现场查验已基本通过。</w:t>
            </w:r>
          </w:p>
          <w:p w14:paraId="45C1966C">
            <w:pPr>
              <w:ind w:firstLine="600" w:firstLineChars="200"/>
              <w:rPr>
                <w:rFonts w:eastAsia="仿宋_GB2312"/>
                <w:sz w:val="30"/>
                <w:szCs w:val="30"/>
              </w:rPr>
            </w:pPr>
            <w:r>
              <w:rPr>
                <w:rFonts w:hint="eastAsia" w:eastAsia="仿宋_GB2312"/>
                <w:sz w:val="30"/>
                <w:szCs w:val="30"/>
              </w:rPr>
              <w:t>主要经验及做法、存在问题和建议</w:t>
            </w:r>
          </w:p>
          <w:p w14:paraId="00571B41">
            <w:pPr>
              <w:spacing w:line="360" w:lineRule="auto"/>
              <w:ind w:firstLine="480" w:firstLineChars="200"/>
              <w:rPr>
                <w:rFonts w:ascii="仿宋" w:hAnsi="仿宋" w:eastAsia="仿宋" w:cs="仿宋"/>
                <w:sz w:val="24"/>
              </w:rPr>
            </w:pPr>
            <w:r>
              <w:rPr>
                <w:rFonts w:hint="eastAsia" w:ascii="仿宋" w:hAnsi="仿宋" w:eastAsia="仿宋" w:cs="仿宋"/>
                <w:sz w:val="24"/>
              </w:rPr>
              <w:t>存在的问题</w:t>
            </w:r>
          </w:p>
          <w:p w14:paraId="222914E3">
            <w:pPr>
              <w:spacing w:line="360" w:lineRule="auto"/>
              <w:ind w:firstLine="480" w:firstLineChars="200"/>
              <w:rPr>
                <w:rFonts w:ascii="仿宋" w:hAnsi="仿宋" w:eastAsia="仿宋" w:cs="仿宋"/>
                <w:sz w:val="24"/>
              </w:rPr>
            </w:pPr>
            <w:r>
              <w:rPr>
                <w:rFonts w:hint="eastAsia" w:ascii="仿宋" w:hAnsi="仿宋" w:eastAsia="仿宋" w:cs="仿宋"/>
                <w:sz w:val="24"/>
              </w:rPr>
              <w:t>一是抽检、快速检测的能力仍然薄弱，工作人员对抽检、快检的相关法律法规知识了解不透，工作能力不足，难度加大。 不合格后处理难度大，特别是农贸市场经营摊位不合格食用农产品的处理难度大。</w:t>
            </w:r>
          </w:p>
          <w:p w14:paraId="29C0E745">
            <w:pPr>
              <w:spacing w:line="360" w:lineRule="auto"/>
              <w:ind w:firstLine="480" w:firstLineChars="200"/>
              <w:rPr>
                <w:rFonts w:ascii="仿宋" w:hAnsi="仿宋" w:eastAsia="仿宋" w:cs="仿宋"/>
                <w:sz w:val="24"/>
              </w:rPr>
            </w:pPr>
            <w:r>
              <w:rPr>
                <w:rFonts w:hint="eastAsia" w:ascii="仿宋" w:hAnsi="仿宋" w:eastAsia="仿宋" w:cs="仿宋"/>
                <w:sz w:val="24"/>
              </w:rPr>
              <w:t>二是要积极探索我县食品安全风险预警体系建设中的现状和不足，进一步提升食品安全基础检验检测能力及日常监管能力。</w:t>
            </w:r>
          </w:p>
          <w:p w14:paraId="6917A26C">
            <w:pPr>
              <w:spacing w:line="560" w:lineRule="exact"/>
              <w:ind w:firstLine="600" w:firstLineChars="200"/>
              <w:rPr>
                <w:rFonts w:eastAsia="仿宋_GB2312"/>
                <w:sz w:val="30"/>
                <w:szCs w:val="30"/>
              </w:rPr>
            </w:pPr>
            <w:r>
              <w:rPr>
                <w:rFonts w:hint="eastAsia" w:eastAsia="仿宋_GB2312"/>
                <w:sz w:val="30"/>
                <w:szCs w:val="30"/>
              </w:rPr>
              <w:t>（七）附件</w:t>
            </w:r>
          </w:p>
          <w:p w14:paraId="30953D92">
            <w:pPr>
              <w:rPr>
                <w:rFonts w:eastAsia="楷体_GB2312"/>
                <w:bCs/>
                <w:sz w:val="28"/>
                <w:szCs w:val="28"/>
              </w:rPr>
            </w:pPr>
          </w:p>
        </w:tc>
      </w:tr>
    </w:tbl>
    <w:p w14:paraId="62D058D0">
      <w:pPr>
        <w:rPr>
          <w:rFonts w:ascii="黑体" w:hAnsi="黑体" w:eastAsia="黑体"/>
          <w:sz w:val="32"/>
          <w:szCs w:val="32"/>
        </w:rPr>
      </w:pPr>
    </w:p>
    <w:p w14:paraId="3EF4A010">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14:paraId="27F586CB">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A6F4399">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9CEF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14:paraId="4F510C7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14:paraId="7A1B728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5B04CF2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14:paraId="0B0D86C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14:paraId="323C154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14:paraId="420B8180">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0F0CD7D6">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14:paraId="3903DC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14:paraId="5DFB4F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14:paraId="79D821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9BB82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14:paraId="55F7939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14:paraId="727107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2A46A13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14:paraId="5621EC83">
            <w:pPr>
              <w:widowControl/>
              <w:spacing w:line="240" w:lineRule="exact"/>
              <w:jc w:val="left"/>
              <w:rPr>
                <w:rFonts w:ascii="仿宋_GB2312" w:hAnsi="宋体" w:eastAsia="仿宋_GB2312" w:cs="宋体"/>
                <w:color w:val="000000"/>
                <w:kern w:val="0"/>
                <w:sz w:val="18"/>
                <w:szCs w:val="18"/>
              </w:rPr>
            </w:pPr>
          </w:p>
        </w:tc>
      </w:tr>
      <w:tr w14:paraId="19A65E61">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0F2DE21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1BA9E3B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0BD561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14:paraId="716463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14:paraId="5B578C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6FC0E91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14:paraId="3187CEF4">
            <w:pPr>
              <w:widowControl/>
              <w:spacing w:line="240" w:lineRule="exact"/>
              <w:jc w:val="left"/>
              <w:rPr>
                <w:rFonts w:ascii="仿宋_GB2312" w:hAnsi="宋体" w:eastAsia="仿宋_GB2312" w:cs="宋体"/>
                <w:color w:val="000000"/>
                <w:kern w:val="0"/>
                <w:sz w:val="18"/>
                <w:szCs w:val="18"/>
              </w:rPr>
            </w:pPr>
          </w:p>
        </w:tc>
      </w:tr>
      <w:tr w14:paraId="47468784">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6F2B21C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71FEC5B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4F01C6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14:paraId="1ED561D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14:paraId="03B154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22E49C3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14:paraId="5C85B6C0">
            <w:pPr>
              <w:widowControl/>
              <w:spacing w:line="240" w:lineRule="exact"/>
              <w:jc w:val="left"/>
              <w:rPr>
                <w:rFonts w:ascii="仿宋_GB2312" w:hAnsi="宋体" w:eastAsia="仿宋_GB2312" w:cs="宋体"/>
                <w:color w:val="000000"/>
                <w:kern w:val="0"/>
                <w:sz w:val="18"/>
                <w:szCs w:val="18"/>
              </w:rPr>
            </w:pPr>
          </w:p>
        </w:tc>
      </w:tr>
      <w:tr w14:paraId="2333215E">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14:paraId="21CC58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14:paraId="3B32F0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14:paraId="79C7CD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14:paraId="6C0320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14:paraId="0E71DD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783B1DF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57D4A547">
            <w:pPr>
              <w:widowControl/>
              <w:spacing w:line="240" w:lineRule="exact"/>
              <w:jc w:val="center"/>
              <w:rPr>
                <w:rFonts w:ascii="仿宋_GB2312" w:hAnsi="宋体" w:eastAsia="仿宋_GB2312" w:cs="宋体"/>
                <w:color w:val="000000"/>
                <w:kern w:val="0"/>
                <w:sz w:val="18"/>
                <w:szCs w:val="18"/>
              </w:rPr>
            </w:pPr>
          </w:p>
        </w:tc>
      </w:tr>
      <w:tr w14:paraId="32F6283D">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140B75E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7F937D0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74BA66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14:paraId="6A817B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14:paraId="57DC03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0D6DE02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53849ECC">
            <w:pPr>
              <w:widowControl/>
              <w:spacing w:line="240" w:lineRule="exact"/>
              <w:jc w:val="center"/>
              <w:rPr>
                <w:rFonts w:ascii="仿宋_GB2312" w:hAnsi="宋体" w:eastAsia="仿宋_GB2312" w:cs="宋体"/>
                <w:color w:val="000000"/>
                <w:kern w:val="0"/>
                <w:sz w:val="18"/>
                <w:szCs w:val="18"/>
              </w:rPr>
            </w:pPr>
          </w:p>
        </w:tc>
      </w:tr>
      <w:tr w14:paraId="48E25F74">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1634C79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239EBC4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0A39AB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14:paraId="6E84FE3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14:paraId="2F010F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28FA628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noWrap/>
            <w:vAlign w:val="center"/>
          </w:tcPr>
          <w:p w14:paraId="5BBAA65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资金有结余</w:t>
            </w:r>
          </w:p>
        </w:tc>
      </w:tr>
      <w:tr w14:paraId="42DC8A5D">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55282AE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4D12286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799072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14:paraId="0D3F120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14:paraId="4B840C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14:paraId="2F5A3AF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14:paraId="4A8D3801">
            <w:pPr>
              <w:widowControl/>
              <w:spacing w:line="240" w:lineRule="exact"/>
              <w:jc w:val="center"/>
              <w:rPr>
                <w:rFonts w:ascii="仿宋_GB2312" w:hAnsi="宋体" w:eastAsia="仿宋_GB2312" w:cs="宋体"/>
                <w:color w:val="000000"/>
                <w:kern w:val="0"/>
                <w:sz w:val="18"/>
                <w:szCs w:val="18"/>
              </w:rPr>
            </w:pPr>
          </w:p>
        </w:tc>
      </w:tr>
      <w:tr w14:paraId="1AD6CD68">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1FC95AF8">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14:paraId="0EA439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14:paraId="3365D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14:paraId="5289F3B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14:paraId="78E072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0E193F5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5DD646F3">
            <w:pPr>
              <w:widowControl/>
              <w:spacing w:line="240" w:lineRule="exact"/>
              <w:jc w:val="center"/>
              <w:rPr>
                <w:rFonts w:ascii="仿宋_GB2312" w:hAnsi="宋体" w:eastAsia="仿宋_GB2312" w:cs="宋体"/>
                <w:color w:val="000000"/>
                <w:kern w:val="0"/>
                <w:sz w:val="18"/>
                <w:szCs w:val="18"/>
              </w:rPr>
            </w:pPr>
          </w:p>
        </w:tc>
      </w:tr>
      <w:tr w14:paraId="2132D06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6F50C7D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4EDE130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5070E7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14:paraId="05B96F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14:paraId="7E2103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7B612BF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2E07D939">
            <w:pPr>
              <w:widowControl/>
              <w:spacing w:line="240" w:lineRule="exact"/>
              <w:jc w:val="center"/>
              <w:rPr>
                <w:rFonts w:ascii="仿宋_GB2312" w:hAnsi="宋体" w:eastAsia="仿宋_GB2312" w:cs="宋体"/>
                <w:color w:val="000000"/>
                <w:kern w:val="0"/>
                <w:sz w:val="18"/>
                <w:szCs w:val="18"/>
              </w:rPr>
            </w:pPr>
          </w:p>
        </w:tc>
      </w:tr>
      <w:tr w14:paraId="751532CD">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259B0AC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2E8959F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39FD19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14:paraId="720A9D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14:paraId="2377D1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61B103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37E83F91">
            <w:pPr>
              <w:widowControl/>
              <w:spacing w:line="240" w:lineRule="exact"/>
              <w:jc w:val="center"/>
              <w:rPr>
                <w:rFonts w:ascii="仿宋_GB2312" w:hAnsi="宋体" w:eastAsia="仿宋_GB2312" w:cs="宋体"/>
                <w:kern w:val="0"/>
                <w:sz w:val="18"/>
                <w:szCs w:val="18"/>
              </w:rPr>
            </w:pPr>
          </w:p>
        </w:tc>
      </w:tr>
      <w:tr w14:paraId="23D4AB6C">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6A083006">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14:paraId="3C3EF7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14:paraId="766CCE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562793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14:paraId="0A4718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14:paraId="25312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6FF471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4A97B924">
            <w:pPr>
              <w:widowControl/>
              <w:spacing w:line="240" w:lineRule="exact"/>
              <w:jc w:val="center"/>
              <w:rPr>
                <w:rFonts w:ascii="仿宋_GB2312" w:hAnsi="宋体" w:eastAsia="仿宋_GB2312" w:cs="宋体"/>
                <w:kern w:val="0"/>
                <w:sz w:val="18"/>
                <w:szCs w:val="18"/>
              </w:rPr>
            </w:pPr>
          </w:p>
        </w:tc>
      </w:tr>
      <w:tr w14:paraId="4EECE005">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69A1B4D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6B820B6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785100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14:paraId="16EA06F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14:paraId="6D2554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7D3276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67EF4D4D">
            <w:pPr>
              <w:widowControl/>
              <w:spacing w:line="240" w:lineRule="exact"/>
              <w:jc w:val="center"/>
              <w:rPr>
                <w:rFonts w:ascii="仿宋_GB2312" w:hAnsi="宋体" w:eastAsia="仿宋_GB2312" w:cs="宋体"/>
                <w:kern w:val="0"/>
                <w:sz w:val="18"/>
                <w:szCs w:val="18"/>
              </w:rPr>
            </w:pPr>
          </w:p>
        </w:tc>
      </w:tr>
      <w:tr w14:paraId="575C5AA7">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630D71C9">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14:paraId="788580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14:paraId="1EA018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14:paraId="718DE0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14:paraId="030DA8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169626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7A387F41">
            <w:pPr>
              <w:widowControl/>
              <w:spacing w:line="240" w:lineRule="exact"/>
              <w:jc w:val="center"/>
              <w:rPr>
                <w:rFonts w:ascii="仿宋_GB2312" w:hAnsi="宋体" w:eastAsia="仿宋_GB2312" w:cs="宋体"/>
                <w:kern w:val="0"/>
                <w:sz w:val="18"/>
                <w:szCs w:val="18"/>
              </w:rPr>
            </w:pPr>
          </w:p>
        </w:tc>
      </w:tr>
    </w:tbl>
    <w:p w14:paraId="58C59698"/>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8EE4029">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7CB2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6763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14:paraId="1FDF5AE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45183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14:paraId="7028DF9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14:paraId="5391D79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14:paraId="2F5862A2">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54D82952">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28B9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4E1F53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1482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ign w:val="center"/>
          </w:tcPr>
          <w:p w14:paraId="46C79C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422AD71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ign w:val="center"/>
          </w:tcPr>
          <w:p w14:paraId="70A541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14:paraId="640C4B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14:paraId="404C2F40">
            <w:pPr>
              <w:widowControl/>
              <w:spacing w:line="240" w:lineRule="exact"/>
              <w:jc w:val="center"/>
              <w:rPr>
                <w:rFonts w:ascii="仿宋_GB2312" w:hAnsi="宋体" w:eastAsia="仿宋_GB2312" w:cs="宋体"/>
                <w:kern w:val="0"/>
                <w:sz w:val="18"/>
                <w:szCs w:val="18"/>
              </w:rPr>
            </w:pPr>
          </w:p>
        </w:tc>
      </w:tr>
      <w:tr w14:paraId="24B2A277">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256F236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5A4E9CA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5542E2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ign w:val="center"/>
          </w:tcPr>
          <w:p w14:paraId="1B351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ign w:val="center"/>
          </w:tcPr>
          <w:p w14:paraId="0436C3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6AED1B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3CCBDF6F">
            <w:pPr>
              <w:widowControl/>
              <w:spacing w:line="240" w:lineRule="exact"/>
              <w:jc w:val="center"/>
              <w:rPr>
                <w:rFonts w:ascii="仿宋_GB2312" w:hAnsi="宋体" w:eastAsia="仿宋_GB2312" w:cs="宋体"/>
                <w:kern w:val="0"/>
                <w:sz w:val="18"/>
                <w:szCs w:val="18"/>
              </w:rPr>
            </w:pPr>
          </w:p>
        </w:tc>
      </w:tr>
      <w:tr w14:paraId="5AB52630">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14:paraId="7E86D1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14:paraId="6A7D2E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ign w:val="center"/>
          </w:tcPr>
          <w:p w14:paraId="01B729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14:paraId="02BEF08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14:paraId="755146A4">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ign w:val="center"/>
          </w:tcPr>
          <w:p w14:paraId="52B4D7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14:paraId="496981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14:paraId="2487F8E1">
            <w:pPr>
              <w:widowControl/>
              <w:spacing w:line="240" w:lineRule="exact"/>
              <w:jc w:val="center"/>
              <w:rPr>
                <w:rFonts w:ascii="仿宋_GB2312" w:hAnsi="宋体" w:eastAsia="仿宋_GB2312" w:cs="宋体"/>
                <w:kern w:val="0"/>
                <w:sz w:val="18"/>
                <w:szCs w:val="18"/>
              </w:rPr>
            </w:pPr>
          </w:p>
        </w:tc>
      </w:tr>
      <w:tr w14:paraId="528FEFD4">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36B0EC9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1115A00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64F935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78DDD3A5">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14:paraId="20280B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14:paraId="76F25E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14:paraId="60E412C0">
            <w:pPr>
              <w:widowControl/>
              <w:spacing w:line="240" w:lineRule="exact"/>
              <w:jc w:val="center"/>
              <w:rPr>
                <w:rFonts w:ascii="仿宋_GB2312" w:hAnsi="宋体" w:eastAsia="仿宋_GB2312" w:cs="宋体"/>
                <w:kern w:val="0"/>
                <w:sz w:val="18"/>
                <w:szCs w:val="18"/>
              </w:rPr>
            </w:pPr>
          </w:p>
        </w:tc>
      </w:tr>
      <w:tr w14:paraId="7CD9C0FB">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1AD8703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39CBB4F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7E72D7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5CB41906">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14:paraId="5EA9FE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14:paraId="09387B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14:paraId="0B75100D">
            <w:pPr>
              <w:widowControl/>
              <w:spacing w:line="240" w:lineRule="exact"/>
              <w:jc w:val="center"/>
              <w:rPr>
                <w:rFonts w:ascii="仿宋_GB2312" w:hAnsi="宋体" w:eastAsia="仿宋_GB2312" w:cs="宋体"/>
                <w:kern w:val="0"/>
                <w:sz w:val="18"/>
                <w:szCs w:val="18"/>
              </w:rPr>
            </w:pPr>
          </w:p>
        </w:tc>
      </w:tr>
      <w:tr w14:paraId="69BAEE53">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772A810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2A00A8B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143211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333278FB">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14:paraId="2C6EEF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14:paraId="406FEA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14:paraId="50710766">
            <w:pPr>
              <w:widowControl/>
              <w:spacing w:line="240" w:lineRule="exact"/>
              <w:jc w:val="center"/>
              <w:rPr>
                <w:rFonts w:ascii="仿宋_GB2312" w:hAnsi="宋体" w:eastAsia="仿宋_GB2312" w:cs="宋体"/>
                <w:kern w:val="0"/>
                <w:sz w:val="18"/>
                <w:szCs w:val="18"/>
              </w:rPr>
            </w:pPr>
          </w:p>
        </w:tc>
      </w:tr>
      <w:tr w14:paraId="30A675BB">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197E5EB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2CC49CD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47FED5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2405D14D">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14:paraId="1AC6F3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14:paraId="19B46F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14:paraId="4C472FC4">
            <w:pPr>
              <w:widowControl/>
              <w:spacing w:line="240" w:lineRule="exact"/>
              <w:jc w:val="center"/>
              <w:rPr>
                <w:rFonts w:ascii="仿宋_GB2312" w:hAnsi="宋体" w:eastAsia="仿宋_GB2312" w:cs="宋体"/>
                <w:kern w:val="0"/>
                <w:sz w:val="18"/>
                <w:szCs w:val="18"/>
              </w:rPr>
            </w:pPr>
          </w:p>
        </w:tc>
      </w:tr>
      <w:tr w14:paraId="35E72EE8">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49B89C7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1BDF91A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11DB85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64D86EA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14:paraId="1A48EF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14:paraId="2470C5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14:paraId="03B9734F">
            <w:pPr>
              <w:widowControl/>
              <w:spacing w:line="240" w:lineRule="exact"/>
              <w:jc w:val="center"/>
              <w:rPr>
                <w:rFonts w:ascii="仿宋_GB2312" w:hAnsi="宋体" w:eastAsia="仿宋_GB2312" w:cs="宋体"/>
                <w:kern w:val="0"/>
                <w:sz w:val="18"/>
                <w:szCs w:val="18"/>
              </w:rPr>
            </w:pPr>
          </w:p>
        </w:tc>
      </w:tr>
      <w:tr w14:paraId="176E078A">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14:paraId="037AE1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14:paraId="669868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ign w:val="center"/>
          </w:tcPr>
          <w:p w14:paraId="496ABA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14:paraId="244D3B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790395E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ign w:val="center"/>
          </w:tcPr>
          <w:p w14:paraId="744ED2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14:paraId="7BC466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14:paraId="6BD022AD">
            <w:pPr>
              <w:widowControl/>
              <w:spacing w:line="240" w:lineRule="exact"/>
              <w:jc w:val="center"/>
              <w:rPr>
                <w:rFonts w:ascii="仿宋_GB2312" w:hAnsi="宋体" w:eastAsia="仿宋_GB2312" w:cs="宋体"/>
                <w:kern w:val="0"/>
                <w:sz w:val="18"/>
                <w:szCs w:val="18"/>
              </w:rPr>
            </w:pPr>
          </w:p>
        </w:tc>
      </w:tr>
      <w:tr w14:paraId="2B4E0F92">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3371D5A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4E24444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5516323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0FB5DB66">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14:paraId="7E3DB1B7">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14:paraId="5E1B17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14:paraId="6EA2B88F">
            <w:pPr>
              <w:widowControl/>
              <w:spacing w:line="240" w:lineRule="exact"/>
              <w:jc w:val="center"/>
              <w:rPr>
                <w:rFonts w:ascii="仿宋_GB2312" w:hAnsi="宋体" w:eastAsia="仿宋_GB2312" w:cs="宋体"/>
                <w:kern w:val="0"/>
                <w:sz w:val="18"/>
                <w:szCs w:val="18"/>
              </w:rPr>
            </w:pPr>
          </w:p>
        </w:tc>
      </w:tr>
      <w:tr w14:paraId="64339E8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02C6EFC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4EF9DB7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5F043F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14:paraId="264DF44D">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14:paraId="61128314">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14:paraId="5D7D53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14:paraId="6F51DE59">
            <w:pPr>
              <w:widowControl/>
              <w:spacing w:line="240" w:lineRule="exact"/>
              <w:jc w:val="center"/>
              <w:rPr>
                <w:rFonts w:ascii="仿宋_GB2312" w:hAnsi="宋体" w:eastAsia="仿宋_GB2312" w:cs="宋体"/>
                <w:kern w:val="0"/>
                <w:sz w:val="18"/>
                <w:szCs w:val="18"/>
              </w:rPr>
            </w:pPr>
          </w:p>
        </w:tc>
      </w:tr>
      <w:tr w14:paraId="432009A0">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38B1853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738A379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3D9544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14:paraId="56FF9D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13E452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4C5381A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7D37F7B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ign w:val="center"/>
          </w:tcPr>
          <w:p w14:paraId="76F24B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49B937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ign w:val="center"/>
          </w:tcPr>
          <w:p w14:paraId="336AF30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满意度88.85%</w:t>
            </w:r>
          </w:p>
        </w:tc>
      </w:tr>
      <w:tr w14:paraId="12BAC125">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14:paraId="232061A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ign w:val="center"/>
          </w:tcPr>
          <w:p w14:paraId="757AA0EF">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14:paraId="164A87D4">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14:paraId="34561D4A">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14:paraId="2D4E4758">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14:paraId="1A415A5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noWrap/>
            <w:vAlign w:val="center"/>
          </w:tcPr>
          <w:p w14:paraId="01740083">
            <w:pPr>
              <w:widowControl/>
              <w:spacing w:line="240" w:lineRule="exact"/>
              <w:jc w:val="center"/>
              <w:rPr>
                <w:rFonts w:ascii="仿宋_GB2312" w:hAnsi="宋体" w:eastAsia="仿宋_GB2312" w:cs="宋体"/>
                <w:b/>
                <w:bCs/>
                <w:kern w:val="0"/>
                <w:sz w:val="18"/>
                <w:szCs w:val="18"/>
              </w:rPr>
            </w:pPr>
          </w:p>
        </w:tc>
      </w:tr>
    </w:tbl>
    <w:p w14:paraId="488A7CA6">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14:paraId="3690F1C5">
      <w:pPr>
        <w:spacing w:beforeLines="50" w:line="560" w:lineRule="exact"/>
        <w:rPr>
          <w:rFonts w:ascii="黑体" w:hAnsi="黑体" w:eastAsia="黑体"/>
          <w:sz w:val="32"/>
          <w:szCs w:val="32"/>
        </w:rPr>
      </w:pPr>
    </w:p>
    <w:p w14:paraId="72B14C82">
      <w:pPr>
        <w:spacing w:beforeLines="50" w:line="560" w:lineRule="exact"/>
        <w:rPr>
          <w:rFonts w:ascii="黑体" w:hAnsi="黑体" w:eastAsia="黑体"/>
          <w:sz w:val="32"/>
          <w:szCs w:val="32"/>
        </w:rPr>
      </w:pPr>
      <w:r>
        <w:rPr>
          <w:rFonts w:hint="eastAsia" w:ascii="黑体" w:hAnsi="黑体" w:eastAsia="黑体"/>
          <w:sz w:val="32"/>
          <w:szCs w:val="32"/>
        </w:rPr>
        <w:t>附件3-2</w:t>
      </w:r>
    </w:p>
    <w:p w14:paraId="0A9720F4">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22F6B2F3">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BE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14:paraId="324736C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14:paraId="3B9A514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14:paraId="69B075A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14:paraId="5A4D9F2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14:paraId="3E1B97F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14:paraId="1D998B4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14:paraId="21E63B7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C7BC5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2F154F02">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2881B1CE">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14:paraId="34AA85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14:paraId="71D065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14:paraId="006FDC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14:paraId="1F6167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14:paraId="03CFC8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14:paraId="04C2BC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14:paraId="3F2C1F5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14:paraId="3A1708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14:paraId="053F059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4D0B9595">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2094F74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753E4AD5">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14:paraId="011B57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14:paraId="2DF8DC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14:paraId="69EDEE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14:paraId="2CBD9A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14:paraId="35BBAC7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14:paraId="58849B3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14:paraId="08F2194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4AD8AF18">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13F604A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58905476">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14:paraId="361AD6A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721D54A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14:paraId="3A67A9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14:paraId="06BDBB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14:paraId="1D28E51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14:paraId="3BDDB0A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14:paraId="2B97C22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0CB81738">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2957BDA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5478F91F">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14:paraId="429086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14:paraId="330806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14:paraId="0E2218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14:paraId="170400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14:paraId="088B79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14:paraId="6F7E40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14:paraId="477FE51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5255BDE">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7EDAD79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5BF3146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14:paraId="683DA6D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2A1C354B">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14:paraId="5ACC4B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14:paraId="407AB8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14:paraId="0197E1E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14:paraId="730F49B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14:paraId="3751419C">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4F9A6B7E">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14:paraId="28CF36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14:paraId="2AEE92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14:paraId="28C67C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14:paraId="4EECAF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14:paraId="45339E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14:paraId="2242F2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14:paraId="3F2B6E2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14:paraId="390349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14:paraId="7FCF92C1">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77D9429E">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21F2814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2831509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14:paraId="5067F7F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6683FD80">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14:paraId="1BF77F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14:paraId="652941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14:paraId="125AB6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14:paraId="0D9952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14:paraId="46759E2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342CDEE3">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6A0F83B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7F202943">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14:paraId="0E47D8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14:paraId="620825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14:paraId="0A935B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14:paraId="78A1B6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14:paraId="631019D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14:paraId="1F4005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14:paraId="0835846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14:paraId="405DE361">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00BE844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27FEF2E7">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14:paraId="4EAC4CC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0DF9909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14:paraId="26F12C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14:paraId="0471B3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14:paraId="2E55ED2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14:paraId="22A7DF4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14:paraId="6F63BF8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3B127704">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4F1D1C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14:paraId="77EBED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088662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14:paraId="23AA87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14:paraId="438B31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14:paraId="0877DB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14:paraId="49DAAA0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14:paraId="6C98E155">
            <w:pPr>
              <w:pStyle w:val="10"/>
              <w:widowControl/>
              <w:numPr>
                <w:ilvl w:val="0"/>
                <w:numId w:val="2"/>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51D5BE6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6235A8DD">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B6FCB0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ED480D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E81185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BCD74A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1BFD96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14:paraId="78009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14:paraId="46F6A79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14:paraId="45ABAD1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1AAA7850">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5887C3A8">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56CF04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7DF43D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475B99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801052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060A4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14:paraId="577BF5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14:paraId="230263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14:paraId="375604F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7C3301C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4953D3EB">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0B9EB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7FF3CD">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CEF6A5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3D3B5E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3D4885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14:paraId="4A7BD9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14:paraId="3936732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14:paraId="27073C7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3A05633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3A9766DC">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C25C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20769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DDED3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C75FB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14:paraId="273EEE0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14:paraId="1B75C7F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14:paraId="3051556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14:paraId="6650661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DDBBF6">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0A77318F">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0AAE01AE">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14:paraId="337EE5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6EED62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14:paraId="6295EB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615344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14:paraId="676252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14:paraId="4B4751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14:paraId="5E99056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14:paraId="79A9B90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0D248">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1ED19CA7">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0CD84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EA21086">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C9FCFA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CEBB9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409F30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14:paraId="7B22EC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14:paraId="358E7D5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14:paraId="55627B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4FABE344">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6A756993">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36813C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C6304C">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2EA87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18975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49B5C9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14:paraId="70EA65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14:paraId="63E2C9C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14:paraId="58CEC7D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20060DE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31BF6E74">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1E7ADD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7C6093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0A0726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0392BCB">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18D60B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14:paraId="2B9009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14:paraId="260173F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14:paraId="6244BA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474F5BE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4F0DA0F4">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58DF0D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D5A79D3">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765F16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14:paraId="1E83A6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14:paraId="27D3E4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14:paraId="03FB99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14:paraId="2DBCB1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14:paraId="3110834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1E7A2A5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41AA1D2C">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76BDE6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4766219">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0C045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03F91DB">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5FF4F5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14:paraId="7A2625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14:paraId="4A2CF7F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14:paraId="467CAFC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34B551FA">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20A303CF">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7D3C3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3FB24F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7A6771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E1DDBE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3D4AED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14:paraId="7FDE77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14:paraId="12C310B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14:paraId="748387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4784CA5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14:paraId="686FFFF0">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D7281A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2E5F14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57E347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1656A80">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14:paraId="1AB00B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14:paraId="203188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14:paraId="6269E5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14:paraId="76F55E2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14:paraId="5314E2F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51614A65">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14:paraId="7D830E9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76047F5B">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14:paraId="7F20724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14:paraId="1C53394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14:paraId="28048D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4E8326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4C6C8B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14:paraId="4AA526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14:paraId="3162B7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14:paraId="531886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14:paraId="564ADE02">
            <w:pPr>
              <w:widowControl/>
              <w:spacing w:line="240" w:lineRule="exact"/>
              <w:jc w:val="center"/>
              <w:rPr>
                <w:rFonts w:ascii="宋体" w:hAnsi="宋体" w:cs="宋体"/>
                <w:kern w:val="0"/>
                <w:sz w:val="24"/>
              </w:rPr>
            </w:pPr>
            <w:r>
              <w:rPr>
                <w:rFonts w:hint="eastAsia" w:ascii="宋体" w:hAnsi="宋体" w:cs="宋体"/>
                <w:kern w:val="0"/>
                <w:sz w:val="24"/>
              </w:rPr>
              <w:t>6</w:t>
            </w:r>
          </w:p>
        </w:tc>
      </w:tr>
      <w:tr w14:paraId="78845C3D">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14:paraId="7E6A8BD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14:paraId="3B53AC3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14:paraId="417EF266">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14:paraId="73ACAE1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14:paraId="006A1CB6">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14:paraId="223D151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14:paraId="11497888">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14:paraId="2D77983A">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14:paraId="5DF6BA72">
            <w:pPr>
              <w:widowControl/>
              <w:spacing w:line="240" w:lineRule="exact"/>
              <w:jc w:val="center"/>
              <w:rPr>
                <w:rFonts w:ascii="宋体" w:hAnsi="宋体" w:cs="宋体"/>
                <w:b/>
                <w:bCs/>
                <w:kern w:val="0"/>
                <w:sz w:val="24"/>
              </w:rPr>
            </w:pPr>
            <w:r>
              <w:rPr>
                <w:rFonts w:hint="eastAsia" w:ascii="宋体" w:hAnsi="宋体" w:cs="宋体"/>
                <w:b/>
                <w:bCs/>
                <w:kern w:val="0"/>
                <w:sz w:val="24"/>
              </w:rPr>
              <w:t>95</w:t>
            </w:r>
          </w:p>
        </w:tc>
      </w:tr>
    </w:tbl>
    <w:p w14:paraId="631F6C36">
      <w:pPr>
        <w:adjustRightInd w:val="0"/>
        <w:snapToGrid w:val="0"/>
        <w:spacing w:beforeLines="50" w:line="200" w:lineRule="exact"/>
        <w:contextualSpacing/>
        <w:rPr>
          <w:rFonts w:ascii="仿宋_GB2312" w:eastAsia="仿宋_GB2312"/>
        </w:rPr>
      </w:pPr>
    </w:p>
    <w:p w14:paraId="28DC86BA">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14:paraId="240E5892">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14:paraId="461114EE">
      <w:pPr>
        <w:spacing w:line="200" w:lineRule="exact"/>
        <w:jc w:val="right"/>
        <w:rPr>
          <w:rFonts w:eastAsia="仿宋_GB2312"/>
          <w:sz w:val="32"/>
        </w:rPr>
      </w:pPr>
    </w:p>
    <w:p w14:paraId="289C220D">
      <w:pPr>
        <w:spacing w:line="200" w:lineRule="exact"/>
        <w:jc w:val="right"/>
        <w:rPr>
          <w:rFonts w:eastAsia="仿宋_GB2312"/>
          <w:sz w:val="32"/>
        </w:rPr>
      </w:pPr>
    </w:p>
    <w:p w14:paraId="1C07C607">
      <w:pPr>
        <w:spacing w:line="200" w:lineRule="exact"/>
        <w:jc w:val="right"/>
        <w:rPr>
          <w:rFonts w:eastAsia="仿宋_GB2312"/>
          <w:sz w:val="32"/>
        </w:rPr>
      </w:pPr>
    </w:p>
    <w:p w14:paraId="7255C48F">
      <w:pPr>
        <w:spacing w:line="200" w:lineRule="exac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D6FC">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14:paraId="6971904A">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6E79">
    <w:pPr>
      <w:framePr w:wrap="around" w:vAnchor="text" w:hAnchor="margin" w:xAlign="outside" w:y="1"/>
    </w:pPr>
    <w:r>
      <w:fldChar w:fldCharType="begin"/>
    </w:r>
    <w:r>
      <w:instrText xml:space="preserve">PAGE  </w:instrText>
    </w:r>
    <w:r>
      <w:fldChar w:fldCharType="separate"/>
    </w:r>
    <w:r>
      <w:t>- 15 -</w:t>
    </w:r>
    <w:r>
      <w:fldChar w:fldCharType="end"/>
    </w:r>
  </w:p>
  <w:p w14:paraId="5182E322">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5C0A">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24</w:t>
    </w:r>
    <w:r>
      <w:rPr>
        <w:sz w:val="24"/>
        <w:szCs w:val="24"/>
      </w:rPr>
      <w:fldChar w:fldCharType="end"/>
    </w:r>
    <w:r>
      <w:rPr>
        <w:rStyle w:val="7"/>
        <w:rFonts w:hint="eastAsia"/>
        <w:sz w:val="24"/>
        <w:szCs w:val="24"/>
      </w:rPr>
      <w:t xml:space="preserve"> —</w:t>
    </w:r>
  </w:p>
  <w:p w14:paraId="79831791">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FFE1">
    <w:pPr>
      <w:pStyle w:val="3"/>
      <w:framePr w:wrap="around" w:vAnchor="text" w:hAnchor="margin" w:xAlign="outside" w:y="1"/>
      <w:rPr>
        <w:rStyle w:val="7"/>
      </w:rPr>
    </w:pPr>
    <w:r>
      <w:fldChar w:fldCharType="begin"/>
    </w:r>
    <w:r>
      <w:rPr>
        <w:rStyle w:val="7"/>
      </w:rPr>
      <w:instrText xml:space="preserve">PAGE  </w:instrText>
    </w:r>
    <w:r>
      <w:fldChar w:fldCharType="end"/>
    </w:r>
  </w:p>
  <w:p w14:paraId="19D644CE">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70C27"/>
    <w:multiLevelType w:val="multilevel"/>
    <w:tmpl w:val="01A70C2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7351F2"/>
    <w:multiLevelType w:val="multilevel"/>
    <w:tmpl w:val="6F7351F2"/>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llNGViMzY5ZGZiMWVhNDgzMWEwZDhmMGFiNzc5OGQifQ=="/>
  </w:docVars>
  <w:rsids>
    <w:rsidRoot w:val="2CE55C20"/>
    <w:rsid w:val="00017465"/>
    <w:rsid w:val="00055376"/>
    <w:rsid w:val="0006534D"/>
    <w:rsid w:val="000A7C54"/>
    <w:rsid w:val="000E0FF0"/>
    <w:rsid w:val="00100438"/>
    <w:rsid w:val="00126D31"/>
    <w:rsid w:val="001718BD"/>
    <w:rsid w:val="00181321"/>
    <w:rsid w:val="001929E2"/>
    <w:rsid w:val="001C589D"/>
    <w:rsid w:val="001D4333"/>
    <w:rsid w:val="001D7816"/>
    <w:rsid w:val="0020458E"/>
    <w:rsid w:val="00250A2B"/>
    <w:rsid w:val="002A233C"/>
    <w:rsid w:val="002B0A29"/>
    <w:rsid w:val="002C570C"/>
    <w:rsid w:val="002E7887"/>
    <w:rsid w:val="00322A40"/>
    <w:rsid w:val="0035033E"/>
    <w:rsid w:val="00353F8B"/>
    <w:rsid w:val="003D258E"/>
    <w:rsid w:val="00415A09"/>
    <w:rsid w:val="0044667A"/>
    <w:rsid w:val="004653A1"/>
    <w:rsid w:val="004A20CD"/>
    <w:rsid w:val="004B1DC5"/>
    <w:rsid w:val="004B2548"/>
    <w:rsid w:val="004C0972"/>
    <w:rsid w:val="004F31AB"/>
    <w:rsid w:val="00546A9D"/>
    <w:rsid w:val="00553756"/>
    <w:rsid w:val="005B2225"/>
    <w:rsid w:val="005B52DC"/>
    <w:rsid w:val="005C599F"/>
    <w:rsid w:val="005D227F"/>
    <w:rsid w:val="005E3449"/>
    <w:rsid w:val="005F44D3"/>
    <w:rsid w:val="006018BD"/>
    <w:rsid w:val="00610D7D"/>
    <w:rsid w:val="0068490D"/>
    <w:rsid w:val="006A20CB"/>
    <w:rsid w:val="0070504F"/>
    <w:rsid w:val="00771C18"/>
    <w:rsid w:val="007B2063"/>
    <w:rsid w:val="007C0C7F"/>
    <w:rsid w:val="007C7358"/>
    <w:rsid w:val="007D6975"/>
    <w:rsid w:val="007E1501"/>
    <w:rsid w:val="00843813"/>
    <w:rsid w:val="008577C3"/>
    <w:rsid w:val="00860965"/>
    <w:rsid w:val="008D2034"/>
    <w:rsid w:val="008D3FB8"/>
    <w:rsid w:val="009152E4"/>
    <w:rsid w:val="00932565"/>
    <w:rsid w:val="00950CF8"/>
    <w:rsid w:val="00961233"/>
    <w:rsid w:val="0096410F"/>
    <w:rsid w:val="00987851"/>
    <w:rsid w:val="009C00CA"/>
    <w:rsid w:val="009C4BF7"/>
    <w:rsid w:val="00A05502"/>
    <w:rsid w:val="00A60046"/>
    <w:rsid w:val="00A72B0E"/>
    <w:rsid w:val="00A90162"/>
    <w:rsid w:val="00A90C5E"/>
    <w:rsid w:val="00AB7768"/>
    <w:rsid w:val="00AD19B3"/>
    <w:rsid w:val="00AD5179"/>
    <w:rsid w:val="00AE60CB"/>
    <w:rsid w:val="00B33BF5"/>
    <w:rsid w:val="00B344D4"/>
    <w:rsid w:val="00B36582"/>
    <w:rsid w:val="00B96AB0"/>
    <w:rsid w:val="00BC103D"/>
    <w:rsid w:val="00BD7565"/>
    <w:rsid w:val="00C00CF7"/>
    <w:rsid w:val="00C0515A"/>
    <w:rsid w:val="00C10DEE"/>
    <w:rsid w:val="00C32528"/>
    <w:rsid w:val="00C3370F"/>
    <w:rsid w:val="00C4667E"/>
    <w:rsid w:val="00C562FD"/>
    <w:rsid w:val="00C6456D"/>
    <w:rsid w:val="00C86877"/>
    <w:rsid w:val="00CB3898"/>
    <w:rsid w:val="00CB5AF0"/>
    <w:rsid w:val="00D23CF0"/>
    <w:rsid w:val="00DA2501"/>
    <w:rsid w:val="00E171DA"/>
    <w:rsid w:val="00E3285B"/>
    <w:rsid w:val="00E443CF"/>
    <w:rsid w:val="00E54405"/>
    <w:rsid w:val="00E64DA7"/>
    <w:rsid w:val="00EC3262"/>
    <w:rsid w:val="00EF21E7"/>
    <w:rsid w:val="00F16AE3"/>
    <w:rsid w:val="00F93292"/>
    <w:rsid w:val="00FA1F0D"/>
    <w:rsid w:val="00FE39BB"/>
    <w:rsid w:val="01FC5A6D"/>
    <w:rsid w:val="083749E7"/>
    <w:rsid w:val="0DE528CD"/>
    <w:rsid w:val="18725427"/>
    <w:rsid w:val="263C173A"/>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9D08F-0BF3-46CC-8DD4-8A6BB8BEF9C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12457</Words>
  <Characters>13418</Characters>
  <Lines>114</Lines>
  <Paragraphs>32</Paragraphs>
  <TotalTime>1136</TotalTime>
  <ScaleCrop>false</ScaleCrop>
  <LinksUpToDate>false</LinksUpToDate>
  <CharactersWithSpaces>14624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叶子欢</cp:lastModifiedBy>
  <cp:lastPrinted>2021-08-02T02:33:00Z</cp:lastPrinted>
  <dcterms:modified xsi:type="dcterms:W3CDTF">2025-10-07T09:55:19Z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76F51E2809714993993AD06DD3B7ACF9_12</vt:lpwstr>
  </property>
</Properties>
</file>