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8D8" w:rsidRDefault="00E218D8" w:rsidP="00E218D8">
      <w:pPr>
        <w:spacing w:line="600" w:lineRule="exact"/>
        <w:rPr>
          <w:rFonts w:ascii="原版宋体" w:eastAsia="黑体" w:hAnsi="原版宋体" w:cs="Nimbus Roman No9 L"/>
          <w:spacing w:val="0"/>
          <w:szCs w:val="32"/>
        </w:rPr>
      </w:pPr>
      <w:r>
        <w:rPr>
          <w:rFonts w:ascii="原版宋体" w:eastAsia="黑体" w:hAnsi="原版宋体" w:cs="Nimbus Roman No9 L"/>
          <w:spacing w:val="0"/>
          <w:szCs w:val="32"/>
        </w:rPr>
        <w:t>附件</w:t>
      </w:r>
      <w:r>
        <w:rPr>
          <w:rFonts w:ascii="原版宋体" w:eastAsia="黑体" w:hAnsi="原版宋体" w:cs="Nimbus Roman No9 L"/>
          <w:spacing w:val="0"/>
          <w:szCs w:val="32"/>
        </w:rPr>
        <w:t>5</w:t>
      </w:r>
    </w:p>
    <w:p w:rsidR="00E218D8" w:rsidRDefault="00E218D8" w:rsidP="00E218D8">
      <w:pPr>
        <w:spacing w:line="600" w:lineRule="exact"/>
        <w:jc w:val="center"/>
        <w:rPr>
          <w:rFonts w:ascii="原版宋体" w:hAnsi="原版宋体" w:cs="Nimbus Roman No9 L"/>
          <w:spacing w:val="0"/>
          <w:sz w:val="44"/>
          <w:szCs w:val="44"/>
        </w:rPr>
      </w:pPr>
      <w:r>
        <w:rPr>
          <w:rFonts w:ascii="原版宋体" w:eastAsia="方正小标宋_GBK" w:hAnsi="原版宋体" w:cs="Nimbus Roman No9 L"/>
          <w:spacing w:val="0"/>
          <w:sz w:val="44"/>
          <w:szCs w:val="44"/>
        </w:rPr>
        <w:t>2024</w:t>
      </w:r>
      <w:r>
        <w:rPr>
          <w:rFonts w:ascii="原版宋体" w:eastAsia="方正小标宋_GBK" w:hAnsi="原版宋体" w:cs="Nimbus Roman No9 L"/>
          <w:spacing w:val="0"/>
          <w:sz w:val="44"/>
          <w:szCs w:val="44"/>
        </w:rPr>
        <w:t>年度部门整体支出绩效评价基础数据表</w:t>
      </w:r>
    </w:p>
    <w:tbl>
      <w:tblPr>
        <w:tblW w:w="9673" w:type="dxa"/>
        <w:jc w:val="center"/>
        <w:tblLayout w:type="fixed"/>
        <w:tblLook w:val="0000"/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 w:rsidR="00E218D8" w:rsidTr="00AF3F8F">
        <w:trPr>
          <w:jc w:val="center"/>
        </w:trPr>
        <w:tc>
          <w:tcPr>
            <w:tcW w:w="3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>2024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>年实际在职人数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>控制率</w:t>
            </w:r>
          </w:p>
        </w:tc>
      </w:tr>
      <w:tr w:rsidR="00E218D8" w:rsidTr="00AF3F8F">
        <w:trPr>
          <w:jc w:val="center"/>
        </w:trPr>
        <w:tc>
          <w:tcPr>
            <w:tcW w:w="3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left"/>
              <w:rPr>
                <w:rFonts w:ascii="原版宋体" w:hAnsi="原版宋体" w:cs="Nimbus Roman No9 L"/>
                <w:spacing w:val="0"/>
                <w:sz w:val="20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104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104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100%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</w:tr>
      <w:tr w:rsidR="00E218D8" w:rsidTr="00AF3F8F">
        <w:trPr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>2023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>年决算数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>2024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>年预算数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>2024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>年决算数</w:t>
            </w:r>
          </w:p>
        </w:tc>
      </w:tr>
      <w:tr w:rsidR="00E218D8" w:rsidTr="00AF3F8F">
        <w:trPr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left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35.69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 w:hint="eastAsia"/>
                <w:spacing w:val="0"/>
                <w:sz w:val="20"/>
              </w:rPr>
              <w:t>36.0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35.22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</w:tr>
      <w:tr w:rsidR="00E218D8" w:rsidTr="00AF3F8F">
        <w:trPr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left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   1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>、公务用车购置和维护经费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0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0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 w:hint="eastAsia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 w:hint="eastAsia"/>
                <w:spacing w:val="0"/>
                <w:sz w:val="20"/>
              </w:rPr>
              <w:t>0</w:t>
            </w:r>
          </w:p>
        </w:tc>
      </w:tr>
      <w:tr w:rsidR="00E218D8" w:rsidTr="00AF3F8F">
        <w:trPr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left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       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>其中：公车购置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</w:tr>
      <w:tr w:rsidR="00E218D8" w:rsidTr="00AF3F8F">
        <w:trPr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left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             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>公车运行维护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</w:tr>
      <w:tr w:rsidR="00E218D8" w:rsidTr="00AF3F8F">
        <w:trPr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left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   2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>、出国经费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0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0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0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</w:tr>
      <w:tr w:rsidR="00E218D8" w:rsidTr="00AF3F8F">
        <w:trPr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left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   3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>、公务接待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35.69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 w:hint="eastAsia"/>
                <w:spacing w:val="0"/>
                <w:sz w:val="20"/>
              </w:rPr>
              <w:t>36.0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35.22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</w:tr>
      <w:tr w:rsidR="00E218D8" w:rsidTr="00AF3F8F">
        <w:trPr>
          <w:trHeight w:val="90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left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 w:hint="eastAsia"/>
                <w:spacing w:val="0"/>
                <w:sz w:val="20"/>
              </w:rPr>
              <w:t>8332.29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 w:hint="eastAsia"/>
                <w:spacing w:val="0"/>
                <w:sz w:val="20"/>
              </w:rPr>
              <w:t>9334.8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5757.49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</w:tr>
      <w:tr w:rsidR="00E218D8" w:rsidTr="00AF3F8F">
        <w:trPr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ind w:firstLineChars="200" w:firstLine="400"/>
              <w:jc w:val="left"/>
              <w:rPr>
                <w:rFonts w:ascii="原版宋体" w:hAnsi="原版宋体" w:cs="Nimbus Roman No9 L" w:hint="eastAsia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1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>、</w:t>
            </w:r>
            <w:r>
              <w:rPr>
                <w:rFonts w:ascii="原版宋体" w:hAnsi="原版宋体" w:cs="Nimbus Roman No9 L" w:hint="eastAsia"/>
                <w:spacing w:val="0"/>
                <w:sz w:val="20"/>
              </w:rPr>
              <w:t>基本公共卫生专项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4679.8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5195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2025.74</w:t>
            </w:r>
          </w:p>
        </w:tc>
      </w:tr>
      <w:tr w:rsidR="00E218D8" w:rsidTr="00AF3F8F">
        <w:trPr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ind w:firstLineChars="200" w:firstLine="400"/>
              <w:jc w:val="left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2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>、计划生育服务专项补助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4109.8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3730.15</w:t>
            </w:r>
          </w:p>
        </w:tc>
      </w:tr>
      <w:tr w:rsidR="00E218D8" w:rsidTr="00AF3F8F">
        <w:trPr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ind w:firstLineChars="200" w:firstLine="400"/>
              <w:jc w:val="left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>、</w:t>
            </w:r>
            <w:r>
              <w:rPr>
                <w:rFonts w:ascii="原版宋体" w:hAnsi="原版宋体" w:cs="Nimbus Roman No9 L" w:hint="eastAsia"/>
                <w:spacing w:val="0"/>
                <w:sz w:val="20"/>
              </w:rPr>
              <w:t>独生子女保健费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19.50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30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21.6</w:t>
            </w:r>
          </w:p>
        </w:tc>
      </w:tr>
      <w:tr w:rsidR="00E218D8" w:rsidTr="00AF3F8F">
        <w:trPr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ind w:firstLineChars="200" w:firstLine="400"/>
              <w:jc w:val="left"/>
              <w:rPr>
                <w:rFonts w:ascii="原版宋体" w:hAnsi="原版宋体" w:cs="Nimbus Roman No9 L"/>
                <w:spacing w:val="0"/>
                <w:sz w:val="20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</w:p>
        </w:tc>
      </w:tr>
      <w:tr w:rsidR="00E218D8" w:rsidTr="00AF3F8F">
        <w:trPr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ind w:firstLineChars="200" w:firstLine="400"/>
              <w:rPr>
                <w:rFonts w:ascii="原版宋体" w:hAnsi="原版宋体" w:cs="Nimbus Roman No9 L"/>
                <w:spacing w:val="0"/>
                <w:sz w:val="20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</w:p>
        </w:tc>
      </w:tr>
      <w:tr w:rsidR="00E218D8" w:rsidTr="00AF3F8F">
        <w:trPr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left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720.17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 w:hint="eastAsia"/>
                <w:spacing w:val="0"/>
                <w:sz w:val="20"/>
              </w:rPr>
              <w:t>173.15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173.15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</w:tr>
      <w:tr w:rsidR="00E218D8" w:rsidTr="00AF3F8F">
        <w:trPr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left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    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>其中：办公经费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5.6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 w:hint="eastAsia"/>
                <w:spacing w:val="0"/>
                <w:sz w:val="20"/>
              </w:rPr>
              <w:t>4.2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4.2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</w:tr>
      <w:tr w:rsidR="00E218D8" w:rsidTr="00AF3F8F">
        <w:trPr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left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          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>水费、电费、差旅费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 w:hint="eastAsia"/>
                <w:spacing w:val="0"/>
                <w:sz w:val="20"/>
              </w:rPr>
              <w:t>30.02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26.34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26.34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</w:tr>
      <w:tr w:rsidR="00E218D8" w:rsidTr="00AF3F8F">
        <w:trPr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left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          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>会议费、培训费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 w:hint="eastAsia"/>
                <w:spacing w:val="0"/>
                <w:sz w:val="20"/>
              </w:rPr>
              <w:t>119.54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 w:hint="eastAsia"/>
                <w:spacing w:val="0"/>
                <w:sz w:val="20"/>
              </w:rPr>
              <w:t>2.39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2.39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</w:tr>
      <w:tr w:rsidR="00E218D8" w:rsidTr="00AF3F8F">
        <w:trPr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left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 w:hint="eastAsia"/>
                <w:spacing w:val="0"/>
                <w:sz w:val="20"/>
              </w:rPr>
              <w:t>428.11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428.11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</w:tr>
      <w:tr w:rsidR="00E218D8" w:rsidTr="00AF3F8F">
        <w:trPr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left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>部门基本支出预算调整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 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</w:tr>
      <w:tr w:rsidR="00E218D8" w:rsidTr="00AF3F8F">
        <w:trPr>
          <w:jc w:val="center"/>
        </w:trPr>
        <w:tc>
          <w:tcPr>
            <w:tcW w:w="3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>楼堂馆所控制情况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br/>
            </w:r>
            <w:r>
              <w:rPr>
                <w:rFonts w:ascii="原版宋体" w:hAnsi="原版宋体" w:cs="Nimbus Roman No9 L"/>
                <w:spacing w:val="0"/>
                <w:sz w:val="20"/>
              </w:rPr>
              <w:t>（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>2023</w:t>
            </w:r>
            <w:r>
              <w:rPr>
                <w:rFonts w:ascii="原版宋体" w:hAnsi="原版宋体" w:cs="Nimbus Roman No9 L"/>
                <w:spacing w:val="0"/>
                <w:sz w:val="20"/>
              </w:rPr>
              <w:t>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bCs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bCs/>
                <w:spacing w:val="0"/>
                <w:sz w:val="20"/>
              </w:rPr>
              <w:t>批复规模</w:t>
            </w:r>
            <w:r>
              <w:rPr>
                <w:rFonts w:ascii="原版宋体" w:hAnsi="原版宋体" w:cs="Nimbus Roman No9 L"/>
                <w:bCs/>
                <w:spacing w:val="0"/>
                <w:sz w:val="20"/>
              </w:rPr>
              <w:br/>
            </w:r>
            <w:r>
              <w:rPr>
                <w:rFonts w:ascii="原版宋体" w:hAnsi="原版宋体" w:cs="Nimbus Roman No9 L"/>
                <w:bCs/>
                <w:spacing w:val="0"/>
                <w:sz w:val="20"/>
              </w:rPr>
              <w:t>（㎡）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bCs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bCs/>
                <w:spacing w:val="0"/>
                <w:sz w:val="20"/>
              </w:rPr>
              <w:t>实际规模（㎡）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bCs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bCs/>
                <w:spacing w:val="0"/>
                <w:sz w:val="20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bCs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bCs/>
                <w:spacing w:val="0"/>
                <w:sz w:val="20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bCs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bCs/>
                <w:spacing w:val="0"/>
                <w:sz w:val="20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bCs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bCs/>
                <w:spacing w:val="0"/>
                <w:sz w:val="20"/>
              </w:rPr>
              <w:t>投资概算控制率</w:t>
            </w:r>
          </w:p>
        </w:tc>
      </w:tr>
      <w:tr w:rsidR="00E218D8" w:rsidTr="00AF3F8F">
        <w:trPr>
          <w:jc w:val="center"/>
        </w:trPr>
        <w:tc>
          <w:tcPr>
            <w:tcW w:w="3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left"/>
              <w:rPr>
                <w:rFonts w:ascii="原版宋体" w:hAnsi="原版宋体" w:cs="Nimbus Roman No9 L"/>
                <w:spacing w:val="0"/>
                <w:sz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left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left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left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left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left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</w:tr>
      <w:tr w:rsidR="00E218D8" w:rsidTr="00AF3F8F">
        <w:trPr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36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 xml:space="preserve">　</w:t>
            </w:r>
          </w:p>
        </w:tc>
      </w:tr>
    </w:tbl>
    <w:p w:rsidR="00E218D8" w:rsidRDefault="00E218D8" w:rsidP="00E218D8">
      <w:pPr>
        <w:widowControl/>
        <w:spacing w:line="400" w:lineRule="exact"/>
        <w:jc w:val="left"/>
        <w:rPr>
          <w:rFonts w:ascii="原版宋体" w:hAnsi="原版宋体" w:cs="Nimbus Roman No9 L"/>
          <w:spacing w:val="0"/>
          <w:sz w:val="22"/>
        </w:rPr>
      </w:pPr>
      <w:r>
        <w:rPr>
          <w:rFonts w:ascii="原版宋体" w:hAnsi="原版宋体" w:cs="Nimbus Roman No9 L"/>
          <w:spacing w:val="0"/>
          <w:sz w:val="22"/>
        </w:rPr>
        <w:t>说明：</w:t>
      </w:r>
      <w:r>
        <w:rPr>
          <w:rFonts w:ascii="原版宋体" w:hAnsi="原版宋体" w:cs="Nimbus Roman No9 L"/>
          <w:spacing w:val="0"/>
          <w:sz w:val="22"/>
        </w:rPr>
        <w:t>“</w:t>
      </w:r>
      <w:r>
        <w:rPr>
          <w:rFonts w:ascii="原版宋体" w:hAnsi="原版宋体" w:cs="Nimbus Roman No9 L"/>
          <w:spacing w:val="0"/>
          <w:sz w:val="22"/>
        </w:rPr>
        <w:t>项目支出</w:t>
      </w:r>
      <w:r>
        <w:rPr>
          <w:rFonts w:ascii="原版宋体" w:hAnsi="原版宋体" w:cs="Nimbus Roman No9 L"/>
          <w:spacing w:val="0"/>
          <w:sz w:val="22"/>
        </w:rPr>
        <w:t>”</w:t>
      </w:r>
      <w:r>
        <w:rPr>
          <w:rFonts w:ascii="原版宋体" w:hAnsi="原版宋体" w:cs="Nimbus Roman No9 L"/>
          <w:spacing w:val="0"/>
          <w:sz w:val="22"/>
        </w:rPr>
        <w:t>需要填报基本支出以外的所有项目支出情况，</w:t>
      </w:r>
      <w:r>
        <w:rPr>
          <w:rFonts w:ascii="原版宋体" w:hAnsi="原版宋体" w:cs="Nimbus Roman No9 L"/>
          <w:spacing w:val="0"/>
          <w:sz w:val="22"/>
        </w:rPr>
        <w:t>“</w:t>
      </w:r>
      <w:r>
        <w:rPr>
          <w:rFonts w:ascii="原版宋体" w:hAnsi="原版宋体" w:cs="Nimbus Roman No9 L"/>
          <w:spacing w:val="0"/>
          <w:sz w:val="22"/>
        </w:rPr>
        <w:t>公用经费</w:t>
      </w:r>
      <w:r>
        <w:rPr>
          <w:rFonts w:ascii="原版宋体" w:hAnsi="原版宋体" w:cs="Nimbus Roman No9 L"/>
          <w:spacing w:val="0"/>
          <w:sz w:val="22"/>
        </w:rPr>
        <w:t>”</w:t>
      </w:r>
      <w:r>
        <w:rPr>
          <w:rFonts w:ascii="原版宋体" w:hAnsi="原版宋体" w:cs="Nimbus Roman No9 L"/>
          <w:spacing w:val="0"/>
          <w:sz w:val="22"/>
        </w:rPr>
        <w:t>填报基本支出中的一般商品和服务支出。</w:t>
      </w:r>
    </w:p>
    <w:p w:rsidR="00E218D8" w:rsidRDefault="00E218D8" w:rsidP="00E218D8">
      <w:pPr>
        <w:widowControl/>
        <w:spacing w:line="400" w:lineRule="exact"/>
        <w:jc w:val="left"/>
        <w:rPr>
          <w:rFonts w:ascii="原版宋体" w:eastAsia="黑体" w:hAnsi="原版宋体" w:cs="Nimbus Roman No9 L"/>
          <w:spacing w:val="0"/>
          <w:szCs w:val="32"/>
        </w:rPr>
      </w:pPr>
      <w:r>
        <w:rPr>
          <w:rFonts w:ascii="原版宋体" w:hAnsi="原版宋体" w:cs="Nimbus Roman No9 L"/>
          <w:spacing w:val="0"/>
          <w:sz w:val="22"/>
        </w:rPr>
        <w:t>填表人：</w:t>
      </w:r>
      <w:r>
        <w:rPr>
          <w:rFonts w:ascii="原版宋体" w:hAnsi="原版宋体" w:cs="Nimbus Roman No9 L" w:hint="eastAsia"/>
          <w:spacing w:val="0"/>
          <w:sz w:val="22"/>
        </w:rPr>
        <w:t>綦群艳</w:t>
      </w:r>
      <w:r>
        <w:rPr>
          <w:rFonts w:ascii="原版宋体" w:hAnsi="原版宋体" w:cs="Nimbus Roman No9 L"/>
          <w:spacing w:val="0"/>
          <w:sz w:val="22"/>
        </w:rPr>
        <w:t xml:space="preserve">    </w:t>
      </w:r>
      <w:r>
        <w:rPr>
          <w:rFonts w:ascii="原版宋体" w:hAnsi="原版宋体" w:cs="Nimbus Roman No9 L"/>
          <w:spacing w:val="0"/>
          <w:sz w:val="22"/>
        </w:rPr>
        <w:t>填报日期：</w:t>
      </w:r>
      <w:r>
        <w:rPr>
          <w:rFonts w:ascii="原版宋体" w:hAnsi="原版宋体" w:cs="Nimbus Roman No9 L" w:hint="eastAsia"/>
          <w:spacing w:val="0"/>
          <w:sz w:val="22"/>
        </w:rPr>
        <w:t>2025.3.13</w:t>
      </w:r>
      <w:r>
        <w:rPr>
          <w:rFonts w:ascii="原版宋体" w:hAnsi="原版宋体" w:cs="Nimbus Roman No9 L"/>
          <w:spacing w:val="0"/>
          <w:sz w:val="22"/>
        </w:rPr>
        <w:t xml:space="preserve">   </w:t>
      </w:r>
      <w:r>
        <w:rPr>
          <w:rFonts w:ascii="原版宋体" w:hAnsi="原版宋体" w:cs="Nimbus Roman No9 L"/>
          <w:spacing w:val="0"/>
          <w:sz w:val="22"/>
        </w:rPr>
        <w:t>联系电话：</w:t>
      </w:r>
      <w:r>
        <w:rPr>
          <w:rFonts w:ascii="原版宋体" w:hAnsi="原版宋体" w:cs="Nimbus Roman No9 L" w:hint="eastAsia"/>
          <w:spacing w:val="0"/>
          <w:sz w:val="22"/>
        </w:rPr>
        <w:t>4132645</w:t>
      </w:r>
      <w:r>
        <w:rPr>
          <w:rFonts w:ascii="原版宋体" w:hAnsi="原版宋体" w:cs="Nimbus Roman No9 L"/>
          <w:spacing w:val="0"/>
          <w:sz w:val="22"/>
        </w:rPr>
        <w:t xml:space="preserve">  </w:t>
      </w:r>
      <w:r>
        <w:rPr>
          <w:rFonts w:ascii="原版宋体" w:hAnsi="原版宋体" w:cs="Nimbus Roman No9 L"/>
          <w:spacing w:val="0"/>
          <w:sz w:val="22"/>
        </w:rPr>
        <w:t>单位负责人签字：</w:t>
      </w:r>
      <w:r>
        <w:rPr>
          <w:rFonts w:ascii="原版宋体" w:hAnsi="原版宋体" w:cs="Nimbus Roman No9 L" w:hint="eastAsia"/>
          <w:spacing w:val="0"/>
          <w:sz w:val="22"/>
        </w:rPr>
        <w:t>周伟</w:t>
      </w:r>
      <w:r>
        <w:rPr>
          <w:rFonts w:ascii="原版宋体" w:hAnsi="原版宋体" w:cs="Nimbus Roman No9 L"/>
          <w:spacing w:val="0"/>
          <w:sz w:val="22"/>
        </w:rPr>
        <w:br w:type="page"/>
      </w:r>
      <w:r>
        <w:rPr>
          <w:rFonts w:ascii="原版宋体" w:eastAsia="黑体" w:hAnsi="原版宋体" w:cs="Nimbus Roman No9 L"/>
          <w:spacing w:val="0"/>
          <w:szCs w:val="32"/>
        </w:rPr>
        <w:lastRenderedPageBreak/>
        <w:t>附件</w:t>
      </w:r>
      <w:r>
        <w:rPr>
          <w:rFonts w:ascii="原版宋体" w:eastAsia="黑体" w:hAnsi="原版宋体" w:cs="Nimbus Roman No9 L"/>
          <w:spacing w:val="0"/>
          <w:szCs w:val="32"/>
        </w:rPr>
        <w:t>6</w:t>
      </w:r>
    </w:p>
    <w:p w:rsidR="00E218D8" w:rsidRDefault="00E218D8" w:rsidP="00E218D8">
      <w:pPr>
        <w:widowControl/>
        <w:spacing w:line="600" w:lineRule="exact"/>
        <w:jc w:val="center"/>
        <w:rPr>
          <w:rFonts w:ascii="原版宋体" w:eastAsia="方正小标宋_GBK" w:hAnsi="原版宋体" w:cs="Nimbus Roman No9 L"/>
          <w:color w:val="000000"/>
          <w:spacing w:val="0"/>
          <w:sz w:val="44"/>
          <w:szCs w:val="44"/>
        </w:rPr>
      </w:pPr>
      <w:r>
        <w:rPr>
          <w:rFonts w:ascii="原版宋体" w:eastAsia="方正小标宋_GBK" w:hAnsi="原版宋体" w:cs="Nimbus Roman No9 L"/>
          <w:color w:val="000000"/>
          <w:spacing w:val="0"/>
          <w:sz w:val="44"/>
          <w:szCs w:val="44"/>
        </w:rPr>
        <w:t>2024</w:t>
      </w:r>
      <w:r>
        <w:rPr>
          <w:rFonts w:ascii="原版宋体" w:eastAsia="方正小标宋_GBK" w:hAnsi="原版宋体" w:cs="Nimbus Roman No9 L"/>
          <w:color w:val="000000"/>
          <w:spacing w:val="0"/>
          <w:sz w:val="44"/>
          <w:szCs w:val="44"/>
        </w:rPr>
        <w:t>年度部门整体支出绩效自评表</w:t>
      </w:r>
    </w:p>
    <w:tbl>
      <w:tblPr>
        <w:tblW w:w="10079" w:type="dxa"/>
        <w:jc w:val="center"/>
        <w:tblLook w:val="0000"/>
      </w:tblPr>
      <w:tblGrid>
        <w:gridCol w:w="1080"/>
        <w:gridCol w:w="1080"/>
        <w:gridCol w:w="1034"/>
        <w:gridCol w:w="1270"/>
        <w:gridCol w:w="1311"/>
        <w:gridCol w:w="1269"/>
        <w:gridCol w:w="716"/>
        <w:gridCol w:w="873"/>
        <w:gridCol w:w="1446"/>
      </w:tblGrid>
      <w:tr w:rsidR="00E218D8" w:rsidTr="00AF3F8F">
        <w:trPr>
          <w:jc w:val="center"/>
        </w:trPr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rPr>
                <w:rFonts w:ascii="原版宋体" w:hAnsi="原版宋体" w:cs="Nimbus Roman No9 L"/>
                <w:spacing w:val="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省级预算部门、单位名称</w:t>
            </w:r>
          </w:p>
          <w:p w:rsidR="00E218D8" w:rsidRDefault="00E218D8" w:rsidP="00AF3F8F">
            <w:pPr>
              <w:widowControl/>
              <w:spacing w:line="240" w:lineRule="exac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68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 w:hint="eastAsia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color w:val="000000"/>
                <w:spacing w:val="0"/>
                <w:sz w:val="20"/>
              </w:rPr>
              <w:t>华容县卫生健康局</w:t>
            </w:r>
          </w:p>
        </w:tc>
      </w:tr>
      <w:tr w:rsidR="00E218D8" w:rsidTr="00AF3F8F"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年度预</w:t>
            </w:r>
          </w:p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算申请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br/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（万元）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>年初预算数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>全年预算数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>全年执行数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>执行率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>自评得分</w:t>
            </w:r>
          </w:p>
        </w:tc>
      </w:tr>
      <w:tr w:rsidR="00E218D8" w:rsidTr="00AF3F8F">
        <w:trPr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年度资金总额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10478.75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7030.25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7030.25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spacing w:val="0"/>
                <w:sz w:val="20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center"/>
              <w:rPr>
                <w:rFonts w:ascii="原版宋体" w:hAnsi="原版宋体" w:cs="Nimbus Roman No9 L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70%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center"/>
              <w:rPr>
                <w:rFonts w:ascii="原版宋体" w:hAnsi="原版宋体" w:cs="Nimbus Roman No9 L" w:hint="eastAsia"/>
                <w:spacing w:val="0"/>
                <w:sz w:val="20"/>
              </w:rPr>
            </w:pPr>
            <w:r>
              <w:rPr>
                <w:rFonts w:ascii="原版宋体" w:hAnsi="原版宋体" w:cs="Nimbus Roman No9 L" w:hint="eastAsia"/>
                <w:spacing w:val="0"/>
                <w:sz w:val="20"/>
              </w:rPr>
              <w:t>7</w:t>
            </w:r>
          </w:p>
        </w:tc>
      </w:tr>
      <w:tr w:rsidR="00E218D8" w:rsidTr="00AF3F8F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按收入性质分：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按支出性质分：</w:t>
            </w:r>
          </w:p>
        </w:tc>
      </w:tr>
      <w:tr w:rsidR="00E218D8" w:rsidTr="00AF3F8F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  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其中：一般公共预算：</w:t>
            </w:r>
            <w:r>
              <w:rPr>
                <w:rFonts w:ascii="原版宋体" w:hAnsi="原版宋体" w:cs="Nimbus Roman No9 L" w:hint="eastAsia"/>
                <w:color w:val="000000"/>
                <w:spacing w:val="0"/>
                <w:sz w:val="20"/>
              </w:rPr>
              <w:t>5549.25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其中：基本支出：</w:t>
            </w:r>
            <w:r>
              <w:rPr>
                <w:rFonts w:ascii="原版宋体" w:hAnsi="原版宋体" w:cs="Nimbus Roman No9 L" w:hint="eastAsia"/>
                <w:color w:val="000000"/>
                <w:spacing w:val="0"/>
                <w:sz w:val="20"/>
              </w:rPr>
              <w:t>1272.76</w:t>
            </w:r>
          </w:p>
        </w:tc>
      </w:tr>
      <w:tr w:rsidR="00E218D8" w:rsidTr="00AF3F8F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ind w:firstLineChars="400" w:firstLine="800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政府性基金拨款：</w:t>
            </w:r>
            <w:r>
              <w:rPr>
                <w:rFonts w:ascii="原版宋体" w:hAnsi="原版宋体" w:cs="Nimbus Roman No9 L" w:hint="eastAsia"/>
                <w:color w:val="000000"/>
                <w:spacing w:val="0"/>
                <w:sz w:val="20"/>
              </w:rPr>
              <w:t>1481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ind w:firstLineChars="300" w:firstLine="600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项目支出：</w:t>
            </w:r>
            <w:r>
              <w:rPr>
                <w:rFonts w:ascii="原版宋体" w:hAnsi="原版宋体" w:cs="Nimbus Roman No9 L" w:hint="eastAsia"/>
                <w:color w:val="000000"/>
                <w:spacing w:val="0"/>
                <w:sz w:val="20"/>
              </w:rPr>
              <w:t>5757.49</w:t>
            </w:r>
          </w:p>
        </w:tc>
      </w:tr>
      <w:tr w:rsidR="00E218D8" w:rsidTr="00AF3F8F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纳入专户管理的非税收入拨款：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</w:tr>
      <w:tr w:rsidR="00E218D8" w:rsidTr="00AF3F8F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ind w:firstLineChars="700" w:firstLine="1400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其他资金：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</w:tr>
      <w:tr w:rsidR="00E218D8" w:rsidTr="00AF3F8F"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年度总体目标</w:t>
            </w:r>
          </w:p>
        </w:tc>
        <w:tc>
          <w:tcPr>
            <w:tcW w:w="46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预期目标</w:t>
            </w:r>
          </w:p>
        </w:tc>
        <w:tc>
          <w:tcPr>
            <w:tcW w:w="43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实际完成情况　</w:t>
            </w:r>
          </w:p>
        </w:tc>
      </w:tr>
      <w:tr w:rsidR="00E218D8" w:rsidTr="00AF3F8F">
        <w:trPr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46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2024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年，以卫健的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“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稳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”“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建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”“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强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”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为全县大局多作贡献。在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“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四稳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”“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四建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”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成果基础上，锚定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“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四强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”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（党风强廉、医改强能、公卫强实、健康强本）目标，聚焦医疗主业，保持奋进姿态，努力形成新的发展优势</w:t>
            </w:r>
          </w:p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　</w:t>
            </w:r>
          </w:p>
        </w:tc>
        <w:tc>
          <w:tcPr>
            <w:tcW w:w="43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  <w:lang/>
              </w:rPr>
              <w:t xml:space="preserve"> 1.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  <w:lang/>
              </w:rPr>
              <w:t>作风治理真抓严管，呈现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  <w:lang/>
              </w:rPr>
              <w:t>“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  <w:lang/>
              </w:rPr>
              <w:t>全面向好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  <w:lang/>
              </w:rPr>
              <w:t>”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  <w:lang/>
              </w:rPr>
              <w:t>态势。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在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“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管行业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”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方面，完成了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9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大质控中心建设，对医疗机构的监督做到了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100%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覆盖</w:t>
            </w:r>
            <w:r>
              <w:rPr>
                <w:rFonts w:ascii="原版宋体" w:hAnsi="原版宋体" w:cs="Nimbus Roman No9 L" w:hint="eastAsia"/>
                <w:color w:val="000000"/>
                <w:spacing w:val="0"/>
                <w:sz w:val="20"/>
              </w:rPr>
              <w:t>。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  <w:lang/>
              </w:rPr>
              <w:t>2.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  <w:lang/>
              </w:rPr>
              <w:t>医疗改革多管齐下，呈现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  <w:lang/>
              </w:rPr>
              <w:t>“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  <w:lang/>
              </w:rPr>
              <w:t>全面突破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  <w:lang/>
              </w:rPr>
              <w:t>”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  <w:lang/>
              </w:rPr>
              <w:t>态势。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一是人员管理实施了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“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县管乡用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”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。二是医学诊断开展了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“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互认共享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”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。三是关键体系完成了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“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组网布局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”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。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  <w:lang/>
              </w:rPr>
              <w:t>3.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  <w:lang/>
              </w:rPr>
              <w:t>公卫服务提质增效，呈现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  <w:lang/>
              </w:rPr>
              <w:t>“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  <w:lang/>
              </w:rPr>
              <w:t>全面发展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  <w:lang/>
              </w:rPr>
              <w:t>”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  <w:lang/>
              </w:rPr>
              <w:t>态势。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一是模式有创新。二是质量有提升。三是管理有力度。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  <w:lang/>
              </w:rPr>
              <w:t>4.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  <w:lang/>
              </w:rPr>
              <w:t>健康保障持续强化，呈现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  <w:lang/>
              </w:rPr>
              <w:t>“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  <w:lang/>
              </w:rPr>
              <w:t>全面推进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  <w:lang/>
              </w:rPr>
              <w:t>”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  <w:lang/>
              </w:rPr>
              <w:t>态势。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第一，队伍结构不断优化。第二，就医环境不断改善。第三，健康成色不断增强。</w:t>
            </w:r>
          </w:p>
        </w:tc>
      </w:tr>
      <w:tr w:rsidR="00E218D8" w:rsidTr="00AF3F8F"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绩</w:t>
            </w:r>
          </w:p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效</w:t>
            </w:r>
          </w:p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指</w:t>
            </w:r>
          </w:p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标</w:t>
            </w:r>
          </w:p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一级指标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二级指标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三级指标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年度指标值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实际完成值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自评</w:t>
            </w:r>
          </w:p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得分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偏差原因分析及改进措施</w:t>
            </w:r>
          </w:p>
        </w:tc>
      </w:tr>
      <w:tr w:rsidR="00E218D8" w:rsidTr="00AF3F8F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产出指标</w:t>
            </w:r>
          </w:p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（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50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分）</w:t>
            </w:r>
          </w:p>
        </w:tc>
        <w:tc>
          <w:tcPr>
            <w:tcW w:w="103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数量指标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适龄儿童国家免疫规划疫苗接种率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≧90%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95%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 w:hint="eastAsia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E218D8" w:rsidTr="00AF3F8F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0-6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岁儿童健康管理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≧90%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98.8%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E218D8" w:rsidTr="00AF3F8F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孕产妇系统健康管理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≧90%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98.40%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</w:tr>
      <w:tr w:rsidR="00E218D8" w:rsidTr="00AF3F8F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高血压患者健康管理人数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4.14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万人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5.06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万人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</w:tr>
      <w:tr w:rsidR="00E218D8" w:rsidTr="00AF3F8F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糖尿病患者健康管理人数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1.47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万人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1.6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万人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</w:tr>
      <w:tr w:rsidR="00E218D8" w:rsidTr="00AF3F8F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中医药管理健康管理率（老年人、儿童）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≧74%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、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84%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77.4%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、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90.2%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</w:tr>
      <w:tr w:rsidR="00E218D8" w:rsidTr="00AF3F8F">
        <w:trPr>
          <w:trHeight w:val="1210"/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计划生育奖励扶助、特别扶助到位率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≥100%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≥100%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E218D8" w:rsidTr="00AF3F8F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质量指标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居民规范化电子档案覆盖率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≧64%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70%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E218D8" w:rsidTr="00AF3F8F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高血压患者规范管理率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≧64%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80.81%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E218D8" w:rsidTr="00AF3F8F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2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型糖尿病患者规范管理率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≧64%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83.66%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</w:tr>
      <w:tr w:rsidR="00E218D8" w:rsidTr="00AF3F8F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65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岁以上老年人健康管理率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≧64%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69%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</w:tr>
      <w:tr w:rsidR="00E218D8" w:rsidTr="00AF3F8F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严重精神障碍患者健康管理率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≧80%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99.77%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</w:tr>
      <w:tr w:rsidR="00E218D8" w:rsidTr="00AF3F8F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传染病和突发公共卫生事件报告率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≧95%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100%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</w:tr>
      <w:tr w:rsidR="00E218D8" w:rsidTr="00AF3F8F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计划生育扶助对象覆盖率、发放率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=100%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100%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E218D8" w:rsidTr="00AF3F8F">
        <w:trPr>
          <w:trHeight w:val="520"/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时效指标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2024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年底完成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≥100%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100%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2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分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2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E218D8" w:rsidTr="00AF3F8F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成本指标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基本支出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1078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万元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1272.76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万元　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2.5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E218D8" w:rsidTr="00AF3F8F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项目支出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9334.8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万元　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5757.49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万元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1.5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E218D8" w:rsidTr="00AF3F8F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效益指标</w:t>
            </w:r>
          </w:p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（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30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分）</w:t>
            </w:r>
          </w:p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经济效</w:t>
            </w:r>
          </w:p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益指标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城乡居民公共卫生差距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不断缩小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不断缩小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4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4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分　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E218D8" w:rsidTr="00AF3F8F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Pr="00750B63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11"/>
                <w:szCs w:val="11"/>
              </w:rPr>
            </w:pPr>
            <w:r w:rsidRPr="00750B63">
              <w:rPr>
                <w:rFonts w:ascii="原版宋体" w:hAnsi="原版宋体" w:cs="Nimbus Roman No9 L" w:hint="eastAsia"/>
                <w:color w:val="000000"/>
                <w:spacing w:val="0"/>
                <w:sz w:val="11"/>
                <w:szCs w:val="11"/>
              </w:rPr>
              <w:t>计生对象生活保障落实率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=100%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100%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4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分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4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E218D8" w:rsidTr="00AF3F8F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社会效</w:t>
            </w:r>
          </w:p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益指标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居民健康素养水平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不断提高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不断提高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4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4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E218D8" w:rsidTr="00AF3F8F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受益对象生活改善情况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有所提升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有所提升　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4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E218D8" w:rsidTr="00AF3F8F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生态效</w:t>
            </w:r>
          </w:p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益指标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  <w:lang/>
              </w:rPr>
              <w:t>影响健康的主要环境危害因素得到有效治理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有效治理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有效治理　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4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E218D8" w:rsidTr="00AF3F8F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减少主要健康危险因素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逐步减少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逐步减少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4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E218D8" w:rsidTr="00AF3F8F">
        <w:trPr>
          <w:trHeight w:val="290"/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可持续影响指标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基本公共卫生服务水平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不断提高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不断提高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E218D8" w:rsidTr="00AF3F8F">
        <w:trPr>
          <w:trHeight w:val="270"/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计划生育扶助对象生活水平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不断提升　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不断提升　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3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E218D8" w:rsidTr="00AF3F8F">
        <w:trPr>
          <w:trHeight w:val="330"/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满意度</w:t>
            </w:r>
          </w:p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指标</w:t>
            </w:r>
          </w:p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（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10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分）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服务对象满意度指标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服务对象满意度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≧90%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91%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10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10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分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E218D8" w:rsidTr="00AF3F8F">
        <w:trPr>
          <w:trHeight w:val="270"/>
          <w:jc w:val="center"/>
        </w:trPr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……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</w:tr>
      <w:tr w:rsidR="00E218D8" w:rsidTr="00AF3F8F">
        <w:trPr>
          <w:trHeight w:val="270"/>
          <w:jc w:val="center"/>
        </w:trPr>
        <w:tc>
          <w:tcPr>
            <w:tcW w:w="70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总分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center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>95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8D8" w:rsidRDefault="00E218D8" w:rsidP="00AF3F8F">
            <w:pPr>
              <w:widowControl/>
              <w:spacing w:line="240" w:lineRule="exact"/>
              <w:jc w:val="left"/>
              <w:rPr>
                <w:rFonts w:ascii="原版宋体" w:hAnsi="原版宋体" w:cs="Nimbus Roman No9 L"/>
                <w:color w:val="000000"/>
                <w:spacing w:val="0"/>
                <w:sz w:val="20"/>
              </w:rPr>
            </w:pPr>
            <w:r>
              <w:rPr>
                <w:rFonts w:ascii="原版宋体" w:hAnsi="原版宋体" w:cs="Nimbus Roman No9 L"/>
                <w:color w:val="000000"/>
                <w:spacing w:val="0"/>
                <w:sz w:val="20"/>
              </w:rPr>
              <w:t xml:space="preserve">　</w:t>
            </w:r>
          </w:p>
        </w:tc>
      </w:tr>
    </w:tbl>
    <w:p w:rsidR="00E218D8" w:rsidRDefault="00E218D8" w:rsidP="00E218D8">
      <w:pPr>
        <w:autoSpaceDN w:val="0"/>
        <w:adjustRightInd w:val="0"/>
        <w:spacing w:line="240" w:lineRule="auto"/>
        <w:jc w:val="left"/>
        <w:rPr>
          <w:rFonts w:hint="eastAsia"/>
        </w:rPr>
      </w:pPr>
      <w:r>
        <w:rPr>
          <w:rFonts w:ascii="原版宋体" w:hAnsi="原版宋体" w:cs="Nimbus Roman No9 L"/>
          <w:spacing w:val="0"/>
          <w:sz w:val="22"/>
        </w:rPr>
        <w:t>填表人：</w:t>
      </w:r>
      <w:r>
        <w:rPr>
          <w:rFonts w:ascii="原版宋体" w:hAnsi="原版宋体" w:cs="Nimbus Roman No9 L" w:hint="eastAsia"/>
          <w:spacing w:val="0"/>
          <w:sz w:val="22"/>
        </w:rPr>
        <w:t>綦群艳</w:t>
      </w:r>
      <w:r>
        <w:rPr>
          <w:rFonts w:ascii="原版宋体" w:hAnsi="原版宋体" w:cs="Nimbus Roman No9 L"/>
          <w:spacing w:val="0"/>
          <w:sz w:val="22"/>
        </w:rPr>
        <w:t xml:space="preserve">    </w:t>
      </w:r>
      <w:r>
        <w:rPr>
          <w:rFonts w:ascii="原版宋体" w:hAnsi="原版宋体" w:cs="Nimbus Roman No9 L"/>
          <w:spacing w:val="0"/>
          <w:sz w:val="22"/>
        </w:rPr>
        <w:t>填报日期：</w:t>
      </w:r>
      <w:r>
        <w:rPr>
          <w:rFonts w:ascii="原版宋体" w:hAnsi="原版宋体" w:cs="Nimbus Roman No9 L" w:hint="eastAsia"/>
          <w:spacing w:val="0"/>
          <w:sz w:val="22"/>
        </w:rPr>
        <w:t>2025.3.13</w:t>
      </w:r>
      <w:r>
        <w:rPr>
          <w:rFonts w:ascii="原版宋体" w:hAnsi="原版宋体" w:cs="Nimbus Roman No9 L"/>
          <w:spacing w:val="0"/>
          <w:sz w:val="22"/>
        </w:rPr>
        <w:t xml:space="preserve">   </w:t>
      </w:r>
      <w:r>
        <w:rPr>
          <w:rFonts w:ascii="原版宋体" w:hAnsi="原版宋体" w:cs="Nimbus Roman No9 L"/>
          <w:spacing w:val="0"/>
          <w:sz w:val="22"/>
        </w:rPr>
        <w:t>联系电话：</w:t>
      </w:r>
      <w:r>
        <w:rPr>
          <w:rFonts w:ascii="原版宋体" w:hAnsi="原版宋体" w:cs="Nimbus Roman No9 L" w:hint="eastAsia"/>
          <w:spacing w:val="0"/>
          <w:sz w:val="22"/>
        </w:rPr>
        <w:t>4132645</w:t>
      </w:r>
      <w:r>
        <w:rPr>
          <w:rFonts w:ascii="原版宋体" w:hAnsi="原版宋体" w:cs="Nimbus Roman No9 L"/>
          <w:spacing w:val="0"/>
          <w:sz w:val="22"/>
        </w:rPr>
        <w:t xml:space="preserve">  </w:t>
      </w:r>
      <w:r>
        <w:rPr>
          <w:rFonts w:ascii="原版宋体" w:hAnsi="原版宋体" w:cs="Nimbus Roman No9 L"/>
          <w:spacing w:val="0"/>
          <w:sz w:val="22"/>
        </w:rPr>
        <w:t>单位负责人签字：</w:t>
      </w:r>
      <w:r>
        <w:rPr>
          <w:rFonts w:ascii="原版宋体" w:hAnsi="原版宋体" w:cs="Nimbus Roman No9 L" w:hint="eastAsia"/>
          <w:spacing w:val="0"/>
          <w:sz w:val="22"/>
        </w:rPr>
        <w:t>周伟</w:t>
      </w:r>
    </w:p>
    <w:p w:rsidR="00852976" w:rsidRPr="00E218D8" w:rsidRDefault="00852976"/>
    <w:sectPr w:rsidR="00852976" w:rsidRPr="00E218D8">
      <w:footerReference w:type="even" r:id="rId6"/>
      <w:footerReference w:type="default" r:id="rId7"/>
      <w:pgSz w:w="11906" w:h="16838"/>
      <w:pgMar w:top="2098" w:right="1474" w:bottom="1984" w:left="1588" w:header="851" w:footer="1191" w:gutter="0"/>
      <w:cols w:space="720"/>
      <w:titlePg/>
      <w:docGrid w:type="lines" w:linePitch="57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976" w:rsidRDefault="00852976" w:rsidP="00E218D8">
      <w:pPr>
        <w:spacing w:line="240" w:lineRule="auto"/>
      </w:pPr>
      <w:r>
        <w:separator/>
      </w:r>
    </w:p>
  </w:endnote>
  <w:endnote w:type="continuationSeparator" w:id="1">
    <w:p w:rsidR="00852976" w:rsidRDefault="00852976" w:rsidP="00E21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原版宋体">
    <w:altName w:val="宋体"/>
    <w:charset w:val="00"/>
    <w:family w:val="auto"/>
    <w:pitch w:val="default"/>
    <w:sig w:usb0="00000003" w:usb1="080E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Nimbus Roman No9 L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方正小标宋_GBK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17A" w:rsidRDefault="00852976">
    <w:pPr>
      <w:pStyle w:val="a4"/>
      <w:tabs>
        <w:tab w:val="clear" w:pos="4153"/>
        <w:tab w:val="left" w:pos="2124"/>
      </w:tabs>
      <w:spacing w:line="473" w:lineRule="auto"/>
      <w:ind w:leftChars="100" w:left="308"/>
      <w:rPr>
        <w:rStyle w:val="a5"/>
        <w:rFonts w:ascii="宋体" w:eastAsia="宋体" w:hAnsi="宋体" w:hint="eastAsia"/>
        <w:position w:val="-28"/>
        <w:sz w:val="28"/>
      </w:rPr>
    </w:pPr>
    <w:r>
      <w:rPr>
        <w:rStyle w:val="a5"/>
        <w:rFonts w:ascii="宋体" w:eastAsia="宋体" w:hAnsi="宋体" w:hint="eastAsia"/>
        <w:position w:val="-28"/>
        <w:sz w:val="28"/>
      </w:rPr>
      <w:t>—</w:t>
    </w:r>
    <w:r>
      <w:rPr>
        <w:rStyle w:val="a5"/>
        <w:rFonts w:ascii="宋体" w:eastAsia="宋体" w:hAnsi="宋体" w:hint="eastAsia"/>
        <w:position w:val="-28"/>
        <w:sz w:val="28"/>
      </w:rPr>
      <w:t xml:space="preserve"> </w:t>
    </w:r>
    <w:r>
      <w:rPr>
        <w:rFonts w:ascii="宋体" w:eastAsia="宋体" w:hAnsi="宋体" w:hint="eastAsia"/>
        <w:position w:val="-28"/>
        <w:sz w:val="28"/>
      </w:rPr>
      <w:fldChar w:fldCharType="begin"/>
    </w:r>
    <w:r>
      <w:rPr>
        <w:rStyle w:val="a5"/>
        <w:rFonts w:ascii="宋体" w:eastAsia="宋体" w:hAnsi="宋体" w:hint="eastAsia"/>
        <w:position w:val="-28"/>
        <w:sz w:val="28"/>
      </w:rPr>
      <w:instrText xml:space="preserve"> PAGE </w:instrText>
    </w:r>
    <w:r>
      <w:rPr>
        <w:rFonts w:ascii="宋体" w:eastAsia="宋体" w:hAnsi="宋体" w:hint="eastAsia"/>
        <w:position w:val="-28"/>
        <w:sz w:val="28"/>
      </w:rPr>
      <w:fldChar w:fldCharType="separate"/>
    </w:r>
    <w:r>
      <w:rPr>
        <w:rStyle w:val="a5"/>
        <w:rFonts w:ascii="宋体" w:eastAsia="宋体" w:hAnsi="宋体"/>
        <w:noProof/>
        <w:position w:val="-28"/>
        <w:sz w:val="28"/>
      </w:rPr>
      <w:t>2</w:t>
    </w:r>
    <w:r>
      <w:rPr>
        <w:rFonts w:ascii="宋体" w:eastAsia="宋体" w:hAnsi="宋体" w:hint="eastAsia"/>
        <w:position w:val="-28"/>
        <w:sz w:val="28"/>
      </w:rPr>
      <w:fldChar w:fldCharType="end"/>
    </w:r>
    <w:r>
      <w:rPr>
        <w:rFonts w:ascii="宋体" w:eastAsia="宋体" w:hAnsi="宋体" w:hint="eastAsia"/>
        <w:position w:val="-28"/>
        <w:sz w:val="28"/>
      </w:rPr>
      <w:t xml:space="preserve"> </w:t>
    </w:r>
    <w:r>
      <w:rPr>
        <w:rStyle w:val="a5"/>
        <w:rFonts w:ascii="宋体" w:eastAsia="宋体" w:hAnsi="宋体" w:hint="eastAsia"/>
        <w:position w:val="-28"/>
        <w:sz w:val="28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17A" w:rsidRDefault="00852976">
    <w:pPr>
      <w:pStyle w:val="a4"/>
      <w:wordWrap w:val="0"/>
      <w:spacing w:line="473" w:lineRule="auto"/>
      <w:ind w:rightChars="100" w:right="308"/>
      <w:jc w:val="right"/>
      <w:rPr>
        <w:rFonts w:ascii="楷体_GB2312" w:eastAsia="楷体_GB2312" w:hint="eastAsia"/>
        <w:sz w:val="28"/>
      </w:rPr>
    </w:pPr>
    <w:r>
      <w:rPr>
        <w:rStyle w:val="a5"/>
        <w:rFonts w:ascii="宋体" w:eastAsia="宋体" w:hAnsi="宋体" w:hint="eastAsia"/>
        <w:sz w:val="28"/>
      </w:rPr>
      <w:t>—</w:t>
    </w:r>
    <w:r>
      <w:rPr>
        <w:rStyle w:val="a5"/>
        <w:rFonts w:ascii="宋体" w:eastAsia="宋体" w:hAnsi="宋体" w:hint="eastAsia"/>
        <w:sz w:val="28"/>
      </w:rPr>
      <w:t xml:space="preserve"> </w:t>
    </w:r>
    <w:r>
      <w:rPr>
        <w:rFonts w:ascii="宋体" w:eastAsia="宋体" w:hAnsi="宋体" w:cs="宋体" w:hint="eastAsia"/>
        <w:sz w:val="28"/>
        <w:szCs w:val="28"/>
      </w:rPr>
      <w:fldChar w:fldCharType="begin"/>
    </w:r>
    <w:r>
      <w:rPr>
        <w:rStyle w:val="a5"/>
        <w:rFonts w:ascii="宋体" w:eastAsia="宋体" w:hAnsi="宋体" w:cs="宋体" w:hint="eastAsia"/>
        <w:sz w:val="28"/>
        <w:szCs w:val="28"/>
      </w:rPr>
      <w:instrText xml:space="preserve"> PAGE \* MERGEFORMAT </w:instrText>
    </w:r>
    <w:r>
      <w:rPr>
        <w:rFonts w:ascii="宋体" w:eastAsia="宋体" w:hAnsi="宋体" w:cs="宋体" w:hint="eastAsia"/>
        <w:sz w:val="28"/>
        <w:szCs w:val="28"/>
      </w:rPr>
      <w:fldChar w:fldCharType="separate"/>
    </w:r>
    <w:r w:rsidR="00E218D8" w:rsidRPr="00E218D8">
      <w:rPr>
        <w:rFonts w:ascii="Times New Roman" w:eastAsia="仿宋_GB2312" w:hAnsi="Times New Roman" w:cs="Times New Roman"/>
        <w:noProof/>
        <w:sz w:val="20"/>
        <w:szCs w:val="20"/>
      </w:rPr>
      <w:t>4</w:t>
    </w:r>
    <w:r>
      <w:rPr>
        <w:rFonts w:ascii="宋体" w:eastAsia="宋体" w:hAnsi="宋体" w:cs="宋体" w:hint="eastAsia"/>
        <w:sz w:val="28"/>
        <w:szCs w:val="28"/>
      </w:rPr>
      <w:fldChar w:fldCharType="end"/>
    </w:r>
    <w:r>
      <w:rPr>
        <w:rFonts w:ascii="宋体" w:eastAsia="宋体" w:hAnsi="宋体" w:hint="eastAsia"/>
        <w:sz w:val="28"/>
      </w:rPr>
      <w:t xml:space="preserve"> </w:t>
    </w:r>
    <w:r>
      <w:rPr>
        <w:rStyle w:val="a5"/>
        <w:rFonts w:ascii="宋体" w:eastAsia="宋体" w:hAnsi="宋体" w:hint="eastAsia"/>
        <w:sz w:val="28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976" w:rsidRDefault="00852976" w:rsidP="00E218D8">
      <w:pPr>
        <w:spacing w:line="240" w:lineRule="auto"/>
      </w:pPr>
      <w:r>
        <w:separator/>
      </w:r>
    </w:p>
  </w:footnote>
  <w:footnote w:type="continuationSeparator" w:id="1">
    <w:p w:rsidR="00852976" w:rsidRDefault="00852976" w:rsidP="00E218D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18D8"/>
    <w:rsid w:val="00852976"/>
    <w:rsid w:val="00E21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8D8"/>
    <w:pPr>
      <w:widowControl w:val="0"/>
      <w:spacing w:line="240" w:lineRule="atLeast"/>
      <w:jc w:val="both"/>
    </w:pPr>
    <w:rPr>
      <w:rFonts w:ascii="Times New Roman" w:eastAsia="仿宋_GB2312" w:hAnsi="Times New Roman" w:cs="Times New Roman"/>
      <w:spacing w:val="-6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218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pacing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218D8"/>
    <w:rPr>
      <w:sz w:val="18"/>
      <w:szCs w:val="18"/>
    </w:rPr>
  </w:style>
  <w:style w:type="paragraph" w:styleId="a4">
    <w:name w:val="footer"/>
    <w:basedOn w:val="a"/>
    <w:link w:val="Char0"/>
    <w:unhideWhenUsed/>
    <w:rsid w:val="00E218D8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pacing w:val="0"/>
      <w:sz w:val="18"/>
      <w:szCs w:val="18"/>
    </w:rPr>
  </w:style>
  <w:style w:type="character" w:customStyle="1" w:styleId="Char0">
    <w:name w:val="页脚 Char"/>
    <w:basedOn w:val="a0"/>
    <w:link w:val="a4"/>
    <w:rsid w:val="00E218D8"/>
    <w:rPr>
      <w:sz w:val="18"/>
      <w:szCs w:val="18"/>
    </w:rPr>
  </w:style>
  <w:style w:type="character" w:styleId="a5">
    <w:name w:val="page number"/>
    <w:basedOn w:val="a0"/>
    <w:rsid w:val="00E218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386</Words>
  <Characters>2203</Characters>
  <Application>Microsoft Office Word</Application>
  <DocSecurity>0</DocSecurity>
  <Lines>18</Lines>
  <Paragraphs>5</Paragraphs>
  <ScaleCrop>false</ScaleCrop>
  <Company>微软中国</Company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2025-05-14T02:22:00Z</dcterms:created>
  <dcterms:modified xsi:type="dcterms:W3CDTF">2025-05-14T02:22:00Z</dcterms:modified>
</cp:coreProperties>
</file>