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5D8" w:rsidRDefault="003115D8"/>
    <w:p w:rsidR="003115D8" w:rsidRDefault="003115D8"/>
    <w:p w:rsidR="003115D8" w:rsidRDefault="003115D8"/>
    <w:p w:rsidR="002F638C" w:rsidRDefault="002F638C" w:rsidP="002F638C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2024年度新河乡困难人员供养补助</w:t>
      </w:r>
    </w:p>
    <w:p w:rsidR="002F638C" w:rsidRDefault="002F638C" w:rsidP="002F63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2F638C" w:rsidRDefault="002F638C" w:rsidP="002F638C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3115D8"/>
    <w:p w:rsidR="003115D8" w:rsidRDefault="00772BFC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单位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名称</w:t>
      </w:r>
      <w:r>
        <w:rPr>
          <w:rFonts w:ascii="仿宋" w:eastAsia="仿宋" w:hAnsi="仿宋" w:cs="仿宋" w:hint="eastAsia"/>
          <w:sz w:val="32"/>
          <w:szCs w:val="32"/>
        </w:rPr>
        <w:t>：</w:t>
      </w:r>
      <w:r w:rsidR="002F638C">
        <w:rPr>
          <w:rFonts w:ascii="仿宋" w:eastAsia="仿宋" w:hAnsi="仿宋" w:cs="仿宋" w:hint="eastAsia"/>
          <w:sz w:val="32"/>
          <w:szCs w:val="32"/>
        </w:rPr>
        <w:t>新河乡人民政府</w:t>
      </w:r>
    </w:p>
    <w:p w:rsidR="003115D8" w:rsidRDefault="003115D8">
      <w:pPr>
        <w:jc w:val="center"/>
        <w:rPr>
          <w:rFonts w:ascii="仿宋" w:eastAsia="仿宋" w:hAnsi="仿宋" w:cs="仿宋"/>
          <w:sz w:val="32"/>
          <w:szCs w:val="32"/>
        </w:rPr>
      </w:pPr>
    </w:p>
    <w:p w:rsidR="003115D8" w:rsidRDefault="003115D8">
      <w:pPr>
        <w:jc w:val="center"/>
        <w:rPr>
          <w:rFonts w:ascii="仿宋" w:eastAsia="仿宋" w:hAnsi="仿宋" w:cs="仿宋"/>
          <w:sz w:val="32"/>
          <w:szCs w:val="32"/>
        </w:rPr>
      </w:pPr>
    </w:p>
    <w:p w:rsidR="003115D8" w:rsidRDefault="003115D8">
      <w:pPr>
        <w:jc w:val="center"/>
        <w:rPr>
          <w:rFonts w:ascii="仿宋" w:eastAsia="仿宋" w:hAnsi="仿宋" w:cs="仿宋"/>
          <w:sz w:val="32"/>
          <w:szCs w:val="32"/>
        </w:rPr>
      </w:pPr>
    </w:p>
    <w:p w:rsidR="003115D8" w:rsidRDefault="003115D8">
      <w:pPr>
        <w:jc w:val="center"/>
        <w:rPr>
          <w:rFonts w:ascii="仿宋" w:eastAsia="仿宋" w:hAnsi="仿宋" w:cs="仿宋"/>
          <w:sz w:val="32"/>
          <w:szCs w:val="32"/>
        </w:rPr>
      </w:pPr>
    </w:p>
    <w:p w:rsidR="003115D8" w:rsidRDefault="003115D8">
      <w:pPr>
        <w:jc w:val="center"/>
        <w:rPr>
          <w:rFonts w:ascii="仿宋" w:eastAsia="仿宋" w:hAnsi="仿宋" w:cs="仿宋"/>
          <w:sz w:val="32"/>
          <w:szCs w:val="32"/>
        </w:rPr>
      </w:pPr>
    </w:p>
    <w:p w:rsidR="003115D8" w:rsidRDefault="003115D8">
      <w:pPr>
        <w:jc w:val="right"/>
        <w:rPr>
          <w:rFonts w:ascii="仿宋" w:eastAsia="仿宋" w:hAnsi="仿宋" w:cs="仿宋"/>
          <w:sz w:val="32"/>
          <w:szCs w:val="32"/>
        </w:rPr>
      </w:pPr>
    </w:p>
    <w:p w:rsidR="003115D8" w:rsidRDefault="00772BFC">
      <w:pPr>
        <w:wordWrap w:val="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3115D8" w:rsidRDefault="003115D8"/>
    <w:p w:rsidR="003115D8" w:rsidRDefault="003115D8"/>
    <w:p w:rsidR="003115D8" w:rsidRDefault="003115D8"/>
    <w:p w:rsidR="002F638C" w:rsidRDefault="002F638C" w:rsidP="002F638C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2F638C" w:rsidRDefault="002F638C" w:rsidP="002F638C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2024年度新河乡困难人员供养补助</w:t>
      </w:r>
    </w:p>
    <w:p w:rsidR="002F638C" w:rsidRDefault="002F638C" w:rsidP="002F638C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2F638C" w:rsidRDefault="002F638C" w:rsidP="002F638C"/>
    <w:p w:rsidR="003115D8" w:rsidRDefault="003115D8"/>
    <w:p w:rsidR="003115D8" w:rsidRDefault="003115D8">
      <w:pPr>
        <w:spacing w:line="40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3115D8" w:rsidRDefault="00772BFC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基本情况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项目概况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主要内容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临时救助根据困难情形，可分为急难型救助对象和支出型救助对象两种</w:t>
      </w:r>
      <w:r>
        <w:rPr>
          <w:rFonts w:ascii="仿宋" w:eastAsia="仿宋" w:hAnsi="仿宋" w:cs="仿宋" w:hint="eastAsia"/>
          <w:sz w:val="32"/>
          <w:szCs w:val="32"/>
        </w:rPr>
        <w:t>:(1)</w:t>
      </w:r>
      <w:r>
        <w:rPr>
          <w:rFonts w:ascii="仿宋" w:eastAsia="仿宋" w:hAnsi="仿宋" w:cs="仿宋" w:hint="eastAsia"/>
          <w:sz w:val="32"/>
          <w:szCs w:val="32"/>
        </w:rPr>
        <w:t>急难型救助对象主要包括以下人群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因意外事件、突发重大疾病、遭遇县民政部门认定的其他突发性特殊困难，导致基本生活暂时出现严重困难的家庭和个人。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支出型救助对象主要包括因教育、医疗等生活必需开支突然增加超出家庭承受能力，导致基本生活一定时期内出现严重困难的以下人群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①城乡低保对象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②特困人员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③脱贫户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④困难残疾人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⑤边缘户。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项目绩效目标。为急难型救助对象和支出型救助对象提供临时救助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规范合理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精准救助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帮助弱势群体</w:t>
      </w:r>
      <w:r>
        <w:rPr>
          <w:rFonts w:ascii="仿宋" w:eastAsia="仿宋" w:hAnsi="仿宋" w:cs="仿宋" w:hint="eastAsia"/>
          <w:sz w:val="32"/>
          <w:szCs w:val="32"/>
        </w:rPr>
        <w:t>改善生活质量。</w:t>
      </w:r>
    </w:p>
    <w:p w:rsidR="003115D8" w:rsidRDefault="00772BF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绩效评价目的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通过绩效评价，切实加强资金监管，</w:t>
      </w:r>
      <w:r>
        <w:rPr>
          <w:rFonts w:ascii="仿宋" w:eastAsia="仿宋" w:hAnsi="仿宋" w:cs="仿宋" w:hint="eastAsia"/>
          <w:sz w:val="32"/>
          <w:szCs w:val="32"/>
        </w:rPr>
        <w:t>确保</w:t>
      </w:r>
      <w:r>
        <w:rPr>
          <w:rFonts w:ascii="仿宋" w:eastAsia="仿宋" w:hAnsi="仿宋" w:cs="仿宋" w:hint="eastAsia"/>
          <w:sz w:val="32"/>
          <w:szCs w:val="32"/>
        </w:rPr>
        <w:t>按照相关规定和要求使用民政临时救助资金，确保资金使用安全、规范、高效。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绩效评价原则、评价指标体系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附表说明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、评价方法、评价标准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1.</w:t>
      </w:r>
      <w:r>
        <w:rPr>
          <w:rFonts w:ascii="仿宋" w:eastAsia="仿宋" w:hAnsi="仿宋" w:cs="仿宋" w:hint="eastAsia"/>
          <w:sz w:val="32"/>
          <w:szCs w:val="32"/>
        </w:rPr>
        <w:t>绩效评价原则</w:t>
      </w:r>
      <w:r>
        <w:rPr>
          <w:rFonts w:ascii="仿宋" w:eastAsia="仿宋" w:hAnsi="仿宋" w:cs="仿宋" w:hint="eastAsia"/>
          <w:sz w:val="32"/>
          <w:szCs w:val="32"/>
        </w:rPr>
        <w:t>:(1)</w:t>
      </w:r>
      <w:r>
        <w:rPr>
          <w:rFonts w:ascii="仿宋" w:eastAsia="仿宋" w:hAnsi="仿宋" w:cs="仿宋" w:hint="eastAsia"/>
          <w:sz w:val="32"/>
          <w:szCs w:val="32"/>
        </w:rPr>
        <w:t>科学规范原则。绩效评价应当严格执行规定的程序，按照</w:t>
      </w:r>
      <w:r>
        <w:rPr>
          <w:rFonts w:ascii="仿宋" w:eastAsia="仿宋" w:hAnsi="仿宋" w:cs="仿宋" w:hint="eastAsia"/>
          <w:sz w:val="32"/>
          <w:szCs w:val="32"/>
        </w:rPr>
        <w:t>科学性</w:t>
      </w:r>
      <w:r>
        <w:rPr>
          <w:rFonts w:ascii="仿宋" w:eastAsia="仿宋" w:hAnsi="仿宋" w:cs="仿宋" w:hint="eastAsia"/>
          <w:sz w:val="32"/>
          <w:szCs w:val="32"/>
        </w:rPr>
        <w:t>的要求，采用定量与定性分析相结合的方法。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公正公开原则。绩效评价应当符合真实、客观、公正的要求，依法公开并接受监督。</w:t>
      </w:r>
      <w:r>
        <w:rPr>
          <w:rFonts w:ascii="仿宋" w:eastAsia="仿宋" w:hAnsi="仿宋" w:cs="仿宋" w:hint="eastAsia"/>
          <w:sz w:val="32"/>
          <w:szCs w:val="32"/>
        </w:rPr>
        <w:t>(3)</w:t>
      </w:r>
      <w:r>
        <w:rPr>
          <w:rFonts w:ascii="仿宋" w:eastAsia="仿宋" w:hAnsi="仿宋" w:cs="仿宋" w:hint="eastAsia"/>
          <w:sz w:val="32"/>
          <w:szCs w:val="32"/>
        </w:rPr>
        <w:t>绩效相关原则。绩效评价应当针对具体支出及其产出。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评价指标体系。自</w:t>
      </w:r>
      <w:r>
        <w:rPr>
          <w:rFonts w:ascii="仿宋" w:eastAsia="仿宋" w:hAnsi="仿宋" w:cs="仿宋" w:hint="eastAsia"/>
          <w:sz w:val="32"/>
          <w:szCs w:val="32"/>
        </w:rPr>
        <w:t>评指标是指预算批复时确定的绩效指标，包括项目的产出数量、效益、群众满意度、成本等指标。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绩效评价方法。采用定量与定性评价相结合的比较法，总分为各项指标得分汇总形成。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绩效评价标准。定量指标得分按照以下方法评定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与年初指</w:t>
      </w:r>
      <w:r>
        <w:rPr>
          <w:rFonts w:ascii="仿宋" w:eastAsia="仿宋" w:hAnsi="仿宋" w:cs="仿宋" w:hint="eastAsia"/>
          <w:sz w:val="32"/>
          <w:szCs w:val="32"/>
        </w:rPr>
        <w:t>标</w:t>
      </w:r>
      <w:r>
        <w:rPr>
          <w:rFonts w:ascii="仿宋" w:eastAsia="仿宋" w:hAnsi="仿宋" w:cs="仿宋" w:hint="eastAsia"/>
          <w:sz w:val="32"/>
          <w:szCs w:val="32"/>
        </w:rPr>
        <w:t>值相比，完成指标值的，记该指标所赋全部分值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未完成指标值的，按照完成值与指标值的比例记分。定性指标得分按照以下方法评定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根据指标完成情况分为优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达年度指标且效果良好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、良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部分达成年度指标并具有一定效果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、差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未达成年度指标且效果较差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三档，分别按照该指标对应分值区间</w:t>
      </w:r>
      <w:r>
        <w:rPr>
          <w:rFonts w:ascii="仿宋" w:eastAsia="仿宋" w:hAnsi="仿宋" w:cs="仿宋" w:hint="eastAsia"/>
          <w:sz w:val="32"/>
          <w:szCs w:val="32"/>
        </w:rPr>
        <w:t>100%-80%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80%-60%(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60%-0%</w:t>
      </w:r>
      <w:r>
        <w:rPr>
          <w:rFonts w:ascii="仿宋" w:eastAsia="仿宋" w:hAnsi="仿宋" w:cs="仿宋" w:hint="eastAsia"/>
          <w:sz w:val="32"/>
          <w:szCs w:val="32"/>
        </w:rPr>
        <w:t>合理确定分值。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绩效评价工作过程。</w:t>
      </w:r>
    </w:p>
    <w:p w:rsidR="003115D8" w:rsidRDefault="00772BF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3115D8" w:rsidRDefault="00772BF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项目决策情况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项目过程情况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个人申请。符合临时救助条件的我乡</w:t>
      </w:r>
      <w:r>
        <w:rPr>
          <w:rFonts w:ascii="仿宋" w:eastAsia="仿宋" w:hAnsi="仿宋" w:cs="仿宋" w:hint="eastAsia"/>
          <w:sz w:val="32"/>
          <w:szCs w:val="32"/>
        </w:rPr>
        <w:t>常住户口居民进行救助申请。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村级调查。村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居委会受乡镇人民政府委托进行入户调查，必要时可组织民主评议。对无法进行入户调查或调查结果存疑</w:t>
      </w:r>
      <w:r>
        <w:rPr>
          <w:rFonts w:ascii="仿宋" w:eastAsia="仿宋" w:hAnsi="仿宋" w:cs="仿宋" w:hint="eastAsia"/>
          <w:sz w:val="32"/>
          <w:szCs w:val="32"/>
        </w:rPr>
        <w:t>的</w:t>
      </w:r>
      <w:r>
        <w:rPr>
          <w:rFonts w:ascii="仿宋" w:eastAsia="仿宋" w:hAnsi="仿宋" w:cs="仿宋" w:hint="eastAsia"/>
          <w:sz w:val="32"/>
          <w:szCs w:val="32"/>
        </w:rPr>
        <w:t>，可对家庭进行经济状况核对。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乡镇审批。乡镇人民政府根据调查核实结果按照当年年度月低保标准的</w:t>
      </w:r>
      <w:r>
        <w:rPr>
          <w:rFonts w:ascii="仿宋" w:eastAsia="仿宋" w:hAnsi="仿宋" w:cs="仿宋" w:hint="eastAsia"/>
          <w:sz w:val="32"/>
          <w:szCs w:val="32"/>
        </w:rPr>
        <w:t>1-6</w:t>
      </w:r>
      <w:r>
        <w:rPr>
          <w:rFonts w:ascii="仿宋" w:eastAsia="仿宋" w:hAnsi="仿宋" w:cs="仿宋" w:hint="eastAsia"/>
          <w:sz w:val="32"/>
          <w:szCs w:val="32"/>
        </w:rPr>
        <w:t>倍进行救助，一年内申请对象因同一原因救助的次数不得超过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次。</w:t>
      </w:r>
    </w:p>
    <w:p w:rsidR="003115D8" w:rsidRDefault="00772BF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项目效益情况。为急难型救助对象和支出型救助对象提供了临时救助，规范合理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精准救助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帮助弱势群体改善了生活质量。</w:t>
      </w:r>
    </w:p>
    <w:p w:rsidR="003115D8" w:rsidRDefault="00772BF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3115D8" w:rsidRDefault="00772BF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 w:hint="eastAsia"/>
          <w:sz w:val="32"/>
          <w:szCs w:val="32"/>
        </w:rPr>
        <w:t>存在的问题：预算绩效评价指标体系有待完善。由于缺乏专门的绩效管理人员以及对预算绩效管理的认识不深，有的项目绩效指标设定不够精确、不够细化，导致设定的绩效指标无法准确反映项目的真实产出和效益，未能全面、精确反映绩效</w:t>
      </w:r>
      <w:r>
        <w:rPr>
          <w:rFonts w:eastAsia="仿宋_GB2312" w:hint="eastAsia"/>
          <w:sz w:val="32"/>
          <w:szCs w:val="32"/>
        </w:rPr>
        <w:t>水平。</w:t>
      </w:r>
    </w:p>
    <w:p w:rsidR="003115D8" w:rsidRDefault="00772BFC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eastAsia="仿宋_GB2312" w:hint="eastAsia"/>
          <w:sz w:val="32"/>
          <w:szCs w:val="32"/>
        </w:rPr>
        <w:t>建议：提高对预算绩效管理的认识，充分理解财政绩效评价指标体系，注重绩效目标、评价指标的关联性，依据部门职责和年度工作重点，更加科学合理地确定部门绩效目标和评价目标。强化全过程预算绩效管理理念，强化部门项目选择与部门职责的相关性。按财政管理要求进一步建立完善项目库和内部项目选择机制，完善项目管理制度，实施项目</w:t>
      </w:r>
      <w:r>
        <w:rPr>
          <w:rFonts w:eastAsia="仿宋_GB2312" w:hint="eastAsia"/>
          <w:sz w:val="32"/>
          <w:szCs w:val="32"/>
        </w:rPr>
        <w:t>时</w:t>
      </w:r>
      <w:r>
        <w:rPr>
          <w:rFonts w:eastAsia="仿宋_GB2312" w:hint="eastAsia"/>
          <w:sz w:val="32"/>
          <w:szCs w:val="32"/>
        </w:rPr>
        <w:t>加强领导重视，合理设定绩效目标，强化管理措施，科学编制预算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认真组织绩效考评。</w:t>
      </w:r>
    </w:p>
    <w:p w:rsidR="003115D8" w:rsidRDefault="00772BFC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3115D8" w:rsidRDefault="00772BFC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无其他需要说明的问题。</w:t>
      </w:r>
      <w:bookmarkStart w:id="0" w:name="_GoBack"/>
      <w:bookmarkEnd w:id="0"/>
    </w:p>
    <w:sectPr w:rsidR="003115D8" w:rsidSect="003115D8">
      <w:pgSz w:w="11906" w:h="16838"/>
      <w:pgMar w:top="1587" w:right="1587" w:bottom="1587" w:left="15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88D2213"/>
    <w:multiLevelType w:val="singleLevel"/>
    <w:tmpl w:val="C88D221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RlMGU4ZjE2NGFiYzI4MTE1MTAzMWJiMTdhZjFmY2IifQ=="/>
  </w:docVars>
  <w:rsids>
    <w:rsidRoot w:val="2A3110DB"/>
    <w:rsid w:val="002F638C"/>
    <w:rsid w:val="003115D8"/>
    <w:rsid w:val="00772BFC"/>
    <w:rsid w:val="03F359AA"/>
    <w:rsid w:val="0D2B5FD4"/>
    <w:rsid w:val="121511E1"/>
    <w:rsid w:val="13B30CB1"/>
    <w:rsid w:val="1D111CC0"/>
    <w:rsid w:val="1E875215"/>
    <w:rsid w:val="20E701EC"/>
    <w:rsid w:val="26AB2EDA"/>
    <w:rsid w:val="2A3110DB"/>
    <w:rsid w:val="2D28753C"/>
    <w:rsid w:val="322748ED"/>
    <w:rsid w:val="438C0A54"/>
    <w:rsid w:val="44737E15"/>
    <w:rsid w:val="44E4666D"/>
    <w:rsid w:val="556E620B"/>
    <w:rsid w:val="5B101B12"/>
    <w:rsid w:val="5E005E6E"/>
    <w:rsid w:val="5F9F4AF9"/>
    <w:rsid w:val="652445D1"/>
    <w:rsid w:val="72DA4A88"/>
    <w:rsid w:val="746A1E3C"/>
    <w:rsid w:val="78A27DF6"/>
    <w:rsid w:val="7E6A3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3115D8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qFormat/>
    <w:rsid w:val="003115D8"/>
    <w:pPr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1457</Words>
  <Characters>112</Characters>
  <Application>Microsoft Office Word</Application>
  <DocSecurity>0</DocSecurity>
  <Lines>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汪汪</dc:creator>
  <cp:lastModifiedBy>Administrator</cp:lastModifiedBy>
  <cp:revision>3</cp:revision>
  <dcterms:created xsi:type="dcterms:W3CDTF">2024-06-04T01:14:00Z</dcterms:created>
  <dcterms:modified xsi:type="dcterms:W3CDTF">2025-05-27T09:08:00Z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7EC110ADA48C4400869048EFB017AE11_11</vt:lpwstr>
  </property>
  <property fmtid="{D5CDD505-2E9C-101B-9397-08002B2CF9AE}" pid="4" name="KSOTemplateDocerSaveRecord">
    <vt:lpwstr>eyJoZGlkIjoiMWY0ZWY1Zjg2NmU4MTlkOTJjNTQzYzYzMWZlYzUxOTkiLCJ1c2VySWQiOiIxMDExMzU3MzExIn0=</vt:lpwstr>
  </property>
</Properties>
</file>