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6" w:line="220" w:lineRule="auto"/>
        <w:ind w:left="1032"/>
        <w:rPr>
          <w:rFonts w:ascii="宋体" w:hAnsi="宋体" w:eastAsia="宋体" w:cs="宋体"/>
          <w:sz w:val="90"/>
          <w:szCs w:val="90"/>
        </w:rPr>
      </w:pPr>
      <w:r>
        <w:rPr>
          <w:rFonts w:ascii="宋体" w:hAnsi="宋体" w:eastAsia="宋体" w:cs="宋体"/>
          <w:b/>
          <w:bCs/>
          <w:color w:val="DB0700"/>
          <w:spacing w:val="-42"/>
          <w:sz w:val="90"/>
          <w:szCs w:val="90"/>
        </w:rPr>
        <w:t>华</w:t>
      </w:r>
      <w:r>
        <w:rPr>
          <w:rFonts w:ascii="宋体" w:hAnsi="宋体" w:eastAsia="宋体" w:cs="宋体"/>
          <w:color w:val="DB0700"/>
          <w:spacing w:val="-127"/>
          <w:sz w:val="90"/>
          <w:szCs w:val="90"/>
        </w:rPr>
        <w:t xml:space="preserve"> </w:t>
      </w:r>
      <w:r>
        <w:rPr>
          <w:rFonts w:ascii="宋体" w:hAnsi="宋体" w:eastAsia="宋体" w:cs="宋体"/>
          <w:b/>
          <w:bCs/>
          <w:color w:val="DB0700"/>
          <w:spacing w:val="-42"/>
          <w:sz w:val="90"/>
          <w:szCs w:val="90"/>
        </w:rPr>
        <w:t>容</w:t>
      </w:r>
      <w:r>
        <w:rPr>
          <w:rFonts w:ascii="宋体" w:hAnsi="宋体" w:eastAsia="宋体" w:cs="宋体"/>
          <w:color w:val="DB0700"/>
          <w:spacing w:val="-135"/>
          <w:sz w:val="90"/>
          <w:szCs w:val="90"/>
        </w:rPr>
        <w:t xml:space="preserve"> </w:t>
      </w:r>
      <w:r>
        <w:rPr>
          <w:rFonts w:ascii="宋体" w:hAnsi="宋体" w:eastAsia="宋体" w:cs="宋体"/>
          <w:b/>
          <w:bCs/>
          <w:color w:val="DB0700"/>
          <w:spacing w:val="-42"/>
          <w:sz w:val="90"/>
          <w:szCs w:val="90"/>
        </w:rPr>
        <w:t>县</w:t>
      </w:r>
      <w:r>
        <w:rPr>
          <w:rFonts w:ascii="宋体" w:hAnsi="宋体" w:eastAsia="宋体" w:cs="宋体"/>
          <w:color w:val="DB0700"/>
          <w:spacing w:val="-134"/>
          <w:sz w:val="90"/>
          <w:szCs w:val="90"/>
        </w:rPr>
        <w:t xml:space="preserve"> </w:t>
      </w:r>
      <w:r>
        <w:rPr>
          <w:rFonts w:ascii="宋体" w:hAnsi="宋体" w:eastAsia="宋体" w:cs="宋体"/>
          <w:b/>
          <w:bCs/>
          <w:color w:val="DB0700"/>
          <w:spacing w:val="-42"/>
          <w:sz w:val="90"/>
          <w:szCs w:val="90"/>
        </w:rPr>
        <w:t>财</w:t>
      </w:r>
      <w:r>
        <w:rPr>
          <w:rFonts w:ascii="宋体" w:hAnsi="宋体" w:eastAsia="宋体" w:cs="宋体"/>
          <w:color w:val="DB0700"/>
          <w:spacing w:val="-142"/>
          <w:sz w:val="90"/>
          <w:szCs w:val="90"/>
        </w:rPr>
        <w:t xml:space="preserve"> </w:t>
      </w:r>
      <w:r>
        <w:rPr>
          <w:rFonts w:ascii="宋体" w:hAnsi="宋体" w:eastAsia="宋体" w:cs="宋体"/>
          <w:b/>
          <w:bCs/>
          <w:color w:val="DB0700"/>
          <w:spacing w:val="-42"/>
          <w:sz w:val="90"/>
          <w:szCs w:val="90"/>
        </w:rPr>
        <w:t>政</w:t>
      </w:r>
      <w:r>
        <w:rPr>
          <w:rFonts w:ascii="宋体" w:hAnsi="宋体" w:eastAsia="宋体" w:cs="宋体"/>
          <w:color w:val="DB0700"/>
          <w:spacing w:val="-127"/>
          <w:sz w:val="90"/>
          <w:szCs w:val="90"/>
        </w:rPr>
        <w:t xml:space="preserve"> </w:t>
      </w:r>
      <w:r>
        <w:rPr>
          <w:rFonts w:ascii="宋体" w:hAnsi="宋体" w:eastAsia="宋体" w:cs="宋体"/>
          <w:b/>
          <w:bCs/>
          <w:color w:val="DB0700"/>
          <w:spacing w:val="-42"/>
          <w:sz w:val="90"/>
          <w:szCs w:val="90"/>
        </w:rPr>
        <w:t>局</w:t>
      </w:r>
    </w:p>
    <w:p>
      <w:pPr>
        <w:spacing w:before="60" w:line="60" w:lineRule="exact"/>
        <w:textAlignment w:val="center"/>
      </w:pPr>
      <w:r>
        <w:drawing>
          <wp:inline distT="0" distB="0" distL="0" distR="0">
            <wp:extent cx="5568950" cy="3746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8"/>
                    <a:stretch>
                      <a:fillRect/>
                    </a:stretch>
                  </pic:blipFill>
                  <pic:spPr>
                    <a:xfrm>
                      <a:off x="0" y="0"/>
                      <a:ext cx="5568989" cy="38045"/>
                    </a:xfrm>
                    <a:prstGeom prst="rect">
                      <a:avLst/>
                    </a:prstGeom>
                  </pic:spPr>
                </pic:pic>
              </a:graphicData>
            </a:graphic>
          </wp:inline>
        </w:drawing>
      </w:r>
    </w:p>
    <w:p>
      <w:pPr>
        <w:spacing w:before="249" w:line="222" w:lineRule="auto"/>
        <w:ind w:right="88"/>
        <w:jc w:val="right"/>
        <w:rPr>
          <w:rFonts w:ascii="仿宋" w:hAnsi="仿宋" w:eastAsia="仿宋" w:cs="仿宋"/>
          <w:sz w:val="34"/>
          <w:szCs w:val="34"/>
        </w:rPr>
      </w:pPr>
      <w:r>
        <w:rPr>
          <w:rFonts w:ascii="仿宋" w:hAnsi="仿宋" w:eastAsia="仿宋" w:cs="仿宋"/>
          <w:spacing w:val="-10"/>
          <w:sz w:val="34"/>
          <w:szCs w:val="34"/>
        </w:rPr>
        <w:t>华财函〔2023〕63号</w:t>
      </w:r>
    </w:p>
    <w:p>
      <w:pPr>
        <w:spacing w:line="281" w:lineRule="auto"/>
      </w:pPr>
    </w:p>
    <w:p>
      <w:pPr>
        <w:spacing w:line="281" w:lineRule="auto"/>
      </w:pPr>
    </w:p>
    <w:p>
      <w:pPr>
        <w:spacing w:line="282" w:lineRule="auto"/>
      </w:pPr>
    </w:p>
    <w:p>
      <w:pPr>
        <w:spacing w:before="143" w:line="228" w:lineRule="auto"/>
        <w:ind w:left="3336" w:right="259" w:hanging="2970"/>
        <w:rPr>
          <w:rFonts w:ascii="宋体" w:hAnsi="宋体" w:eastAsia="宋体" w:cs="宋体"/>
          <w:sz w:val="44"/>
          <w:szCs w:val="44"/>
        </w:rPr>
      </w:pPr>
      <w:r>
        <w:rPr>
          <w:rFonts w:ascii="宋体" w:hAnsi="宋体" w:eastAsia="宋体" w:cs="宋体"/>
          <w:b/>
          <w:bCs/>
          <w:spacing w:val="6"/>
          <w:sz w:val="44"/>
          <w:szCs w:val="44"/>
        </w:rPr>
        <w:t>关于开展2022年度财政预算支出绩效自评</w:t>
      </w:r>
      <w:r>
        <w:rPr>
          <w:rFonts w:ascii="宋体" w:hAnsi="宋体" w:eastAsia="宋体" w:cs="宋体"/>
          <w:spacing w:val="11"/>
          <w:sz w:val="44"/>
          <w:szCs w:val="44"/>
        </w:rPr>
        <w:t xml:space="preserve"> </w:t>
      </w:r>
      <w:r>
        <w:rPr>
          <w:rFonts w:ascii="宋体" w:hAnsi="宋体" w:eastAsia="宋体" w:cs="宋体"/>
          <w:b/>
          <w:bCs/>
          <w:spacing w:val="1"/>
          <w:sz w:val="44"/>
          <w:szCs w:val="44"/>
        </w:rPr>
        <w:t>工作的通知</w:t>
      </w:r>
    </w:p>
    <w:p>
      <w:pPr>
        <w:spacing w:line="427" w:lineRule="auto"/>
      </w:pPr>
    </w:p>
    <w:p>
      <w:pPr>
        <w:spacing w:before="111" w:line="221" w:lineRule="auto"/>
        <w:ind w:left="120"/>
        <w:rPr>
          <w:rFonts w:ascii="仿宋" w:hAnsi="仿宋" w:eastAsia="仿宋" w:cs="仿宋"/>
          <w:sz w:val="34"/>
          <w:szCs w:val="34"/>
        </w:rPr>
      </w:pPr>
      <w:r>
        <w:rPr>
          <w:rFonts w:ascii="仿宋" w:hAnsi="仿宋" w:eastAsia="仿宋" w:cs="仿宋"/>
          <w:spacing w:val="-26"/>
          <w:sz w:val="34"/>
          <w:szCs w:val="34"/>
        </w:rPr>
        <w:t>各预算单位：</w:t>
      </w:r>
    </w:p>
    <w:p>
      <w:pPr>
        <w:spacing w:before="171" w:line="315" w:lineRule="auto"/>
        <w:ind w:left="120" w:right="94" w:firstLine="729"/>
        <w:jc w:val="both"/>
        <w:rPr>
          <w:rFonts w:ascii="仿宋" w:hAnsi="仿宋" w:eastAsia="仿宋" w:cs="仿宋"/>
          <w:sz w:val="34"/>
          <w:szCs w:val="34"/>
        </w:rPr>
      </w:pPr>
      <w:r>
        <w:rPr>
          <w:rFonts w:ascii="仿宋" w:hAnsi="仿宋" w:eastAsia="仿宋" w:cs="仿宋"/>
          <w:spacing w:val="-14"/>
          <w:sz w:val="34"/>
          <w:szCs w:val="34"/>
        </w:rPr>
        <w:t>为贯彻落实《中共中央国务院关于全面实施预算绩效管</w:t>
      </w:r>
      <w:r>
        <w:rPr>
          <w:rFonts w:ascii="仿宋" w:hAnsi="仿宋" w:eastAsia="仿宋" w:cs="仿宋"/>
          <w:sz w:val="34"/>
          <w:szCs w:val="34"/>
        </w:rPr>
        <w:t xml:space="preserve"> </w:t>
      </w:r>
      <w:r>
        <w:rPr>
          <w:rFonts w:ascii="仿宋" w:hAnsi="仿宋" w:eastAsia="仿宋" w:cs="仿宋"/>
          <w:spacing w:val="-25"/>
          <w:sz w:val="34"/>
          <w:szCs w:val="34"/>
        </w:rPr>
        <w:t>理的意见》精神和省财政厅“绩效管理提升年”行动方案，有</w:t>
      </w:r>
      <w:r>
        <w:rPr>
          <w:rFonts w:ascii="仿宋" w:hAnsi="仿宋" w:eastAsia="仿宋" w:cs="仿宋"/>
          <w:spacing w:val="6"/>
          <w:sz w:val="34"/>
          <w:szCs w:val="34"/>
        </w:rPr>
        <w:t xml:space="preserve"> </w:t>
      </w:r>
      <w:r>
        <w:rPr>
          <w:rFonts w:ascii="仿宋" w:hAnsi="仿宋" w:eastAsia="仿宋" w:cs="仿宋"/>
          <w:spacing w:val="-25"/>
          <w:sz w:val="34"/>
          <w:szCs w:val="34"/>
        </w:rPr>
        <w:t>序推进我县全面实施预算绩效管理工作，强化财</w:t>
      </w:r>
      <w:r>
        <w:rPr>
          <w:rFonts w:ascii="仿宋" w:hAnsi="仿宋" w:eastAsia="仿宋" w:cs="仿宋"/>
          <w:spacing w:val="-26"/>
          <w:sz w:val="34"/>
          <w:szCs w:val="34"/>
        </w:rPr>
        <w:t>政支出绩效理</w:t>
      </w:r>
      <w:r>
        <w:rPr>
          <w:rFonts w:ascii="仿宋" w:hAnsi="仿宋" w:eastAsia="仿宋" w:cs="仿宋"/>
          <w:sz w:val="34"/>
          <w:szCs w:val="34"/>
        </w:rPr>
        <w:t xml:space="preserve"> </w:t>
      </w:r>
      <w:r>
        <w:rPr>
          <w:rFonts w:ascii="仿宋" w:hAnsi="仿宋" w:eastAsia="仿宋" w:cs="仿宋"/>
          <w:spacing w:val="-24"/>
          <w:sz w:val="34"/>
          <w:szCs w:val="34"/>
        </w:rPr>
        <w:t>念和责任意识，提高财政资源配置效率和使用效益，</w:t>
      </w:r>
      <w:r>
        <w:rPr>
          <w:rFonts w:ascii="仿宋" w:hAnsi="仿宋" w:eastAsia="仿宋" w:cs="仿宋"/>
          <w:spacing w:val="-25"/>
          <w:sz w:val="34"/>
          <w:szCs w:val="34"/>
        </w:rPr>
        <w:t>现就开展</w:t>
      </w:r>
    </w:p>
    <w:p>
      <w:pPr>
        <w:spacing w:line="220" w:lineRule="auto"/>
        <w:ind w:left="120"/>
        <w:rPr>
          <w:rFonts w:ascii="仿宋" w:hAnsi="仿宋" w:eastAsia="仿宋" w:cs="仿宋"/>
          <w:sz w:val="34"/>
          <w:szCs w:val="34"/>
        </w:rPr>
      </w:pPr>
      <w:r>
        <w:rPr>
          <w:rFonts w:ascii="仿宋" w:hAnsi="仿宋" w:eastAsia="仿宋" w:cs="仿宋"/>
          <w:spacing w:val="-17"/>
          <w:sz w:val="34"/>
          <w:szCs w:val="34"/>
        </w:rPr>
        <w:t>2022年度财政预算支出绩效自评工作通知如下：</w:t>
      </w:r>
    </w:p>
    <w:p>
      <w:pPr>
        <w:spacing w:before="154" w:line="222" w:lineRule="auto"/>
        <w:ind w:left="784"/>
        <w:rPr>
          <w:rFonts w:ascii="黑体" w:hAnsi="黑体" w:eastAsia="黑体" w:cs="黑体"/>
          <w:sz w:val="34"/>
          <w:szCs w:val="34"/>
        </w:rPr>
      </w:pPr>
      <w:r>
        <w:rPr>
          <w:rFonts w:ascii="黑体" w:hAnsi="黑体" w:eastAsia="黑体" w:cs="黑体"/>
          <w:b/>
          <w:bCs/>
          <w:spacing w:val="-19"/>
          <w:sz w:val="34"/>
          <w:szCs w:val="34"/>
        </w:rPr>
        <w:t>一、评价对象</w:t>
      </w:r>
    </w:p>
    <w:p>
      <w:pPr>
        <w:spacing w:before="184" w:line="312" w:lineRule="auto"/>
        <w:ind w:left="120" w:right="105" w:firstLine="794"/>
        <w:rPr>
          <w:rFonts w:ascii="仿宋" w:hAnsi="仿宋" w:eastAsia="仿宋" w:cs="仿宋"/>
          <w:sz w:val="34"/>
          <w:szCs w:val="34"/>
        </w:rPr>
      </w:pPr>
      <w:r>
        <w:rPr>
          <w:rFonts w:ascii="楷体" w:hAnsi="楷体" w:eastAsia="楷体" w:cs="楷体"/>
          <w:b/>
          <w:bCs/>
          <w:spacing w:val="-20"/>
          <w:sz w:val="34"/>
          <w:szCs w:val="34"/>
        </w:rPr>
        <w:t>(一)整体支出评价对象：</w:t>
      </w:r>
      <w:r>
        <w:rPr>
          <w:rFonts w:ascii="楷体" w:hAnsi="楷体" w:eastAsia="楷体" w:cs="楷体"/>
          <w:spacing w:val="-84"/>
          <w:sz w:val="34"/>
          <w:szCs w:val="34"/>
        </w:rPr>
        <w:t xml:space="preserve"> </w:t>
      </w:r>
      <w:r>
        <w:rPr>
          <w:rFonts w:ascii="仿宋" w:hAnsi="仿宋" w:eastAsia="仿宋" w:cs="仿宋"/>
          <w:spacing w:val="-20"/>
          <w:sz w:val="34"/>
          <w:szCs w:val="34"/>
        </w:rPr>
        <w:t>所有各预算单位2022年度一般</w:t>
      </w:r>
      <w:r>
        <w:rPr>
          <w:rFonts w:ascii="仿宋" w:hAnsi="仿宋" w:eastAsia="仿宋" w:cs="仿宋"/>
          <w:sz w:val="34"/>
          <w:szCs w:val="34"/>
        </w:rPr>
        <w:t xml:space="preserve"> </w:t>
      </w:r>
      <w:r>
        <w:rPr>
          <w:rFonts w:ascii="仿宋" w:hAnsi="仿宋" w:eastAsia="仿宋" w:cs="仿宋"/>
          <w:spacing w:val="-24"/>
          <w:sz w:val="34"/>
          <w:szCs w:val="34"/>
        </w:rPr>
        <w:t>公共预算支出、政府性基金预算支出、国有资</w:t>
      </w:r>
      <w:r>
        <w:rPr>
          <w:rFonts w:ascii="仿宋" w:hAnsi="仿宋" w:eastAsia="仿宋" w:cs="仿宋"/>
          <w:spacing w:val="-25"/>
          <w:sz w:val="34"/>
          <w:szCs w:val="34"/>
        </w:rPr>
        <w:t>本经营预算支出</w:t>
      </w:r>
    </w:p>
    <w:p>
      <w:pPr>
        <w:spacing w:before="1" w:line="220" w:lineRule="auto"/>
        <w:ind w:left="120"/>
        <w:rPr>
          <w:rFonts w:ascii="仿宋" w:hAnsi="仿宋" w:eastAsia="仿宋" w:cs="仿宋"/>
          <w:sz w:val="34"/>
          <w:szCs w:val="34"/>
        </w:rPr>
      </w:pPr>
      <w:r>
        <w:rPr>
          <w:rFonts w:ascii="仿宋" w:hAnsi="仿宋" w:eastAsia="仿宋" w:cs="仿宋"/>
          <w:spacing w:val="-23"/>
          <w:sz w:val="34"/>
          <w:szCs w:val="34"/>
        </w:rPr>
        <w:t>和社会保险基金预算支出。</w:t>
      </w:r>
    </w:p>
    <w:p>
      <w:pPr>
        <w:spacing w:before="157" w:line="311" w:lineRule="auto"/>
        <w:ind w:left="120" w:right="123" w:firstLine="784"/>
        <w:rPr>
          <w:rFonts w:ascii="仿宋" w:hAnsi="仿宋" w:eastAsia="仿宋" w:cs="仿宋"/>
          <w:sz w:val="34"/>
          <w:szCs w:val="34"/>
        </w:rPr>
      </w:pPr>
      <w:r>
        <w:rPr>
          <w:rFonts w:ascii="楷体" w:hAnsi="楷体" w:eastAsia="楷体" w:cs="楷体"/>
          <w:b/>
          <w:bCs/>
          <w:spacing w:val="-13"/>
          <w:sz w:val="34"/>
          <w:szCs w:val="34"/>
        </w:rPr>
        <w:t>(二)专项支出评价对象：</w:t>
      </w:r>
      <w:r>
        <w:rPr>
          <w:rFonts w:ascii="楷体" w:hAnsi="楷体" w:eastAsia="楷体" w:cs="楷体"/>
          <w:spacing w:val="45"/>
          <w:sz w:val="34"/>
          <w:szCs w:val="34"/>
        </w:rPr>
        <w:t xml:space="preserve"> </w:t>
      </w:r>
      <w:r>
        <w:rPr>
          <w:rFonts w:ascii="仿宋" w:hAnsi="仿宋" w:eastAsia="仿宋" w:cs="仿宋"/>
          <w:spacing w:val="-13"/>
          <w:sz w:val="34"/>
          <w:szCs w:val="34"/>
        </w:rPr>
        <w:t>各预算单位对2022年度预算</w:t>
      </w:r>
      <w:r>
        <w:rPr>
          <w:rFonts w:ascii="仿宋" w:hAnsi="仿宋" w:eastAsia="仿宋" w:cs="仿宋"/>
          <w:sz w:val="34"/>
          <w:szCs w:val="34"/>
        </w:rPr>
        <w:t xml:space="preserve"> </w:t>
      </w:r>
      <w:r>
        <w:rPr>
          <w:rFonts w:ascii="仿宋" w:hAnsi="仿宋" w:eastAsia="仿宋" w:cs="仿宋"/>
          <w:spacing w:val="-13"/>
          <w:sz w:val="34"/>
          <w:szCs w:val="34"/>
        </w:rPr>
        <w:t>安排的项目支出自行开展专项绩效自评，其中对预算安排在</w:t>
      </w:r>
    </w:p>
    <w:p>
      <w:pPr>
        <w:spacing w:line="220" w:lineRule="auto"/>
        <w:ind w:left="120"/>
        <w:rPr>
          <w:rFonts w:ascii="仿宋" w:hAnsi="仿宋" w:eastAsia="仿宋" w:cs="仿宋"/>
          <w:sz w:val="34"/>
          <w:szCs w:val="34"/>
        </w:rPr>
      </w:pPr>
      <w:r>
        <w:rPr>
          <w:rFonts w:ascii="仿宋" w:hAnsi="仿宋" w:eastAsia="仿宋" w:cs="仿宋"/>
          <w:spacing w:val="-18"/>
          <w:sz w:val="34"/>
          <w:szCs w:val="34"/>
        </w:rPr>
        <w:t>50万元以上专项作为重点绩效评价项目报送县财政局。</w:t>
      </w:r>
    </w:p>
    <w:p>
      <w:pPr>
        <w:spacing w:before="204" w:line="222" w:lineRule="auto"/>
        <w:ind w:left="744"/>
        <w:outlineLvl w:val="0"/>
        <w:rPr>
          <w:rFonts w:ascii="黑体" w:hAnsi="黑体" w:eastAsia="黑体" w:cs="黑体"/>
          <w:sz w:val="34"/>
          <w:szCs w:val="34"/>
        </w:rPr>
      </w:pPr>
      <w:r>
        <w:rPr>
          <w:rFonts w:ascii="黑体" w:hAnsi="黑体" w:eastAsia="黑体" w:cs="黑体"/>
          <w:b/>
          <w:bCs/>
          <w:spacing w:val="-20"/>
          <w:sz w:val="34"/>
          <w:szCs w:val="34"/>
        </w:rPr>
        <w:t>二、评价实施</w:t>
      </w:r>
    </w:p>
    <w:p>
      <w:pPr>
        <w:spacing w:before="202" w:line="220" w:lineRule="auto"/>
        <w:ind w:left="740"/>
        <w:rPr>
          <w:rFonts w:ascii="仿宋" w:hAnsi="仿宋" w:eastAsia="仿宋" w:cs="仿宋"/>
          <w:sz w:val="34"/>
          <w:szCs w:val="34"/>
        </w:rPr>
      </w:pPr>
      <w:r>
        <w:rPr>
          <w:rFonts w:ascii="仿宋" w:hAnsi="仿宋" w:eastAsia="仿宋" w:cs="仿宋"/>
          <w:spacing w:val="-24"/>
          <w:sz w:val="34"/>
          <w:szCs w:val="34"/>
        </w:rPr>
        <w:t>各预算单位要高度重视预算支出绩效自评工作，认真制定</w:t>
      </w:r>
    </w:p>
    <w:p>
      <w:pPr>
        <w:sectPr>
          <w:footerReference r:id="rId3" w:type="default"/>
          <w:pgSz w:w="11900" w:h="16830"/>
          <w:pgMar w:top="1430" w:right="1609" w:bottom="1196" w:left="1519" w:header="0" w:footer="931" w:gutter="0"/>
          <w:cols w:space="720" w:num="1"/>
        </w:sectPr>
      </w:pPr>
    </w:p>
    <w:p>
      <w:pPr>
        <w:spacing w:line="345" w:lineRule="auto"/>
      </w:pPr>
    </w:p>
    <w:p>
      <w:pPr>
        <w:spacing w:line="346" w:lineRule="auto"/>
      </w:pPr>
    </w:p>
    <w:p>
      <w:pPr>
        <w:spacing w:before="100" w:line="593" w:lineRule="exact"/>
        <w:rPr>
          <w:rFonts w:ascii="仿宋" w:hAnsi="仿宋" w:eastAsia="仿宋" w:cs="仿宋"/>
          <w:sz w:val="31"/>
          <w:szCs w:val="31"/>
        </w:rPr>
      </w:pPr>
      <w:r>
        <w:rPr>
          <w:rFonts w:ascii="仿宋" w:hAnsi="仿宋" w:eastAsia="仿宋" w:cs="仿宋"/>
          <w:spacing w:val="4"/>
          <w:position w:val="21"/>
          <w:sz w:val="31"/>
          <w:szCs w:val="31"/>
        </w:rPr>
        <w:t>绩效评价工作方案，成立绩效自评工作组，选用科学合理的评</w:t>
      </w:r>
    </w:p>
    <w:p>
      <w:pPr>
        <w:spacing w:before="1" w:line="221" w:lineRule="auto"/>
        <w:rPr>
          <w:rFonts w:ascii="仿宋" w:hAnsi="仿宋" w:eastAsia="仿宋" w:cs="仿宋"/>
          <w:sz w:val="31"/>
          <w:szCs w:val="31"/>
        </w:rPr>
      </w:pPr>
      <w:r>
        <w:rPr>
          <w:rFonts w:ascii="仿宋" w:hAnsi="仿宋" w:eastAsia="仿宋" w:cs="仿宋"/>
          <w:spacing w:val="4"/>
          <w:sz w:val="31"/>
          <w:szCs w:val="31"/>
        </w:rPr>
        <w:t>价指标反应预算支出绩效水平。</w:t>
      </w:r>
    </w:p>
    <w:p>
      <w:pPr>
        <w:spacing w:before="195" w:line="346" w:lineRule="auto"/>
        <w:ind w:right="22" w:firstLine="794"/>
        <w:rPr>
          <w:rFonts w:ascii="仿宋" w:hAnsi="仿宋" w:eastAsia="仿宋" w:cs="仿宋"/>
          <w:sz w:val="31"/>
          <w:szCs w:val="31"/>
        </w:rPr>
      </w:pPr>
      <w:r>
        <w:rPr>
          <w:rFonts w:ascii="仿宋" w:hAnsi="仿宋" w:eastAsia="仿宋" w:cs="仿宋"/>
          <w:b/>
          <w:bCs/>
          <w:spacing w:val="3"/>
          <w:sz w:val="31"/>
          <w:szCs w:val="31"/>
        </w:rPr>
        <w:t>(一)整体支出绩效自评。</w:t>
      </w:r>
      <w:r>
        <w:rPr>
          <w:rFonts w:ascii="仿宋" w:hAnsi="仿宋" w:eastAsia="仿宋" w:cs="仿宋"/>
          <w:spacing w:val="-32"/>
          <w:sz w:val="31"/>
          <w:szCs w:val="31"/>
        </w:rPr>
        <w:t xml:space="preserve"> </w:t>
      </w:r>
      <w:r>
        <w:rPr>
          <w:rFonts w:ascii="仿宋" w:hAnsi="仿宋" w:eastAsia="仿宋" w:cs="仿宋"/>
          <w:spacing w:val="3"/>
          <w:sz w:val="31"/>
          <w:szCs w:val="31"/>
        </w:rPr>
        <w:t>各预算单位，填报部门整体支</w:t>
      </w:r>
      <w:r>
        <w:rPr>
          <w:rFonts w:ascii="仿宋" w:hAnsi="仿宋" w:eastAsia="仿宋" w:cs="仿宋"/>
          <w:sz w:val="31"/>
          <w:szCs w:val="31"/>
        </w:rPr>
        <w:t xml:space="preserve"> </w:t>
      </w:r>
      <w:r>
        <w:rPr>
          <w:rFonts w:ascii="仿宋" w:hAnsi="仿宋" w:eastAsia="仿宋" w:cs="仿宋"/>
          <w:spacing w:val="20"/>
          <w:sz w:val="31"/>
          <w:szCs w:val="31"/>
        </w:rPr>
        <w:t>出绩效评价基础数据表(附件1)、部门整体支出绩效自评表</w:t>
      </w:r>
      <w:r>
        <w:rPr>
          <w:rFonts w:ascii="仿宋" w:hAnsi="仿宋" w:eastAsia="仿宋" w:cs="仿宋"/>
          <w:sz w:val="31"/>
          <w:szCs w:val="31"/>
        </w:rPr>
        <w:t xml:space="preserve"> </w:t>
      </w:r>
      <w:r>
        <w:rPr>
          <w:rFonts w:ascii="仿宋" w:hAnsi="仿宋" w:eastAsia="仿宋" w:cs="仿宋"/>
          <w:spacing w:val="26"/>
          <w:sz w:val="31"/>
          <w:szCs w:val="31"/>
        </w:rPr>
        <w:t>(附件2)。按照规定的文本格式(附件3)和要求撰写部门整</w:t>
      </w:r>
      <w:r>
        <w:rPr>
          <w:rFonts w:ascii="仿宋" w:hAnsi="仿宋" w:eastAsia="仿宋" w:cs="仿宋"/>
          <w:spacing w:val="12"/>
          <w:sz w:val="31"/>
          <w:szCs w:val="31"/>
        </w:rPr>
        <w:t xml:space="preserve"> </w:t>
      </w:r>
      <w:r>
        <w:rPr>
          <w:rFonts w:ascii="仿宋" w:hAnsi="仿宋" w:eastAsia="仿宋" w:cs="仿宋"/>
          <w:spacing w:val="5"/>
          <w:sz w:val="31"/>
          <w:szCs w:val="31"/>
        </w:rPr>
        <w:t>体支出绩效评价报告。对未完成绩效目标或超过年</w:t>
      </w:r>
      <w:r>
        <w:rPr>
          <w:rFonts w:ascii="仿宋" w:hAnsi="仿宋" w:eastAsia="仿宋" w:cs="仿宋"/>
          <w:spacing w:val="4"/>
          <w:sz w:val="31"/>
          <w:szCs w:val="31"/>
        </w:rPr>
        <w:t>初设定的绩</w:t>
      </w:r>
      <w:r>
        <w:rPr>
          <w:rFonts w:ascii="仿宋" w:hAnsi="仿宋" w:eastAsia="仿宋" w:cs="仿宋"/>
          <w:sz w:val="31"/>
          <w:szCs w:val="31"/>
        </w:rPr>
        <w:t xml:space="preserve"> </w:t>
      </w:r>
      <w:r>
        <w:rPr>
          <w:rFonts w:ascii="仿宋" w:hAnsi="仿宋" w:eastAsia="仿宋" w:cs="仿宋"/>
          <w:spacing w:val="4"/>
          <w:sz w:val="31"/>
          <w:szCs w:val="31"/>
        </w:rPr>
        <w:t>效指标值较多项目，应在总结报告中逐个说明项目情况、偏差</w:t>
      </w:r>
    </w:p>
    <w:p>
      <w:pPr>
        <w:spacing w:line="223" w:lineRule="auto"/>
        <w:rPr>
          <w:rFonts w:ascii="仿宋" w:hAnsi="仿宋" w:eastAsia="仿宋" w:cs="仿宋"/>
          <w:sz w:val="31"/>
          <w:szCs w:val="31"/>
        </w:rPr>
      </w:pPr>
      <w:r>
        <w:rPr>
          <w:rFonts w:ascii="仿宋" w:hAnsi="仿宋" w:eastAsia="仿宋" w:cs="仿宋"/>
          <w:spacing w:val="2"/>
          <w:sz w:val="31"/>
          <w:szCs w:val="31"/>
        </w:rPr>
        <w:t>原因和整改措施等。</w:t>
      </w:r>
    </w:p>
    <w:p>
      <w:pPr>
        <w:spacing w:before="202" w:line="581" w:lineRule="exact"/>
        <w:ind w:left="659"/>
        <w:rPr>
          <w:rFonts w:ascii="仿宋" w:hAnsi="仿宋" w:eastAsia="仿宋" w:cs="仿宋"/>
          <w:sz w:val="31"/>
          <w:szCs w:val="31"/>
        </w:rPr>
      </w:pPr>
      <w:r>
        <w:rPr>
          <w:rFonts w:ascii="仿宋" w:hAnsi="仿宋" w:eastAsia="仿宋" w:cs="仿宋"/>
          <w:spacing w:val="16"/>
          <w:position w:val="19"/>
          <w:sz w:val="31"/>
          <w:szCs w:val="31"/>
        </w:rPr>
        <w:t>有二级机构的主管部门需汇总本部门整体支出数据形成</w:t>
      </w:r>
    </w:p>
    <w:p>
      <w:pPr>
        <w:spacing w:before="1" w:line="221" w:lineRule="auto"/>
        <w:rPr>
          <w:rFonts w:ascii="仿宋" w:hAnsi="仿宋" w:eastAsia="仿宋" w:cs="仿宋"/>
          <w:sz w:val="31"/>
          <w:szCs w:val="31"/>
        </w:rPr>
      </w:pPr>
      <w:r>
        <w:rPr>
          <w:rFonts w:ascii="仿宋" w:hAnsi="仿宋" w:eastAsia="仿宋" w:cs="仿宋"/>
          <w:sz w:val="31"/>
          <w:szCs w:val="31"/>
        </w:rPr>
        <w:t>部门汇总自评。</w:t>
      </w:r>
    </w:p>
    <w:p>
      <w:pPr>
        <w:spacing w:before="193" w:line="341" w:lineRule="auto"/>
        <w:ind w:right="22" w:firstLine="794"/>
        <w:rPr>
          <w:rFonts w:ascii="仿宋" w:hAnsi="仿宋" w:eastAsia="仿宋" w:cs="仿宋"/>
          <w:sz w:val="31"/>
          <w:szCs w:val="31"/>
        </w:rPr>
      </w:pPr>
      <w:r>
        <w:rPr>
          <w:rFonts w:ascii="仿宋" w:hAnsi="仿宋" w:eastAsia="仿宋" w:cs="仿宋"/>
          <w:b/>
          <w:bCs/>
          <w:spacing w:val="4"/>
          <w:sz w:val="31"/>
          <w:szCs w:val="31"/>
        </w:rPr>
        <w:t>(二)项目支出绩效自评。</w:t>
      </w:r>
      <w:r>
        <w:rPr>
          <w:rFonts w:ascii="仿宋" w:hAnsi="仿宋" w:eastAsia="仿宋" w:cs="仿宋"/>
          <w:spacing w:val="-30"/>
          <w:sz w:val="31"/>
          <w:szCs w:val="31"/>
        </w:rPr>
        <w:t xml:space="preserve"> </w:t>
      </w:r>
      <w:r>
        <w:rPr>
          <w:rFonts w:ascii="仿宋" w:hAnsi="仿宋" w:eastAsia="仿宋" w:cs="仿宋"/>
          <w:spacing w:val="4"/>
          <w:sz w:val="31"/>
          <w:szCs w:val="31"/>
        </w:rPr>
        <w:t>各预算单位，填报项目支出绩</w:t>
      </w:r>
      <w:r>
        <w:rPr>
          <w:rFonts w:ascii="仿宋" w:hAnsi="仿宋" w:eastAsia="仿宋" w:cs="仿宋"/>
          <w:sz w:val="31"/>
          <w:szCs w:val="31"/>
        </w:rPr>
        <w:t xml:space="preserve"> </w:t>
      </w:r>
      <w:r>
        <w:rPr>
          <w:rFonts w:ascii="仿宋" w:hAnsi="仿宋" w:eastAsia="仿宋" w:cs="仿宋"/>
          <w:spacing w:val="26"/>
          <w:sz w:val="31"/>
          <w:szCs w:val="31"/>
        </w:rPr>
        <w:t>效评价评分表(共性)(附件4)、项目支出绩效自评表(附件</w:t>
      </w:r>
      <w:r>
        <w:rPr>
          <w:rFonts w:ascii="仿宋" w:hAnsi="仿宋" w:eastAsia="仿宋" w:cs="仿宋"/>
          <w:spacing w:val="11"/>
          <w:sz w:val="31"/>
          <w:szCs w:val="31"/>
        </w:rPr>
        <w:t xml:space="preserve"> </w:t>
      </w:r>
      <w:r>
        <w:rPr>
          <w:rFonts w:ascii="仿宋" w:hAnsi="仿宋" w:eastAsia="仿宋" w:cs="仿宋"/>
          <w:spacing w:val="10"/>
          <w:sz w:val="31"/>
          <w:szCs w:val="31"/>
        </w:rPr>
        <w:t>5)。按照专项资金绩效自评报告参考格式完成自评</w:t>
      </w:r>
      <w:r>
        <w:rPr>
          <w:rFonts w:ascii="仿宋" w:hAnsi="仿宋" w:eastAsia="仿宋" w:cs="仿宋"/>
          <w:spacing w:val="9"/>
          <w:sz w:val="31"/>
          <w:szCs w:val="31"/>
        </w:rPr>
        <w:t>报告(附件</w:t>
      </w:r>
    </w:p>
    <w:p>
      <w:pPr>
        <w:spacing w:before="1" w:line="223" w:lineRule="auto"/>
        <w:rPr>
          <w:rFonts w:ascii="仿宋" w:hAnsi="仿宋" w:eastAsia="仿宋" w:cs="仿宋"/>
          <w:sz w:val="31"/>
          <w:szCs w:val="31"/>
        </w:rPr>
      </w:pPr>
      <w:r>
        <w:rPr>
          <w:rFonts w:ascii="仿宋" w:hAnsi="仿宋" w:eastAsia="仿宋" w:cs="仿宋"/>
          <w:spacing w:val="-10"/>
          <w:sz w:val="31"/>
          <w:szCs w:val="31"/>
        </w:rPr>
        <w:t>6)。</w:t>
      </w:r>
    </w:p>
    <w:p>
      <w:pPr>
        <w:spacing w:before="210" w:line="222" w:lineRule="auto"/>
        <w:ind w:left="664"/>
        <w:outlineLvl w:val="1"/>
        <w:rPr>
          <w:rFonts w:ascii="黑体" w:hAnsi="黑体" w:eastAsia="黑体" w:cs="黑体"/>
          <w:sz w:val="31"/>
          <w:szCs w:val="31"/>
        </w:rPr>
      </w:pPr>
      <w:r>
        <w:rPr>
          <w:rFonts w:ascii="黑体" w:hAnsi="黑体" w:eastAsia="黑体" w:cs="黑体"/>
          <w:b/>
          <w:bCs/>
          <w:spacing w:val="-14"/>
          <w:sz w:val="31"/>
          <w:szCs w:val="31"/>
        </w:rPr>
        <w:t>三、</w:t>
      </w:r>
      <w:r>
        <w:rPr>
          <w:rFonts w:ascii="黑体" w:hAnsi="黑体" w:eastAsia="黑体" w:cs="黑体"/>
          <w:spacing w:val="-54"/>
          <w:sz w:val="31"/>
          <w:szCs w:val="31"/>
        </w:rPr>
        <w:t xml:space="preserve"> </w:t>
      </w:r>
      <w:r>
        <w:rPr>
          <w:rFonts w:ascii="黑体" w:hAnsi="黑体" w:eastAsia="黑体" w:cs="黑体"/>
          <w:b/>
          <w:bCs/>
          <w:spacing w:val="-14"/>
          <w:sz w:val="31"/>
          <w:szCs w:val="31"/>
        </w:rPr>
        <w:t>有关要求</w:t>
      </w:r>
    </w:p>
    <w:p>
      <w:pPr>
        <w:spacing w:before="184" w:line="583" w:lineRule="exact"/>
        <w:ind w:left="794"/>
        <w:rPr>
          <w:rFonts w:ascii="仿宋" w:hAnsi="仿宋" w:eastAsia="仿宋" w:cs="仿宋"/>
          <w:sz w:val="31"/>
          <w:szCs w:val="31"/>
        </w:rPr>
      </w:pPr>
      <w:r>
        <w:rPr>
          <w:rFonts w:ascii="仿宋" w:hAnsi="仿宋" w:eastAsia="仿宋" w:cs="仿宋"/>
          <w:b/>
          <w:bCs/>
          <w:spacing w:val="22"/>
          <w:position w:val="20"/>
          <w:sz w:val="31"/>
          <w:szCs w:val="31"/>
        </w:rPr>
        <w:t>(一)报送时间：</w:t>
      </w:r>
      <w:r>
        <w:rPr>
          <w:rFonts w:ascii="仿宋" w:hAnsi="仿宋" w:eastAsia="仿宋" w:cs="仿宋"/>
          <w:spacing w:val="-21"/>
          <w:position w:val="20"/>
          <w:sz w:val="31"/>
          <w:szCs w:val="31"/>
        </w:rPr>
        <w:t xml:space="preserve"> </w:t>
      </w:r>
      <w:r>
        <w:rPr>
          <w:rFonts w:ascii="仿宋" w:hAnsi="仿宋" w:eastAsia="仿宋" w:cs="仿宋"/>
          <w:spacing w:val="22"/>
          <w:position w:val="20"/>
          <w:sz w:val="31"/>
          <w:szCs w:val="31"/>
        </w:rPr>
        <w:t>各预算单位应于2023年7月17日前</w:t>
      </w:r>
      <w:r>
        <w:rPr>
          <w:rFonts w:ascii="仿宋" w:hAnsi="仿宋" w:eastAsia="仿宋" w:cs="仿宋"/>
          <w:spacing w:val="21"/>
          <w:position w:val="20"/>
          <w:sz w:val="31"/>
          <w:szCs w:val="31"/>
        </w:rPr>
        <w:t>将</w:t>
      </w:r>
    </w:p>
    <w:p>
      <w:pPr>
        <w:spacing w:before="1" w:line="221" w:lineRule="auto"/>
        <w:rPr>
          <w:rFonts w:ascii="仿宋" w:hAnsi="仿宋" w:eastAsia="仿宋" w:cs="仿宋"/>
          <w:sz w:val="31"/>
          <w:szCs w:val="31"/>
        </w:rPr>
      </w:pPr>
      <w:r>
        <w:rPr>
          <w:rFonts w:ascii="仿宋" w:hAnsi="仿宋" w:eastAsia="仿宋" w:cs="仿宋"/>
          <w:spacing w:val="2"/>
          <w:sz w:val="31"/>
          <w:szCs w:val="31"/>
        </w:rPr>
        <w:t>自评报告及相关表格报送县财政局。</w:t>
      </w:r>
    </w:p>
    <w:p>
      <w:pPr>
        <w:spacing w:before="201" w:line="346" w:lineRule="auto"/>
        <w:ind w:right="2" w:firstLine="794"/>
        <w:rPr>
          <w:rFonts w:ascii="仿宋" w:hAnsi="仿宋" w:eastAsia="仿宋" w:cs="仿宋"/>
          <w:sz w:val="31"/>
          <w:szCs w:val="31"/>
        </w:rPr>
      </w:pPr>
      <w:r>
        <w:rPr>
          <w:rFonts w:ascii="仿宋" w:hAnsi="仿宋" w:eastAsia="仿宋" w:cs="仿宋"/>
          <w:b/>
          <w:bCs/>
          <w:spacing w:val="4"/>
          <w:sz w:val="31"/>
          <w:szCs w:val="31"/>
        </w:rPr>
        <w:t>(二)报送要求：</w:t>
      </w:r>
      <w:r>
        <w:rPr>
          <w:rFonts w:ascii="仿宋" w:hAnsi="仿宋" w:eastAsia="仿宋" w:cs="仿宋"/>
          <w:spacing w:val="4"/>
          <w:sz w:val="31"/>
          <w:szCs w:val="31"/>
        </w:rPr>
        <w:t xml:space="preserve"> ①各预算单位加盖单位行政公章的整体</w:t>
      </w:r>
      <w:r>
        <w:rPr>
          <w:rFonts w:ascii="仿宋" w:hAnsi="仿宋" w:eastAsia="仿宋" w:cs="仿宋"/>
          <w:sz w:val="31"/>
          <w:szCs w:val="31"/>
        </w:rPr>
        <w:t xml:space="preserve"> </w:t>
      </w:r>
      <w:r>
        <w:rPr>
          <w:rFonts w:ascii="仿宋" w:hAnsi="仿宋" w:eastAsia="仿宋" w:cs="仿宋"/>
          <w:spacing w:val="2"/>
          <w:sz w:val="31"/>
          <w:szCs w:val="31"/>
        </w:rPr>
        <w:t>支出绩效自评和择选的重点项目自评。②同时报送纸质版和电</w:t>
      </w:r>
      <w:r>
        <w:rPr>
          <w:rFonts w:ascii="仿宋" w:hAnsi="仿宋" w:eastAsia="仿宋" w:cs="仿宋"/>
          <w:spacing w:val="18"/>
          <w:sz w:val="31"/>
          <w:szCs w:val="31"/>
        </w:rPr>
        <w:t xml:space="preserve"> </w:t>
      </w:r>
      <w:r>
        <w:rPr>
          <w:rFonts w:ascii="仿宋" w:hAnsi="仿宋" w:eastAsia="仿宋" w:cs="仿宋"/>
          <w:spacing w:val="14"/>
          <w:sz w:val="31"/>
          <w:szCs w:val="31"/>
        </w:rPr>
        <w:t>子版(</w:t>
      </w:r>
      <w:r>
        <w:rPr>
          <w:rFonts w:ascii="仿宋" w:hAnsi="仿宋" w:eastAsia="仿宋" w:cs="仿宋"/>
          <w:sz w:val="31"/>
          <w:szCs w:val="31"/>
        </w:rPr>
        <w:t>word</w:t>
      </w:r>
      <w:r>
        <w:rPr>
          <w:rFonts w:ascii="仿宋" w:hAnsi="仿宋" w:eastAsia="仿宋" w:cs="仿宋"/>
          <w:spacing w:val="61"/>
          <w:sz w:val="31"/>
          <w:szCs w:val="31"/>
        </w:rPr>
        <w:t xml:space="preserve"> </w:t>
      </w:r>
      <w:r>
        <w:rPr>
          <w:rFonts w:ascii="仿宋" w:hAnsi="仿宋" w:eastAsia="仿宋" w:cs="仿宋"/>
          <w:spacing w:val="14"/>
          <w:sz w:val="31"/>
          <w:szCs w:val="31"/>
        </w:rPr>
        <w:t>文档格式),电子档报送邮箱5932363910</w:t>
      </w:r>
      <w:r>
        <w:rPr>
          <w:rFonts w:ascii="仿宋" w:hAnsi="仿宋" w:eastAsia="仿宋" w:cs="仿宋"/>
          <w:sz w:val="31"/>
          <w:szCs w:val="31"/>
        </w:rPr>
        <w:t>qq</w:t>
      </w:r>
      <w:r>
        <w:rPr>
          <w:rFonts w:ascii="仿宋" w:hAnsi="仿宋" w:eastAsia="仿宋" w:cs="仿宋"/>
          <w:spacing w:val="14"/>
          <w:sz w:val="31"/>
          <w:szCs w:val="31"/>
        </w:rPr>
        <w:t>.</w:t>
      </w:r>
      <w:r>
        <w:rPr>
          <w:rFonts w:ascii="仿宋" w:hAnsi="仿宋" w:eastAsia="仿宋" w:cs="仿宋"/>
          <w:sz w:val="31"/>
          <w:szCs w:val="31"/>
        </w:rPr>
        <w:t>com</w:t>
      </w:r>
      <w:r>
        <w:rPr>
          <w:rFonts w:ascii="仿宋" w:hAnsi="仿宋" w:eastAsia="仿宋" w:cs="仿宋"/>
          <w:spacing w:val="14"/>
          <w:sz w:val="31"/>
          <w:szCs w:val="31"/>
        </w:rPr>
        <w:t>。</w:t>
      </w:r>
      <w:r>
        <w:rPr>
          <w:rFonts w:ascii="仿宋" w:hAnsi="仿宋" w:eastAsia="仿宋" w:cs="仿宋"/>
          <w:sz w:val="31"/>
          <w:szCs w:val="31"/>
        </w:rPr>
        <w:t xml:space="preserve"> </w:t>
      </w:r>
      <w:r>
        <w:rPr>
          <w:rFonts w:ascii="仿宋" w:hAnsi="仿宋" w:eastAsia="仿宋" w:cs="仿宋"/>
          <w:spacing w:val="3"/>
          <w:sz w:val="31"/>
          <w:szCs w:val="31"/>
        </w:rPr>
        <w:t>纸质档先经县财政局归口业务股室审核签章，后报送绩效管理</w:t>
      </w:r>
    </w:p>
    <w:p>
      <w:pPr>
        <w:spacing w:before="1" w:line="220" w:lineRule="auto"/>
        <w:rPr>
          <w:rFonts w:ascii="仿宋" w:hAnsi="仿宋" w:eastAsia="仿宋" w:cs="仿宋"/>
          <w:sz w:val="31"/>
          <w:szCs w:val="31"/>
        </w:rPr>
      </w:pPr>
      <w:r>
        <w:rPr>
          <w:rFonts w:ascii="仿宋" w:hAnsi="仿宋" w:eastAsia="仿宋" w:cs="仿宋"/>
          <w:spacing w:val="4"/>
          <w:sz w:val="31"/>
          <w:szCs w:val="31"/>
        </w:rPr>
        <w:t>股。③各预算单位对报送数据材料的真实性、</w:t>
      </w:r>
      <w:r>
        <w:rPr>
          <w:rFonts w:ascii="仿宋" w:hAnsi="仿宋" w:eastAsia="仿宋" w:cs="仿宋"/>
          <w:spacing w:val="3"/>
          <w:sz w:val="31"/>
          <w:szCs w:val="31"/>
        </w:rPr>
        <w:t>准确性和完整性</w:t>
      </w:r>
    </w:p>
    <w:p>
      <w:pPr>
        <w:sectPr>
          <w:footerReference r:id="rId4" w:type="default"/>
          <w:pgSz w:w="11900" w:h="16830"/>
          <w:pgMar w:top="1430" w:right="1697" w:bottom="1259" w:left="1680" w:header="0" w:footer="991" w:gutter="0"/>
          <w:cols w:space="720" w:num="1"/>
        </w:sectPr>
      </w:pPr>
    </w:p>
    <w:p>
      <w:pPr>
        <w:spacing w:line="264" w:lineRule="auto"/>
      </w:pPr>
    </w:p>
    <w:p>
      <w:pPr>
        <w:spacing w:line="264" w:lineRule="auto"/>
      </w:pPr>
    </w:p>
    <w:p>
      <w:pPr>
        <w:spacing w:line="264" w:lineRule="auto"/>
      </w:pPr>
    </w:p>
    <w:p>
      <w:pPr>
        <w:spacing w:before="104" w:line="224" w:lineRule="auto"/>
        <w:rPr>
          <w:rFonts w:ascii="仿宋" w:hAnsi="仿宋" w:eastAsia="仿宋" w:cs="仿宋"/>
          <w:sz w:val="32"/>
          <w:szCs w:val="32"/>
        </w:rPr>
      </w:pPr>
      <w:r>
        <w:rPr>
          <w:rFonts w:ascii="仿宋" w:hAnsi="仿宋" w:eastAsia="仿宋" w:cs="仿宋"/>
          <w:spacing w:val="-17"/>
          <w:sz w:val="32"/>
          <w:szCs w:val="32"/>
        </w:rPr>
        <w:t>负责。</w:t>
      </w:r>
    </w:p>
    <w:p>
      <w:pPr>
        <w:spacing w:before="155" w:line="335" w:lineRule="auto"/>
        <w:ind w:firstLine="790"/>
        <w:jc w:val="both"/>
        <w:rPr>
          <w:rFonts w:ascii="仿宋" w:hAnsi="仿宋" w:eastAsia="仿宋" w:cs="仿宋"/>
          <w:sz w:val="32"/>
          <w:szCs w:val="32"/>
        </w:rPr>
      </w:pPr>
      <w:r>
        <w:rPr>
          <w:rFonts w:ascii="仿宋" w:hAnsi="仿宋" w:eastAsia="仿宋" w:cs="仿宋"/>
          <w:spacing w:val="-5"/>
          <w:sz w:val="32"/>
          <w:szCs w:val="32"/>
        </w:rPr>
        <w:t>(三)结果应用：</w:t>
      </w:r>
      <w:r>
        <w:rPr>
          <w:rFonts w:ascii="仿宋" w:hAnsi="仿宋" w:eastAsia="仿宋" w:cs="仿宋"/>
          <w:spacing w:val="108"/>
          <w:sz w:val="32"/>
          <w:szCs w:val="32"/>
        </w:rPr>
        <w:t xml:space="preserve"> </w:t>
      </w:r>
      <w:r>
        <w:rPr>
          <w:rFonts w:ascii="仿宋" w:hAnsi="仿宋" w:eastAsia="仿宋" w:cs="仿宋"/>
          <w:spacing w:val="-5"/>
          <w:sz w:val="32"/>
          <w:szCs w:val="32"/>
        </w:rPr>
        <w:t>一是对绩效自评工作进行评审</w:t>
      </w:r>
      <w:r>
        <w:rPr>
          <w:rFonts w:ascii="仿宋" w:hAnsi="仿宋" w:eastAsia="仿宋" w:cs="仿宋"/>
          <w:spacing w:val="-6"/>
          <w:sz w:val="32"/>
          <w:szCs w:val="32"/>
        </w:rPr>
        <w:t>和抽查。</w:t>
      </w:r>
      <w:r>
        <w:rPr>
          <w:rFonts w:ascii="仿宋" w:hAnsi="仿宋" w:eastAsia="仿宋" w:cs="仿宋"/>
          <w:sz w:val="32"/>
          <w:szCs w:val="32"/>
        </w:rPr>
        <w:t xml:space="preserve"> </w:t>
      </w:r>
      <w:r>
        <w:rPr>
          <w:rFonts w:ascii="仿宋" w:hAnsi="仿宋" w:eastAsia="仿宋" w:cs="仿宋"/>
          <w:spacing w:val="7"/>
          <w:sz w:val="32"/>
          <w:szCs w:val="32"/>
        </w:rPr>
        <w:t>县财政局对各预算单位绩效自评工作质量进行评审并通报</w:t>
      </w:r>
      <w:r>
        <w:rPr>
          <w:rFonts w:ascii="仿宋" w:hAnsi="仿宋" w:eastAsia="仿宋" w:cs="仿宋"/>
          <w:spacing w:val="6"/>
          <w:sz w:val="32"/>
          <w:szCs w:val="32"/>
        </w:rPr>
        <w:t>评</w:t>
      </w:r>
      <w:r>
        <w:rPr>
          <w:rFonts w:ascii="仿宋" w:hAnsi="仿宋" w:eastAsia="仿宋" w:cs="仿宋"/>
          <w:sz w:val="32"/>
          <w:szCs w:val="32"/>
        </w:rPr>
        <w:t xml:space="preserve"> </w:t>
      </w:r>
      <w:r>
        <w:rPr>
          <w:rFonts w:ascii="仿宋" w:hAnsi="仿宋" w:eastAsia="仿宋" w:cs="仿宋"/>
          <w:spacing w:val="-4"/>
          <w:sz w:val="32"/>
          <w:szCs w:val="32"/>
        </w:rPr>
        <w:t>审结果。二是全面公开绩效自评报告。除涉密事项外，各预算</w:t>
      </w:r>
      <w:r>
        <w:rPr>
          <w:rFonts w:ascii="仿宋" w:hAnsi="仿宋" w:eastAsia="仿宋" w:cs="仿宋"/>
          <w:spacing w:val="1"/>
          <w:sz w:val="32"/>
          <w:szCs w:val="32"/>
        </w:rPr>
        <w:t xml:space="preserve"> </w:t>
      </w:r>
      <w:r>
        <w:rPr>
          <w:rFonts w:ascii="仿宋" w:hAnsi="仿宋" w:eastAsia="仿宋" w:cs="仿宋"/>
          <w:spacing w:val="7"/>
          <w:sz w:val="32"/>
          <w:szCs w:val="32"/>
        </w:rPr>
        <w:t>单位要将部门整体支出绩效自评报告和项目自评报告同部门</w:t>
      </w:r>
      <w:r>
        <w:rPr>
          <w:rFonts w:ascii="仿宋" w:hAnsi="仿宋" w:eastAsia="仿宋" w:cs="仿宋"/>
          <w:sz w:val="32"/>
          <w:szCs w:val="32"/>
        </w:rPr>
        <w:t xml:space="preserve"> </w:t>
      </w:r>
      <w:r>
        <w:rPr>
          <w:rFonts w:ascii="仿宋" w:hAnsi="仿宋" w:eastAsia="仿宋" w:cs="仿宋"/>
          <w:spacing w:val="-1"/>
          <w:sz w:val="32"/>
          <w:szCs w:val="32"/>
        </w:rPr>
        <w:t>决算报告同步在网站公开。三是与预算调整和项目安</w:t>
      </w:r>
      <w:r>
        <w:rPr>
          <w:rFonts w:ascii="仿宋" w:hAnsi="仿宋" w:eastAsia="仿宋" w:cs="仿宋"/>
          <w:spacing w:val="-2"/>
          <w:sz w:val="32"/>
          <w:szCs w:val="32"/>
        </w:rPr>
        <w:t>排挂钩。</w:t>
      </w:r>
      <w:r>
        <w:rPr>
          <w:rFonts w:ascii="仿宋" w:hAnsi="仿宋" w:eastAsia="仿宋" w:cs="仿宋"/>
          <w:sz w:val="32"/>
          <w:szCs w:val="32"/>
        </w:rPr>
        <w:t xml:space="preserve"> </w:t>
      </w:r>
      <w:r>
        <w:rPr>
          <w:rFonts w:ascii="仿宋" w:hAnsi="仿宋" w:eastAsia="仿宋" w:cs="仿宋"/>
          <w:spacing w:val="8"/>
          <w:sz w:val="32"/>
          <w:szCs w:val="32"/>
        </w:rPr>
        <w:t>各预算单位应将绩效自评结果应用到下一年度的资金安排和</w:t>
      </w:r>
    </w:p>
    <w:p>
      <w:pPr>
        <w:spacing w:line="222" w:lineRule="auto"/>
        <w:rPr>
          <w:rFonts w:ascii="仿宋" w:hAnsi="仿宋" w:eastAsia="仿宋" w:cs="仿宋"/>
          <w:sz w:val="32"/>
          <w:szCs w:val="32"/>
        </w:rPr>
      </w:pPr>
      <w:r>
        <w:rPr>
          <w:rFonts w:ascii="仿宋" w:hAnsi="仿宋" w:eastAsia="仿宋" w:cs="仿宋"/>
          <w:spacing w:val="-4"/>
          <w:sz w:val="32"/>
          <w:szCs w:val="32"/>
        </w:rPr>
        <w:t>项目立项中，真正体现奖优罚劣的绩效导向。</w:t>
      </w:r>
    </w:p>
    <w:p>
      <w:pPr>
        <w:spacing w:line="337" w:lineRule="auto"/>
      </w:pPr>
    </w:p>
    <w:p>
      <w:pPr>
        <w:spacing w:line="338" w:lineRule="auto"/>
      </w:pPr>
    </w:p>
    <w:p>
      <w:pPr>
        <w:spacing w:before="104" w:line="583" w:lineRule="exact"/>
        <w:ind w:left="639"/>
        <w:rPr>
          <w:rFonts w:ascii="仿宋" w:hAnsi="仿宋" w:eastAsia="仿宋" w:cs="仿宋"/>
          <w:sz w:val="32"/>
          <w:szCs w:val="32"/>
        </w:rPr>
      </w:pPr>
      <w:r>
        <w:rPr>
          <w:rFonts w:ascii="仿宋" w:hAnsi="仿宋" w:eastAsia="仿宋" w:cs="仿宋"/>
          <w:spacing w:val="1"/>
          <w:position w:val="19"/>
          <w:sz w:val="32"/>
          <w:szCs w:val="32"/>
        </w:rPr>
        <w:t>联系人：县财政局预算绩效管理股</w:t>
      </w:r>
      <w:r>
        <w:rPr>
          <w:rFonts w:ascii="仿宋" w:hAnsi="仿宋" w:eastAsia="仿宋" w:cs="仿宋"/>
          <w:spacing w:val="70"/>
          <w:position w:val="19"/>
          <w:sz w:val="32"/>
          <w:szCs w:val="32"/>
        </w:rPr>
        <w:t xml:space="preserve">  </w:t>
      </w:r>
      <w:r>
        <w:rPr>
          <w:rFonts w:ascii="仿宋" w:hAnsi="仿宋" w:eastAsia="仿宋" w:cs="仿宋"/>
          <w:spacing w:val="1"/>
          <w:position w:val="19"/>
          <w:sz w:val="32"/>
          <w:szCs w:val="32"/>
        </w:rPr>
        <w:t>422301</w:t>
      </w:r>
      <w:r>
        <w:rPr>
          <w:rFonts w:ascii="仿宋" w:hAnsi="仿宋" w:eastAsia="仿宋" w:cs="仿宋"/>
          <w:position w:val="19"/>
          <w:sz w:val="32"/>
          <w:szCs w:val="32"/>
        </w:rPr>
        <w:t>9</w:t>
      </w:r>
    </w:p>
    <w:p>
      <w:pPr>
        <w:spacing w:line="223" w:lineRule="auto"/>
        <w:ind w:left="639"/>
        <w:rPr>
          <w:rFonts w:ascii="仿宋" w:hAnsi="仿宋" w:eastAsia="仿宋" w:cs="仿宋"/>
          <w:sz w:val="32"/>
          <w:szCs w:val="32"/>
        </w:rPr>
      </w:pPr>
      <w:r>
        <w:rPr>
          <w:rFonts w:ascii="仿宋" w:hAnsi="仿宋" w:eastAsia="仿宋" w:cs="仿宋"/>
          <w:spacing w:val="-1"/>
          <w:sz w:val="32"/>
          <w:szCs w:val="32"/>
        </w:rPr>
        <w:t>刘夏容</w:t>
      </w:r>
      <w:r>
        <w:rPr>
          <w:rFonts w:ascii="仿宋" w:hAnsi="仿宋" w:eastAsia="仿宋" w:cs="仿宋"/>
          <w:spacing w:val="157"/>
          <w:sz w:val="32"/>
          <w:szCs w:val="32"/>
        </w:rPr>
        <w:t xml:space="preserve"> </w:t>
      </w:r>
      <w:r>
        <w:rPr>
          <w:rFonts w:ascii="仿宋" w:hAnsi="仿宋" w:eastAsia="仿宋" w:cs="仿宋"/>
          <w:spacing w:val="-1"/>
          <w:sz w:val="32"/>
          <w:szCs w:val="32"/>
        </w:rPr>
        <w:t>15115037688</w:t>
      </w:r>
      <w:r>
        <w:rPr>
          <w:rFonts w:ascii="仿宋" w:hAnsi="仿宋" w:eastAsia="仿宋" w:cs="仿宋"/>
          <w:spacing w:val="11"/>
          <w:sz w:val="32"/>
          <w:szCs w:val="32"/>
        </w:rPr>
        <w:t xml:space="preserve">   </w:t>
      </w:r>
      <w:r>
        <w:rPr>
          <w:rFonts w:ascii="仿宋" w:hAnsi="仿宋" w:eastAsia="仿宋" w:cs="仿宋"/>
          <w:spacing w:val="-1"/>
          <w:sz w:val="32"/>
          <w:szCs w:val="32"/>
        </w:rPr>
        <w:t>向会盈</w:t>
      </w:r>
      <w:r>
        <w:rPr>
          <w:rFonts w:ascii="仿宋" w:hAnsi="仿宋" w:eastAsia="仿宋" w:cs="仿宋"/>
          <w:spacing w:val="145"/>
          <w:sz w:val="32"/>
          <w:szCs w:val="32"/>
        </w:rPr>
        <w:t xml:space="preserve"> </w:t>
      </w:r>
      <w:r>
        <w:rPr>
          <w:rFonts w:ascii="仿宋" w:hAnsi="仿宋" w:eastAsia="仿宋" w:cs="仿宋"/>
          <w:spacing w:val="-1"/>
          <w:sz w:val="32"/>
          <w:szCs w:val="32"/>
        </w:rPr>
        <w:t>15200282228</w:t>
      </w:r>
    </w:p>
    <w:p>
      <w:pPr>
        <w:spacing w:line="327" w:lineRule="auto"/>
      </w:pPr>
    </w:p>
    <w:p>
      <w:pPr>
        <w:spacing w:line="327" w:lineRule="auto"/>
      </w:pPr>
    </w:p>
    <w:p>
      <w:pPr>
        <w:spacing w:before="104" w:line="222" w:lineRule="auto"/>
        <w:ind w:left="639"/>
        <w:rPr>
          <w:rFonts w:ascii="仿宋" w:hAnsi="仿宋" w:eastAsia="仿宋" w:cs="仿宋"/>
          <w:sz w:val="32"/>
          <w:szCs w:val="32"/>
        </w:rPr>
      </w:pPr>
      <w:r>
        <w:rPr>
          <w:rFonts w:ascii="仿宋" w:hAnsi="仿宋" w:eastAsia="仿宋" w:cs="仿宋"/>
          <w:spacing w:val="-24"/>
          <w:sz w:val="32"/>
          <w:szCs w:val="32"/>
        </w:rPr>
        <w:t>附件：</w:t>
      </w:r>
    </w:p>
    <w:p>
      <w:pPr>
        <w:spacing w:before="184" w:line="570" w:lineRule="exact"/>
        <w:ind w:left="639"/>
        <w:rPr>
          <w:rFonts w:ascii="仿宋" w:hAnsi="仿宋" w:eastAsia="仿宋" w:cs="仿宋"/>
          <w:sz w:val="32"/>
          <w:szCs w:val="32"/>
        </w:rPr>
      </w:pPr>
      <w:r>
        <w:rPr>
          <w:rFonts w:ascii="仿宋" w:hAnsi="仿宋" w:eastAsia="仿宋" w:cs="仿宋"/>
          <w:spacing w:val="4"/>
          <w:position w:val="18"/>
          <w:sz w:val="32"/>
          <w:szCs w:val="32"/>
        </w:rPr>
        <w:t>1.2022年度部门整体支出绩效评价基础数据表</w:t>
      </w:r>
    </w:p>
    <w:p>
      <w:pPr>
        <w:spacing w:before="1" w:line="221" w:lineRule="auto"/>
        <w:ind w:left="639"/>
        <w:rPr>
          <w:rFonts w:ascii="仿宋" w:hAnsi="仿宋" w:eastAsia="仿宋" w:cs="仿宋"/>
          <w:sz w:val="32"/>
          <w:szCs w:val="32"/>
        </w:rPr>
      </w:pPr>
      <w:r>
        <w:rPr>
          <w:rFonts w:ascii="仿宋" w:hAnsi="仿宋" w:eastAsia="仿宋" w:cs="仿宋"/>
          <w:spacing w:val="4"/>
          <w:sz w:val="32"/>
          <w:szCs w:val="32"/>
        </w:rPr>
        <w:t>2.2022年度部门整体支出绩效自评表</w:t>
      </w:r>
    </w:p>
    <w:p>
      <w:pPr>
        <w:spacing w:before="185" w:line="222" w:lineRule="auto"/>
        <w:ind w:left="639"/>
        <w:rPr>
          <w:rFonts w:ascii="仿宋" w:hAnsi="仿宋" w:eastAsia="仿宋" w:cs="仿宋"/>
          <w:sz w:val="32"/>
          <w:szCs w:val="32"/>
        </w:rPr>
      </w:pPr>
      <w:r>
        <w:rPr>
          <w:rFonts w:ascii="仿宋" w:hAnsi="仿宋" w:eastAsia="仿宋" w:cs="仿宋"/>
          <w:spacing w:val="4"/>
          <w:sz w:val="32"/>
          <w:szCs w:val="32"/>
        </w:rPr>
        <w:t>3.2022年度部门整体支出绩效自评报告</w:t>
      </w:r>
    </w:p>
    <w:p>
      <w:pPr>
        <w:spacing w:before="183" w:line="220" w:lineRule="auto"/>
        <w:ind w:left="639"/>
        <w:rPr>
          <w:rFonts w:ascii="仿宋" w:hAnsi="仿宋" w:eastAsia="仿宋" w:cs="仿宋"/>
          <w:sz w:val="32"/>
          <w:szCs w:val="32"/>
        </w:rPr>
      </w:pPr>
      <w:r>
        <w:rPr>
          <w:rFonts w:ascii="仿宋" w:hAnsi="仿宋" w:eastAsia="仿宋" w:cs="仿宋"/>
          <w:spacing w:val="14"/>
          <w:sz w:val="32"/>
          <w:szCs w:val="32"/>
        </w:rPr>
        <w:t>4.2022年度项目支出绩效评价评分表(共性)</w:t>
      </w:r>
    </w:p>
    <w:p>
      <w:pPr>
        <w:spacing w:before="193" w:line="222" w:lineRule="auto"/>
        <w:ind w:left="639"/>
        <w:rPr>
          <w:rFonts w:ascii="仿宋" w:hAnsi="仿宋" w:eastAsia="仿宋" w:cs="仿宋"/>
          <w:sz w:val="32"/>
          <w:szCs w:val="32"/>
        </w:rPr>
      </w:pPr>
      <w:r>
        <w:rPr>
          <w:rFonts w:ascii="仿宋" w:hAnsi="仿宋" w:eastAsia="仿宋" w:cs="仿宋"/>
          <w:spacing w:val="5"/>
          <w:sz w:val="32"/>
          <w:szCs w:val="32"/>
        </w:rPr>
        <w:t>5.2022年度项目支出绩效自评表</w:t>
      </w:r>
    </w:p>
    <w:p>
      <w:pPr>
        <w:spacing w:before="185" w:line="222" w:lineRule="auto"/>
        <w:ind w:left="639"/>
        <w:rPr>
          <w:rFonts w:ascii="仿宋" w:hAnsi="仿宋" w:eastAsia="仿宋" w:cs="仿宋"/>
          <w:sz w:val="32"/>
          <w:szCs w:val="32"/>
        </w:rPr>
      </w:pPr>
      <w:r>
        <w:rPr>
          <w:rFonts w:ascii="仿宋" w:hAnsi="仿宋" w:eastAsia="仿宋" w:cs="仿宋"/>
          <w:spacing w:val="5"/>
          <w:sz w:val="32"/>
          <w:szCs w:val="32"/>
        </w:rPr>
        <w:t>6.2022年度项目支出绩效自评报告</w:t>
      </w:r>
    </w:p>
    <w:p>
      <w:pPr>
        <w:spacing w:line="301" w:lineRule="auto"/>
      </w:pPr>
    </w:p>
    <w:p>
      <w:pPr>
        <w:spacing w:line="301" w:lineRule="auto"/>
      </w:pPr>
    </w:p>
    <w:p>
      <w:pPr>
        <w:spacing w:line="301" w:lineRule="auto"/>
      </w:pPr>
    </w:p>
    <w:p>
      <w:pPr>
        <w:spacing w:before="105" w:line="582" w:lineRule="exact"/>
        <w:ind w:left="5740"/>
        <w:rPr>
          <w:rFonts w:ascii="仿宋" w:hAnsi="仿宋" w:eastAsia="仿宋" w:cs="仿宋"/>
          <w:sz w:val="32"/>
          <w:szCs w:val="32"/>
        </w:rPr>
      </w:pPr>
      <w:r>
        <w:rPr>
          <w:rFonts w:ascii="仿宋" w:hAnsi="仿宋" w:eastAsia="仿宋" w:cs="仿宋"/>
          <w:spacing w:val="-5"/>
          <w:position w:val="19"/>
          <w:sz w:val="32"/>
          <w:szCs w:val="32"/>
        </w:rPr>
        <w:t>华容县财政局</w:t>
      </w:r>
    </w:p>
    <w:p>
      <w:pPr>
        <w:spacing w:line="222" w:lineRule="auto"/>
        <w:ind w:left="5460"/>
        <w:rPr>
          <w:rFonts w:ascii="仿宋" w:hAnsi="仿宋" w:eastAsia="仿宋" w:cs="仿宋"/>
          <w:sz w:val="32"/>
          <w:szCs w:val="32"/>
        </w:rPr>
      </w:pPr>
      <w:r>
        <w:rPr>
          <w:rFonts w:ascii="仿宋" w:hAnsi="仿宋" w:eastAsia="仿宋" w:cs="仿宋"/>
          <w:spacing w:val="38"/>
          <w:sz w:val="32"/>
          <w:szCs w:val="32"/>
        </w:rPr>
        <w:t>2023年6月27日</w:t>
      </w:r>
    </w:p>
    <w:p>
      <w:pPr>
        <w:sectPr>
          <w:footerReference r:id="rId5" w:type="default"/>
          <w:pgSz w:w="12080" w:h="16950"/>
          <w:pgMar w:top="1440" w:right="1729" w:bottom="1283" w:left="1740" w:header="0" w:footer="995" w:gutter="0"/>
          <w:cols w:space="720" w:num="1"/>
        </w:sectPr>
      </w:pPr>
    </w:p>
    <w:p>
      <w:pPr>
        <w:spacing w:line="412" w:lineRule="auto"/>
      </w:pPr>
    </w:p>
    <w:p>
      <w:pPr>
        <w:spacing w:before="108" w:line="224" w:lineRule="auto"/>
        <w:ind w:left="99"/>
        <w:rPr>
          <w:rFonts w:ascii="黑体" w:hAnsi="黑体" w:eastAsia="黑体" w:cs="黑体"/>
          <w:sz w:val="33"/>
          <w:szCs w:val="33"/>
        </w:rPr>
      </w:pPr>
      <w:r>
        <w:rPr>
          <w:rFonts w:ascii="黑体" w:hAnsi="黑体" w:eastAsia="黑体" w:cs="黑体"/>
          <w:b/>
          <w:bCs/>
          <w:spacing w:val="14"/>
          <w:sz w:val="33"/>
          <w:szCs w:val="33"/>
        </w:rPr>
        <w:t>附件1</w:t>
      </w:r>
    </w:p>
    <w:p>
      <w:pPr>
        <w:spacing w:before="244" w:line="218" w:lineRule="auto"/>
        <w:ind w:left="391"/>
        <w:rPr>
          <w:rFonts w:ascii="宋体" w:hAnsi="宋体" w:eastAsia="宋体" w:cs="宋体"/>
          <w:sz w:val="44"/>
          <w:szCs w:val="44"/>
        </w:rPr>
      </w:pPr>
      <w:r>
        <w:rPr>
          <w:rFonts w:ascii="宋体" w:hAnsi="宋体" w:eastAsia="宋体" w:cs="宋体"/>
          <w:b/>
          <w:bCs/>
          <w:spacing w:val="1"/>
          <w:sz w:val="44"/>
          <w:szCs w:val="44"/>
        </w:rPr>
        <w:t>2022年度部门整体支出绩效评价基础数据表</w:t>
      </w:r>
    </w:p>
    <w:p/>
    <w:p>
      <w:pPr>
        <w:spacing w:line="65" w:lineRule="exact"/>
      </w:pPr>
    </w:p>
    <w:tbl>
      <w:tblPr>
        <w:tblStyle w:val="5"/>
        <w:tblW w:w="92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92"/>
        <w:gridCol w:w="1968"/>
        <w:gridCol w:w="2427"/>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3192" w:type="dxa"/>
            <w:vMerge w:val="restart"/>
            <w:tcBorders>
              <w:bottom w:val="nil"/>
            </w:tcBorders>
          </w:tcPr>
          <w:p>
            <w:pPr>
              <w:spacing w:line="371" w:lineRule="auto"/>
            </w:pPr>
          </w:p>
          <w:p>
            <w:pPr>
              <w:spacing w:before="69" w:line="219" w:lineRule="auto"/>
              <w:ind w:left="425"/>
              <w:rPr>
                <w:rFonts w:ascii="宋体" w:hAnsi="宋体" w:eastAsia="宋体" w:cs="宋体"/>
              </w:rPr>
            </w:pPr>
            <w:r>
              <w:rPr>
                <w:rFonts w:ascii="宋体" w:hAnsi="宋体" w:eastAsia="宋体" w:cs="宋体"/>
                <w:spacing w:val="4"/>
              </w:rPr>
              <w:t>财政供养人员情况(人)</w:t>
            </w:r>
          </w:p>
        </w:tc>
        <w:tc>
          <w:tcPr>
            <w:tcW w:w="1968" w:type="dxa"/>
          </w:tcPr>
          <w:p>
            <w:pPr>
              <w:spacing w:before="163" w:line="219" w:lineRule="auto"/>
              <w:ind w:left="663"/>
              <w:rPr>
                <w:rFonts w:ascii="宋体" w:hAnsi="宋体" w:eastAsia="宋体" w:cs="宋体"/>
              </w:rPr>
            </w:pPr>
            <w:r>
              <w:rPr>
                <w:rFonts w:ascii="宋体" w:hAnsi="宋体" w:eastAsia="宋体" w:cs="宋体"/>
                <w:spacing w:val="-3"/>
              </w:rPr>
              <w:t>编制数</w:t>
            </w:r>
          </w:p>
        </w:tc>
        <w:tc>
          <w:tcPr>
            <w:tcW w:w="2427" w:type="dxa"/>
          </w:tcPr>
          <w:p>
            <w:pPr>
              <w:spacing w:before="163" w:line="219" w:lineRule="auto"/>
              <w:ind w:left="265"/>
              <w:rPr>
                <w:rFonts w:ascii="宋体" w:hAnsi="宋体" w:eastAsia="宋体" w:cs="宋体"/>
              </w:rPr>
            </w:pPr>
            <w:r>
              <w:rPr>
                <w:rFonts w:ascii="宋体" w:hAnsi="宋体" w:eastAsia="宋体" w:cs="宋体"/>
                <w:spacing w:val="-1"/>
              </w:rPr>
              <w:t>2022年实际在职人数</w:t>
            </w:r>
          </w:p>
        </w:tc>
        <w:tc>
          <w:tcPr>
            <w:tcW w:w="1673" w:type="dxa"/>
          </w:tcPr>
          <w:p>
            <w:pPr>
              <w:spacing w:before="163" w:line="219" w:lineRule="auto"/>
              <w:ind w:left="518"/>
              <w:rPr>
                <w:rFonts w:ascii="宋体" w:hAnsi="宋体" w:eastAsia="宋体" w:cs="宋体"/>
              </w:rPr>
            </w:pPr>
            <w:r>
              <w:rPr>
                <w:rFonts w:ascii="宋体" w:hAnsi="宋体" w:eastAsia="宋体" w:cs="宋体"/>
                <w:spacing w:val="-2"/>
              </w:rPr>
              <w:t>控制率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vMerge w:val="continue"/>
            <w:tcBorders>
              <w:top w:val="nil"/>
            </w:tcBorders>
          </w:tcPr>
          <w:p/>
        </w:tc>
        <w:tc>
          <w:tcPr>
            <w:tcW w:w="1968" w:type="dxa"/>
          </w:tcPr>
          <w:p>
            <w:pPr>
              <w:spacing w:before="171" w:line="219" w:lineRule="auto"/>
              <w:ind w:left="95"/>
              <w:jc w:val="center"/>
              <w:rPr>
                <w:rFonts w:ascii="宋体" w:hAnsi="宋体" w:eastAsia="宋体" w:cs="宋体"/>
                <w:b/>
                <w:bCs/>
              </w:rPr>
            </w:pPr>
            <w:r>
              <w:rPr>
                <w:rFonts w:hint="eastAsia" w:ascii="宋体" w:hAnsi="宋体" w:eastAsia="宋体" w:cs="宋体"/>
                <w:b/>
                <w:bCs/>
              </w:rPr>
              <w:t>40</w:t>
            </w:r>
          </w:p>
        </w:tc>
        <w:tc>
          <w:tcPr>
            <w:tcW w:w="2427" w:type="dxa"/>
          </w:tcPr>
          <w:p>
            <w:pPr>
              <w:spacing w:before="171" w:line="219" w:lineRule="auto"/>
              <w:ind w:left="95"/>
              <w:jc w:val="center"/>
              <w:rPr>
                <w:rFonts w:ascii="宋体" w:hAnsi="宋体" w:eastAsia="宋体" w:cs="宋体"/>
                <w:b/>
                <w:bCs/>
              </w:rPr>
            </w:pPr>
            <w:r>
              <w:rPr>
                <w:rFonts w:hint="eastAsia" w:ascii="宋体" w:hAnsi="宋体" w:eastAsia="宋体" w:cs="宋体"/>
                <w:b/>
                <w:bCs/>
              </w:rPr>
              <w:t>33</w:t>
            </w:r>
          </w:p>
        </w:tc>
        <w:tc>
          <w:tcPr>
            <w:tcW w:w="1673" w:type="dxa"/>
          </w:tcPr>
          <w:p>
            <w:pPr>
              <w:spacing w:before="171" w:line="219" w:lineRule="auto"/>
              <w:ind w:left="95"/>
              <w:jc w:val="center"/>
              <w:rPr>
                <w:rFonts w:ascii="宋体" w:hAnsi="宋体" w:eastAsia="宋体" w:cs="宋体"/>
                <w:b/>
                <w:bCs/>
              </w:rPr>
            </w:pPr>
            <w:r>
              <w:rPr>
                <w:rFonts w:hint="eastAsia" w:ascii="宋体" w:hAnsi="宋体" w:eastAsia="宋体" w:cs="宋体"/>
                <w:b/>
                <w:bCs/>
              </w:rPr>
              <w:t>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3192" w:type="dxa"/>
          </w:tcPr>
          <w:p>
            <w:pPr>
              <w:spacing w:before="170" w:line="220" w:lineRule="auto"/>
              <w:ind w:left="525"/>
              <w:rPr>
                <w:rFonts w:ascii="宋体" w:hAnsi="宋体" w:eastAsia="宋体" w:cs="宋体"/>
              </w:rPr>
            </w:pPr>
            <w:r>
              <w:rPr>
                <w:rFonts w:ascii="宋体" w:hAnsi="宋体" w:eastAsia="宋体" w:cs="宋体"/>
                <w:spacing w:val="4"/>
              </w:rPr>
              <w:t>经费控制情况(万元)</w:t>
            </w:r>
          </w:p>
        </w:tc>
        <w:tc>
          <w:tcPr>
            <w:tcW w:w="1968" w:type="dxa"/>
          </w:tcPr>
          <w:p>
            <w:pPr>
              <w:spacing w:before="171" w:line="219" w:lineRule="auto"/>
              <w:ind w:left="95"/>
              <w:jc w:val="center"/>
              <w:rPr>
                <w:rFonts w:ascii="宋体" w:hAnsi="宋体" w:eastAsia="宋体" w:cs="宋体"/>
              </w:rPr>
            </w:pPr>
            <w:r>
              <w:rPr>
                <w:rFonts w:ascii="宋体" w:hAnsi="宋体" w:eastAsia="宋体" w:cs="宋体"/>
              </w:rPr>
              <w:t>2021年决算数</w:t>
            </w:r>
          </w:p>
        </w:tc>
        <w:tc>
          <w:tcPr>
            <w:tcW w:w="2427" w:type="dxa"/>
          </w:tcPr>
          <w:p>
            <w:pPr>
              <w:spacing w:before="171" w:line="219" w:lineRule="auto"/>
              <w:ind w:left="95"/>
              <w:jc w:val="center"/>
              <w:rPr>
                <w:rFonts w:ascii="宋体" w:hAnsi="宋体" w:eastAsia="宋体" w:cs="宋体"/>
              </w:rPr>
            </w:pPr>
            <w:r>
              <w:rPr>
                <w:rFonts w:ascii="宋体" w:hAnsi="宋体" w:eastAsia="宋体" w:cs="宋体"/>
              </w:rPr>
              <w:t>2022年预算数</w:t>
            </w:r>
          </w:p>
        </w:tc>
        <w:tc>
          <w:tcPr>
            <w:tcW w:w="1673" w:type="dxa"/>
          </w:tcPr>
          <w:p>
            <w:pPr>
              <w:spacing w:before="171" w:line="219" w:lineRule="auto"/>
              <w:ind w:left="95"/>
              <w:jc w:val="center"/>
              <w:rPr>
                <w:rFonts w:ascii="宋体" w:hAnsi="宋体" w:eastAsia="宋体" w:cs="宋体"/>
              </w:rPr>
            </w:pPr>
            <w:r>
              <w:rPr>
                <w:rFonts w:ascii="宋体" w:hAnsi="宋体" w:eastAsia="宋体" w:cs="宋体"/>
              </w:rPr>
              <w:t>2022年决算数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tcPr>
          <w:p>
            <w:pPr>
              <w:spacing w:before="168" w:line="219" w:lineRule="auto"/>
              <w:ind w:left="95"/>
              <w:rPr>
                <w:rFonts w:ascii="宋体" w:hAnsi="宋体" w:eastAsia="宋体" w:cs="宋体"/>
              </w:rPr>
            </w:pPr>
            <w:r>
              <w:rPr>
                <w:rFonts w:ascii="宋体" w:hAnsi="宋体" w:eastAsia="宋体" w:cs="宋体"/>
                <w:spacing w:val="7"/>
              </w:rPr>
              <w:t>一</w:t>
            </w:r>
            <w:r>
              <w:rPr>
                <w:rFonts w:ascii="宋体" w:hAnsi="宋体" w:eastAsia="宋体" w:cs="宋体"/>
                <w:spacing w:val="-50"/>
              </w:rPr>
              <w:t xml:space="preserve"> </w:t>
            </w:r>
            <w:r>
              <w:rPr>
                <w:rFonts w:ascii="宋体" w:hAnsi="宋体" w:eastAsia="宋体" w:cs="宋体"/>
                <w:spacing w:val="7"/>
              </w:rPr>
              <w:t>、基本支出：</w:t>
            </w:r>
          </w:p>
        </w:tc>
        <w:tc>
          <w:tcPr>
            <w:tcW w:w="1968" w:type="dxa"/>
          </w:tcPr>
          <w:p>
            <w:pPr>
              <w:spacing w:before="171" w:line="219" w:lineRule="auto"/>
              <w:ind w:left="95"/>
              <w:jc w:val="center"/>
              <w:rPr>
                <w:rFonts w:ascii="宋体" w:hAnsi="宋体" w:eastAsia="宋体" w:cs="宋体"/>
                <w:b/>
                <w:bCs/>
              </w:rPr>
            </w:pPr>
            <w:r>
              <w:rPr>
                <w:rFonts w:hint="eastAsia" w:ascii="宋体" w:hAnsi="宋体" w:eastAsia="宋体" w:cs="宋体"/>
                <w:b/>
                <w:bCs/>
              </w:rPr>
              <w:t>1165</w:t>
            </w:r>
          </w:p>
        </w:tc>
        <w:tc>
          <w:tcPr>
            <w:tcW w:w="2427" w:type="dxa"/>
          </w:tcPr>
          <w:p>
            <w:pPr>
              <w:spacing w:before="171" w:line="219" w:lineRule="auto"/>
              <w:ind w:left="95"/>
              <w:jc w:val="center"/>
              <w:rPr>
                <w:rFonts w:ascii="宋体" w:hAnsi="宋体" w:eastAsia="宋体" w:cs="宋体"/>
                <w:b/>
                <w:bCs/>
              </w:rPr>
            </w:pPr>
            <w:r>
              <w:rPr>
                <w:rFonts w:hint="eastAsia" w:ascii="宋体" w:hAnsi="宋体" w:eastAsia="宋体" w:cs="宋体"/>
                <w:b/>
                <w:bCs/>
              </w:rPr>
              <w:t>1032.9</w:t>
            </w:r>
          </w:p>
        </w:tc>
        <w:tc>
          <w:tcPr>
            <w:tcW w:w="1673" w:type="dxa"/>
          </w:tcPr>
          <w:p>
            <w:pPr>
              <w:spacing w:before="171" w:line="219" w:lineRule="auto"/>
              <w:ind w:left="95"/>
              <w:jc w:val="center"/>
              <w:rPr>
                <w:rFonts w:ascii="宋体" w:hAnsi="宋体" w:eastAsia="宋体" w:cs="宋体"/>
                <w:b/>
                <w:bCs/>
              </w:rPr>
            </w:pPr>
            <w:r>
              <w:rPr>
                <w:rFonts w:hint="eastAsia" w:ascii="宋体" w:hAnsi="宋体" w:eastAsia="宋体" w:cs="宋体"/>
                <w:b/>
                <w:bCs/>
              </w:rPr>
              <w:t>1032.9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3192" w:type="dxa"/>
          </w:tcPr>
          <w:p>
            <w:pPr>
              <w:spacing w:before="161" w:line="220" w:lineRule="auto"/>
              <w:ind w:left="95"/>
              <w:rPr>
                <w:rFonts w:ascii="宋体" w:hAnsi="宋体" w:eastAsia="宋体" w:cs="宋体"/>
              </w:rPr>
            </w:pPr>
            <w:r>
              <w:rPr>
                <w:rFonts w:ascii="宋体" w:hAnsi="宋体" w:eastAsia="宋体" w:cs="宋体"/>
                <w:spacing w:val="1"/>
              </w:rPr>
              <w:t>其中：三公经费</w:t>
            </w:r>
          </w:p>
        </w:tc>
        <w:tc>
          <w:tcPr>
            <w:tcW w:w="1968" w:type="dxa"/>
          </w:tcPr>
          <w:p>
            <w:pPr>
              <w:spacing w:before="171" w:line="219" w:lineRule="auto"/>
              <w:ind w:left="95"/>
              <w:jc w:val="center"/>
              <w:rPr>
                <w:rFonts w:ascii="宋体" w:hAnsi="宋体" w:eastAsia="宋体" w:cs="宋体"/>
                <w:b/>
                <w:bCs/>
              </w:rPr>
            </w:pPr>
            <w:r>
              <w:rPr>
                <w:rFonts w:hint="eastAsia" w:ascii="宋体" w:hAnsi="宋体" w:eastAsia="宋体" w:cs="宋体"/>
                <w:b/>
                <w:bCs/>
              </w:rPr>
              <w:t>9.7</w:t>
            </w:r>
          </w:p>
        </w:tc>
        <w:tc>
          <w:tcPr>
            <w:tcW w:w="2427" w:type="dxa"/>
          </w:tcPr>
          <w:p>
            <w:pPr>
              <w:spacing w:before="171" w:line="219" w:lineRule="auto"/>
              <w:ind w:left="95"/>
              <w:jc w:val="center"/>
              <w:rPr>
                <w:rFonts w:ascii="宋体" w:hAnsi="宋体" w:eastAsia="宋体" w:cs="宋体"/>
                <w:b/>
                <w:bCs/>
              </w:rPr>
            </w:pPr>
            <w:r>
              <w:rPr>
                <w:rFonts w:hint="eastAsia" w:ascii="宋体" w:hAnsi="宋体" w:eastAsia="宋体" w:cs="宋体"/>
                <w:b/>
                <w:bCs/>
              </w:rPr>
              <w:t>3</w:t>
            </w:r>
          </w:p>
        </w:tc>
        <w:tc>
          <w:tcPr>
            <w:tcW w:w="1673" w:type="dxa"/>
          </w:tcPr>
          <w:p>
            <w:pPr>
              <w:spacing w:before="171" w:line="219" w:lineRule="auto"/>
              <w:ind w:left="95"/>
              <w:jc w:val="center"/>
              <w:rPr>
                <w:rFonts w:ascii="宋体" w:hAnsi="宋体" w:eastAsia="宋体" w:cs="宋体"/>
                <w:b/>
                <w:bCs/>
              </w:rPr>
            </w:pPr>
            <w:r>
              <w:rPr>
                <w:rFonts w:hint="eastAsia" w:ascii="宋体" w:hAnsi="宋体" w:eastAsia="宋体" w:cs="宋体"/>
                <w:b/>
                <w:bCs/>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3192" w:type="dxa"/>
          </w:tcPr>
          <w:p>
            <w:pPr>
              <w:spacing w:before="171" w:line="219" w:lineRule="auto"/>
              <w:ind w:left="95"/>
              <w:rPr>
                <w:rFonts w:ascii="宋体" w:hAnsi="宋体" w:eastAsia="宋体" w:cs="宋体"/>
              </w:rPr>
            </w:pPr>
            <w:r>
              <w:rPr>
                <w:rFonts w:ascii="宋体" w:hAnsi="宋体" w:eastAsia="宋体" w:cs="宋体"/>
              </w:rPr>
              <w:t>1.公务用车购置和维护经费</w:t>
            </w:r>
          </w:p>
        </w:tc>
        <w:tc>
          <w:tcPr>
            <w:tcW w:w="1968" w:type="dxa"/>
          </w:tcPr>
          <w:p>
            <w:pPr>
              <w:spacing w:before="171" w:line="219" w:lineRule="auto"/>
              <w:ind w:left="95"/>
              <w:jc w:val="center"/>
              <w:rPr>
                <w:rFonts w:ascii="宋体" w:hAnsi="宋体" w:eastAsia="宋体" w:cs="宋体"/>
                <w:b/>
                <w:bCs/>
              </w:rPr>
            </w:pPr>
            <w:r>
              <w:rPr>
                <w:rFonts w:hint="eastAsia" w:ascii="宋体" w:hAnsi="宋体" w:eastAsia="宋体" w:cs="宋体"/>
                <w:b/>
                <w:bCs/>
              </w:rPr>
              <w:t>8</w:t>
            </w:r>
          </w:p>
        </w:tc>
        <w:tc>
          <w:tcPr>
            <w:tcW w:w="2427" w:type="dxa"/>
          </w:tcPr>
          <w:p>
            <w:pPr>
              <w:spacing w:before="171" w:line="219" w:lineRule="auto"/>
              <w:ind w:left="95"/>
              <w:jc w:val="center"/>
              <w:rPr>
                <w:rFonts w:ascii="宋体" w:hAnsi="宋体" w:eastAsia="宋体" w:cs="宋体"/>
                <w:b/>
                <w:bCs/>
              </w:rPr>
            </w:pPr>
          </w:p>
        </w:tc>
        <w:tc>
          <w:tcPr>
            <w:tcW w:w="1673" w:type="dxa"/>
          </w:tcPr>
          <w:p>
            <w:pPr>
              <w:spacing w:before="171" w:line="219" w:lineRule="auto"/>
              <w:ind w:left="95"/>
              <w:jc w:val="center"/>
              <w:rPr>
                <w:rFonts w:ascii="宋体" w:hAnsi="宋体" w:eastAsia="宋体" w:cs="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tcPr>
          <w:p>
            <w:pPr>
              <w:spacing w:before="171" w:line="219" w:lineRule="auto"/>
              <w:ind w:left="95"/>
              <w:rPr>
                <w:rFonts w:ascii="宋体" w:hAnsi="宋体" w:eastAsia="宋体" w:cs="宋体"/>
              </w:rPr>
            </w:pPr>
            <w:r>
              <w:rPr>
                <w:rFonts w:ascii="宋体" w:hAnsi="宋体" w:eastAsia="宋体" w:cs="宋体"/>
                <w:spacing w:val="-2"/>
              </w:rPr>
              <w:t>其中：公车购置</w:t>
            </w:r>
          </w:p>
        </w:tc>
        <w:tc>
          <w:tcPr>
            <w:tcW w:w="1968" w:type="dxa"/>
          </w:tcPr>
          <w:p>
            <w:pPr>
              <w:spacing w:before="171" w:line="219" w:lineRule="auto"/>
              <w:ind w:left="95"/>
              <w:jc w:val="center"/>
              <w:rPr>
                <w:rFonts w:ascii="宋体" w:hAnsi="宋体" w:eastAsia="宋体" w:cs="宋体"/>
                <w:b/>
                <w:bCs/>
              </w:rPr>
            </w:pPr>
          </w:p>
        </w:tc>
        <w:tc>
          <w:tcPr>
            <w:tcW w:w="2427" w:type="dxa"/>
          </w:tcPr>
          <w:p>
            <w:pPr>
              <w:spacing w:before="171" w:line="219" w:lineRule="auto"/>
              <w:ind w:left="95"/>
              <w:jc w:val="center"/>
              <w:rPr>
                <w:rFonts w:ascii="宋体" w:hAnsi="宋体" w:eastAsia="宋体" w:cs="宋体"/>
                <w:b/>
                <w:bCs/>
              </w:rPr>
            </w:pPr>
          </w:p>
        </w:tc>
        <w:tc>
          <w:tcPr>
            <w:tcW w:w="1673" w:type="dxa"/>
          </w:tcPr>
          <w:p>
            <w:pPr>
              <w:spacing w:before="171" w:line="219" w:lineRule="auto"/>
              <w:ind w:left="95"/>
              <w:jc w:val="center"/>
              <w:rPr>
                <w:rFonts w:ascii="宋体" w:hAnsi="宋体" w:eastAsia="宋体" w:cs="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192" w:type="dxa"/>
          </w:tcPr>
          <w:p>
            <w:pPr>
              <w:spacing w:before="162" w:line="219" w:lineRule="auto"/>
              <w:ind w:left="95"/>
              <w:rPr>
                <w:rFonts w:ascii="宋体" w:hAnsi="宋体" w:eastAsia="宋体" w:cs="宋体"/>
              </w:rPr>
            </w:pPr>
            <w:r>
              <w:rPr>
                <w:rFonts w:ascii="宋体" w:hAnsi="宋体" w:eastAsia="宋体" w:cs="宋体"/>
                <w:spacing w:val="2"/>
              </w:rPr>
              <w:t>公车运行维护</w:t>
            </w:r>
          </w:p>
        </w:tc>
        <w:tc>
          <w:tcPr>
            <w:tcW w:w="1968" w:type="dxa"/>
          </w:tcPr>
          <w:p>
            <w:pPr>
              <w:spacing w:before="171" w:line="219" w:lineRule="auto"/>
              <w:ind w:left="95"/>
              <w:jc w:val="center"/>
              <w:rPr>
                <w:rFonts w:ascii="宋体" w:hAnsi="宋体" w:eastAsia="宋体" w:cs="宋体"/>
                <w:b/>
                <w:bCs/>
              </w:rPr>
            </w:pPr>
            <w:r>
              <w:rPr>
                <w:rFonts w:hint="eastAsia" w:ascii="宋体" w:hAnsi="宋体" w:eastAsia="宋体" w:cs="宋体"/>
                <w:b/>
                <w:bCs/>
              </w:rPr>
              <w:t>8</w:t>
            </w:r>
          </w:p>
        </w:tc>
        <w:tc>
          <w:tcPr>
            <w:tcW w:w="2427" w:type="dxa"/>
          </w:tcPr>
          <w:p>
            <w:pPr>
              <w:spacing w:before="171" w:line="219" w:lineRule="auto"/>
              <w:ind w:left="95"/>
              <w:jc w:val="center"/>
              <w:rPr>
                <w:rFonts w:ascii="宋体" w:hAnsi="宋体" w:eastAsia="宋体" w:cs="宋体"/>
                <w:b/>
                <w:bCs/>
              </w:rPr>
            </w:pPr>
          </w:p>
        </w:tc>
        <w:tc>
          <w:tcPr>
            <w:tcW w:w="1673" w:type="dxa"/>
          </w:tcPr>
          <w:p>
            <w:pPr>
              <w:spacing w:before="171" w:line="219" w:lineRule="auto"/>
              <w:ind w:left="95"/>
              <w:jc w:val="center"/>
              <w:rPr>
                <w:rFonts w:ascii="宋体" w:hAnsi="宋体" w:eastAsia="宋体" w:cs="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3192" w:type="dxa"/>
          </w:tcPr>
          <w:p>
            <w:pPr>
              <w:spacing w:before="163" w:line="220" w:lineRule="auto"/>
              <w:ind w:left="95"/>
              <w:rPr>
                <w:rFonts w:ascii="宋体" w:hAnsi="宋体" w:eastAsia="宋体" w:cs="宋体"/>
              </w:rPr>
            </w:pPr>
            <w:r>
              <w:rPr>
                <w:rFonts w:ascii="宋体" w:hAnsi="宋体" w:eastAsia="宋体" w:cs="宋体"/>
                <w:spacing w:val="2"/>
              </w:rPr>
              <w:t>2.出国经费</w:t>
            </w:r>
          </w:p>
        </w:tc>
        <w:tc>
          <w:tcPr>
            <w:tcW w:w="1968" w:type="dxa"/>
          </w:tcPr>
          <w:p>
            <w:pPr>
              <w:spacing w:before="171" w:line="219" w:lineRule="auto"/>
              <w:ind w:left="95"/>
              <w:jc w:val="center"/>
              <w:rPr>
                <w:rFonts w:ascii="宋体" w:hAnsi="宋体" w:eastAsia="宋体" w:cs="宋体"/>
                <w:b/>
                <w:bCs/>
              </w:rPr>
            </w:pPr>
          </w:p>
        </w:tc>
        <w:tc>
          <w:tcPr>
            <w:tcW w:w="2427" w:type="dxa"/>
          </w:tcPr>
          <w:p>
            <w:pPr>
              <w:spacing w:before="171" w:line="219" w:lineRule="auto"/>
              <w:ind w:left="95"/>
              <w:jc w:val="center"/>
              <w:rPr>
                <w:rFonts w:ascii="宋体" w:hAnsi="宋体" w:eastAsia="宋体" w:cs="宋体"/>
                <w:b/>
                <w:bCs/>
              </w:rPr>
            </w:pPr>
          </w:p>
        </w:tc>
        <w:tc>
          <w:tcPr>
            <w:tcW w:w="1673" w:type="dxa"/>
          </w:tcPr>
          <w:p>
            <w:pPr>
              <w:spacing w:before="171" w:line="219" w:lineRule="auto"/>
              <w:ind w:left="95"/>
              <w:jc w:val="center"/>
              <w:rPr>
                <w:rFonts w:ascii="宋体" w:hAnsi="宋体" w:eastAsia="宋体" w:cs="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tcPr>
          <w:p>
            <w:pPr>
              <w:spacing w:before="173" w:line="219" w:lineRule="auto"/>
              <w:ind w:left="95"/>
              <w:rPr>
                <w:rFonts w:ascii="宋体" w:hAnsi="宋体" w:eastAsia="宋体" w:cs="宋体"/>
              </w:rPr>
            </w:pPr>
            <w:r>
              <w:rPr>
                <w:rFonts w:ascii="宋体" w:hAnsi="宋体" w:eastAsia="宋体" w:cs="宋体"/>
                <w:spacing w:val="1"/>
              </w:rPr>
              <w:t>3.公务接待</w:t>
            </w:r>
          </w:p>
        </w:tc>
        <w:tc>
          <w:tcPr>
            <w:tcW w:w="1968" w:type="dxa"/>
          </w:tcPr>
          <w:p>
            <w:pPr>
              <w:spacing w:before="171" w:line="219" w:lineRule="auto"/>
              <w:ind w:left="95"/>
              <w:jc w:val="center"/>
              <w:rPr>
                <w:rFonts w:ascii="宋体" w:hAnsi="宋体" w:eastAsia="宋体" w:cs="宋体"/>
                <w:b/>
                <w:bCs/>
              </w:rPr>
            </w:pPr>
            <w:r>
              <w:rPr>
                <w:rFonts w:hint="eastAsia" w:ascii="宋体" w:hAnsi="宋体" w:eastAsia="宋体" w:cs="宋体"/>
                <w:b/>
                <w:bCs/>
              </w:rPr>
              <w:t>1.7</w:t>
            </w:r>
          </w:p>
        </w:tc>
        <w:tc>
          <w:tcPr>
            <w:tcW w:w="2427" w:type="dxa"/>
          </w:tcPr>
          <w:p>
            <w:pPr>
              <w:spacing w:before="171" w:line="219" w:lineRule="auto"/>
              <w:ind w:left="95"/>
              <w:jc w:val="center"/>
              <w:rPr>
                <w:rFonts w:ascii="宋体" w:hAnsi="宋体" w:eastAsia="宋体" w:cs="宋体"/>
                <w:b/>
                <w:bCs/>
              </w:rPr>
            </w:pPr>
            <w:r>
              <w:rPr>
                <w:rFonts w:hint="eastAsia" w:ascii="宋体" w:hAnsi="宋体" w:eastAsia="宋体" w:cs="宋体"/>
                <w:b/>
                <w:bCs/>
              </w:rPr>
              <w:t>3</w:t>
            </w:r>
          </w:p>
        </w:tc>
        <w:tc>
          <w:tcPr>
            <w:tcW w:w="1673" w:type="dxa"/>
          </w:tcPr>
          <w:p>
            <w:pPr>
              <w:spacing w:before="171" w:line="219" w:lineRule="auto"/>
              <w:ind w:left="95"/>
              <w:jc w:val="center"/>
              <w:rPr>
                <w:rFonts w:ascii="宋体" w:hAnsi="宋体" w:eastAsia="宋体" w:cs="宋体"/>
                <w:b/>
                <w:bCs/>
              </w:rPr>
            </w:pPr>
            <w:r>
              <w:rPr>
                <w:rFonts w:hint="eastAsia" w:ascii="宋体" w:hAnsi="宋体" w:eastAsia="宋体" w:cs="宋体"/>
                <w:b/>
                <w:bCs/>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192" w:type="dxa"/>
          </w:tcPr>
          <w:p>
            <w:pPr>
              <w:spacing w:before="165" w:line="220" w:lineRule="auto"/>
              <w:ind w:left="95"/>
              <w:rPr>
                <w:rFonts w:ascii="宋体" w:hAnsi="宋体" w:eastAsia="宋体" w:cs="宋体"/>
              </w:rPr>
            </w:pPr>
            <w:r>
              <w:rPr>
                <w:rFonts w:ascii="宋体" w:hAnsi="宋体" w:eastAsia="宋体" w:cs="宋体"/>
                <w:spacing w:val="15"/>
              </w:rPr>
              <w:t>二、项目支出：</w:t>
            </w:r>
          </w:p>
        </w:tc>
        <w:tc>
          <w:tcPr>
            <w:tcW w:w="1968" w:type="dxa"/>
          </w:tcPr>
          <w:p>
            <w:pPr>
              <w:spacing w:before="171" w:line="219" w:lineRule="auto"/>
              <w:ind w:left="95"/>
              <w:jc w:val="center"/>
              <w:rPr>
                <w:rFonts w:ascii="宋体" w:hAnsi="宋体" w:eastAsia="宋体" w:cs="宋体"/>
                <w:b/>
                <w:bCs/>
              </w:rPr>
            </w:pPr>
            <w:r>
              <w:rPr>
                <w:rFonts w:hint="eastAsia" w:ascii="宋体" w:hAnsi="宋体" w:eastAsia="宋体" w:cs="宋体"/>
                <w:b/>
                <w:bCs/>
              </w:rPr>
              <w:t>301.61</w:t>
            </w:r>
          </w:p>
        </w:tc>
        <w:tc>
          <w:tcPr>
            <w:tcW w:w="2427" w:type="dxa"/>
          </w:tcPr>
          <w:p>
            <w:pPr>
              <w:spacing w:before="171" w:line="219" w:lineRule="auto"/>
              <w:ind w:left="95"/>
              <w:jc w:val="center"/>
              <w:rPr>
                <w:rFonts w:ascii="宋体" w:hAnsi="宋体" w:eastAsia="宋体" w:cs="宋体"/>
                <w:b/>
                <w:bCs/>
              </w:rPr>
            </w:pPr>
            <w:r>
              <w:rPr>
                <w:rFonts w:hint="eastAsia" w:ascii="宋体" w:hAnsi="宋体" w:eastAsia="宋体" w:cs="宋体"/>
                <w:b/>
                <w:bCs/>
              </w:rPr>
              <w:t>465.72</w:t>
            </w:r>
          </w:p>
        </w:tc>
        <w:tc>
          <w:tcPr>
            <w:tcW w:w="1673" w:type="dxa"/>
          </w:tcPr>
          <w:p>
            <w:pPr>
              <w:spacing w:before="171" w:line="219" w:lineRule="auto"/>
              <w:ind w:left="95"/>
              <w:jc w:val="center"/>
              <w:rPr>
                <w:rFonts w:ascii="宋体" w:hAnsi="宋体" w:eastAsia="宋体" w:cs="宋体"/>
                <w:b/>
                <w:bCs/>
              </w:rPr>
            </w:pPr>
            <w:r>
              <w:rPr>
                <w:rFonts w:hint="eastAsia" w:ascii="宋体" w:hAnsi="宋体" w:eastAsia="宋体" w:cs="宋体"/>
                <w:b/>
                <w:bCs/>
              </w:rPr>
              <w:t>465.72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3192" w:type="dxa"/>
          </w:tcPr>
          <w:p>
            <w:pPr>
              <w:spacing w:before="165" w:line="220" w:lineRule="auto"/>
              <w:ind w:left="95"/>
              <w:rPr>
                <w:rFonts w:ascii="宋体" w:hAnsi="宋体" w:eastAsia="宋体" w:cs="宋体"/>
                <w:spacing w:val="15"/>
              </w:rPr>
            </w:pPr>
            <w:r>
              <w:rPr>
                <w:rFonts w:hint="eastAsia" w:ascii="宋体" w:hAnsi="宋体" w:eastAsia="宋体" w:cs="宋体"/>
                <w:spacing w:val="15"/>
              </w:rPr>
              <w:t>1.公共交通运营补助</w:t>
            </w:r>
          </w:p>
        </w:tc>
        <w:tc>
          <w:tcPr>
            <w:tcW w:w="1968" w:type="dxa"/>
          </w:tcPr>
          <w:p>
            <w:pPr>
              <w:spacing w:before="171" w:line="219" w:lineRule="auto"/>
              <w:ind w:left="95"/>
              <w:jc w:val="center"/>
              <w:rPr>
                <w:rFonts w:ascii="宋体" w:hAnsi="宋体" w:eastAsia="宋体" w:cs="宋体"/>
                <w:b/>
                <w:bCs/>
              </w:rPr>
            </w:pPr>
          </w:p>
        </w:tc>
        <w:tc>
          <w:tcPr>
            <w:tcW w:w="2427" w:type="dxa"/>
          </w:tcPr>
          <w:p>
            <w:pPr>
              <w:spacing w:before="171" w:line="219" w:lineRule="auto"/>
              <w:ind w:left="95"/>
              <w:jc w:val="center"/>
              <w:rPr>
                <w:rFonts w:ascii="宋体" w:hAnsi="宋体" w:eastAsia="宋体" w:cs="宋体"/>
                <w:b/>
                <w:bCs/>
              </w:rPr>
            </w:pPr>
            <w:r>
              <w:rPr>
                <w:rFonts w:hint="eastAsia" w:ascii="宋体" w:hAnsi="宋体" w:eastAsia="宋体" w:cs="宋体"/>
                <w:b/>
                <w:bCs/>
              </w:rPr>
              <w:t>461.72</w:t>
            </w:r>
          </w:p>
        </w:tc>
        <w:tc>
          <w:tcPr>
            <w:tcW w:w="1673" w:type="dxa"/>
          </w:tcPr>
          <w:p>
            <w:pPr>
              <w:spacing w:before="171" w:line="219" w:lineRule="auto"/>
              <w:ind w:left="95"/>
              <w:jc w:val="center"/>
              <w:rPr>
                <w:rFonts w:ascii="宋体" w:hAnsi="宋体" w:eastAsia="宋体" w:cs="宋体"/>
                <w:b/>
                <w:bCs/>
              </w:rPr>
            </w:pPr>
            <w:r>
              <w:rPr>
                <w:rFonts w:hint="eastAsia" w:ascii="宋体" w:hAnsi="宋体" w:eastAsia="宋体" w:cs="宋体"/>
                <w:b/>
                <w:bCs/>
              </w:rPr>
              <w:t>461.72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3192" w:type="dxa"/>
          </w:tcPr>
          <w:p>
            <w:pPr>
              <w:spacing w:before="165" w:line="220" w:lineRule="auto"/>
              <w:ind w:left="95"/>
              <w:rPr>
                <w:rFonts w:ascii="宋体" w:hAnsi="宋体" w:eastAsia="宋体" w:cs="宋体"/>
                <w:spacing w:val="15"/>
              </w:rPr>
            </w:pPr>
            <w:r>
              <w:rPr>
                <w:rFonts w:ascii="宋体" w:hAnsi="宋体" w:eastAsia="宋体" w:cs="宋体"/>
                <w:spacing w:val="15"/>
              </w:rPr>
              <w:t>2.</w:t>
            </w:r>
            <w:r>
              <w:rPr>
                <w:rFonts w:hint="eastAsia" w:ascii="宋体" w:hAnsi="宋体" w:eastAsia="宋体" w:cs="宋体"/>
                <w:spacing w:val="15"/>
              </w:rPr>
              <w:t>办公设备采购</w:t>
            </w:r>
          </w:p>
        </w:tc>
        <w:tc>
          <w:tcPr>
            <w:tcW w:w="1968" w:type="dxa"/>
          </w:tcPr>
          <w:p>
            <w:pPr>
              <w:spacing w:before="171" w:line="219" w:lineRule="auto"/>
              <w:ind w:left="95"/>
              <w:jc w:val="center"/>
              <w:rPr>
                <w:rFonts w:ascii="宋体" w:hAnsi="宋体" w:eastAsia="宋体" w:cs="宋体"/>
                <w:b/>
                <w:bCs/>
              </w:rPr>
            </w:pPr>
          </w:p>
        </w:tc>
        <w:tc>
          <w:tcPr>
            <w:tcW w:w="2427" w:type="dxa"/>
          </w:tcPr>
          <w:p>
            <w:pPr>
              <w:spacing w:before="171" w:line="219" w:lineRule="auto"/>
              <w:ind w:left="95"/>
              <w:jc w:val="center"/>
              <w:rPr>
                <w:rFonts w:ascii="宋体" w:hAnsi="宋体" w:eastAsia="宋体" w:cs="宋体"/>
                <w:b/>
                <w:bCs/>
              </w:rPr>
            </w:pPr>
            <w:r>
              <w:rPr>
                <w:rFonts w:hint="eastAsia" w:ascii="宋体" w:hAnsi="宋体" w:eastAsia="宋体" w:cs="宋体"/>
                <w:b/>
                <w:bCs/>
              </w:rPr>
              <w:t>4</w:t>
            </w:r>
          </w:p>
        </w:tc>
        <w:tc>
          <w:tcPr>
            <w:tcW w:w="1673" w:type="dxa"/>
          </w:tcPr>
          <w:p>
            <w:pPr>
              <w:spacing w:before="171" w:line="219" w:lineRule="auto"/>
              <w:ind w:left="95"/>
              <w:jc w:val="center"/>
              <w:rPr>
                <w:rFonts w:ascii="宋体" w:hAnsi="宋体" w:eastAsia="宋体" w:cs="宋体"/>
                <w:b/>
                <w:bCs/>
              </w:rPr>
            </w:pPr>
            <w:r>
              <w:rPr>
                <w:rFonts w:hint="eastAsia" w:ascii="宋体" w:hAnsi="宋体" w:eastAsia="宋体" w:cs="宋体"/>
                <w:b/>
                <w:bC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tcPr>
          <w:p>
            <w:pPr>
              <w:spacing w:before="165" w:line="220" w:lineRule="auto"/>
              <w:ind w:left="95"/>
              <w:rPr>
                <w:rFonts w:ascii="宋体" w:hAnsi="宋体" w:eastAsia="宋体" w:cs="宋体"/>
                <w:spacing w:val="15"/>
              </w:rPr>
            </w:pPr>
          </w:p>
        </w:tc>
        <w:tc>
          <w:tcPr>
            <w:tcW w:w="1968" w:type="dxa"/>
          </w:tcPr>
          <w:p>
            <w:pPr>
              <w:spacing w:before="171" w:line="219" w:lineRule="auto"/>
              <w:ind w:left="95"/>
              <w:jc w:val="center"/>
              <w:rPr>
                <w:rFonts w:ascii="宋体" w:hAnsi="宋体" w:eastAsia="宋体" w:cs="宋体"/>
                <w:b/>
                <w:bCs/>
              </w:rPr>
            </w:pPr>
          </w:p>
        </w:tc>
        <w:tc>
          <w:tcPr>
            <w:tcW w:w="2427" w:type="dxa"/>
          </w:tcPr>
          <w:p>
            <w:pPr>
              <w:spacing w:before="171" w:line="219" w:lineRule="auto"/>
              <w:ind w:left="95"/>
              <w:jc w:val="center"/>
              <w:rPr>
                <w:rFonts w:ascii="宋体" w:hAnsi="宋体" w:eastAsia="宋体" w:cs="宋体"/>
                <w:b/>
                <w:bCs/>
              </w:rPr>
            </w:pPr>
          </w:p>
        </w:tc>
        <w:tc>
          <w:tcPr>
            <w:tcW w:w="1673" w:type="dxa"/>
          </w:tcPr>
          <w:p>
            <w:pPr>
              <w:spacing w:before="171" w:line="219" w:lineRule="auto"/>
              <w:ind w:left="95"/>
              <w:jc w:val="center"/>
              <w:rPr>
                <w:rFonts w:ascii="宋体" w:hAnsi="宋体" w:eastAsia="宋体" w:cs="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3192" w:type="dxa"/>
          </w:tcPr>
          <w:p>
            <w:pPr>
              <w:ind w:firstLine="210" w:firstLineChars="100"/>
              <w:rPr>
                <w:rFonts w:eastAsia="宋体"/>
              </w:rPr>
            </w:pPr>
          </w:p>
        </w:tc>
        <w:tc>
          <w:tcPr>
            <w:tcW w:w="1968" w:type="dxa"/>
          </w:tcPr>
          <w:p>
            <w:pPr>
              <w:spacing w:before="171" w:line="219" w:lineRule="auto"/>
              <w:ind w:left="95"/>
              <w:jc w:val="center"/>
              <w:rPr>
                <w:rFonts w:ascii="宋体" w:hAnsi="宋体" w:eastAsia="宋体" w:cs="宋体"/>
                <w:b/>
                <w:bCs/>
              </w:rPr>
            </w:pPr>
          </w:p>
        </w:tc>
        <w:tc>
          <w:tcPr>
            <w:tcW w:w="2427" w:type="dxa"/>
          </w:tcPr>
          <w:p>
            <w:pPr>
              <w:spacing w:before="171" w:line="219" w:lineRule="auto"/>
              <w:ind w:left="95"/>
              <w:jc w:val="center"/>
              <w:rPr>
                <w:rFonts w:ascii="宋体" w:hAnsi="宋体" w:eastAsia="宋体" w:cs="宋体"/>
                <w:b/>
                <w:bCs/>
              </w:rPr>
            </w:pPr>
          </w:p>
        </w:tc>
        <w:tc>
          <w:tcPr>
            <w:tcW w:w="1673" w:type="dxa"/>
          </w:tcPr>
          <w:p>
            <w:pPr>
              <w:spacing w:before="171" w:line="219" w:lineRule="auto"/>
              <w:ind w:left="95"/>
              <w:jc w:val="center"/>
              <w:rPr>
                <w:rFonts w:ascii="宋体" w:hAnsi="宋体" w:eastAsia="宋体" w:cs="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3192" w:type="dxa"/>
          </w:tcPr>
          <w:p>
            <w:pPr>
              <w:rPr>
                <w:rFonts w:eastAsia="宋体"/>
              </w:rPr>
            </w:pPr>
          </w:p>
        </w:tc>
        <w:tc>
          <w:tcPr>
            <w:tcW w:w="1968" w:type="dxa"/>
          </w:tcPr>
          <w:p>
            <w:pPr>
              <w:spacing w:before="171" w:line="219" w:lineRule="auto"/>
              <w:ind w:left="95"/>
              <w:jc w:val="center"/>
              <w:rPr>
                <w:rFonts w:ascii="宋体" w:hAnsi="宋体" w:eastAsia="宋体" w:cs="宋体"/>
                <w:b/>
                <w:bCs/>
              </w:rPr>
            </w:pPr>
          </w:p>
        </w:tc>
        <w:tc>
          <w:tcPr>
            <w:tcW w:w="2427" w:type="dxa"/>
          </w:tcPr>
          <w:p>
            <w:pPr>
              <w:spacing w:before="171" w:line="219" w:lineRule="auto"/>
              <w:ind w:left="95"/>
              <w:jc w:val="center"/>
              <w:rPr>
                <w:rFonts w:ascii="宋体" w:hAnsi="宋体" w:eastAsia="宋体" w:cs="宋体"/>
                <w:b/>
                <w:bCs/>
              </w:rPr>
            </w:pPr>
          </w:p>
        </w:tc>
        <w:tc>
          <w:tcPr>
            <w:tcW w:w="1673" w:type="dxa"/>
          </w:tcPr>
          <w:p>
            <w:pPr>
              <w:spacing w:before="171" w:line="219" w:lineRule="auto"/>
              <w:ind w:left="95"/>
              <w:jc w:val="center"/>
              <w:rPr>
                <w:rFonts w:ascii="宋体" w:hAnsi="宋体" w:eastAsia="宋体" w:cs="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3192" w:type="dxa"/>
          </w:tcPr>
          <w:p>
            <w:pPr>
              <w:spacing w:before="168" w:line="219" w:lineRule="auto"/>
              <w:ind w:left="95"/>
              <w:rPr>
                <w:rFonts w:ascii="宋体" w:hAnsi="宋体" w:eastAsia="宋体" w:cs="宋体"/>
              </w:rPr>
            </w:pPr>
            <w:r>
              <w:rPr>
                <w:rFonts w:ascii="宋体" w:hAnsi="宋体" w:eastAsia="宋体" w:cs="宋体"/>
                <w:spacing w:val="1"/>
              </w:rPr>
              <w:t>厉行节约保障措施</w:t>
            </w:r>
          </w:p>
        </w:tc>
        <w:tc>
          <w:tcPr>
            <w:tcW w:w="6068" w:type="dxa"/>
            <w:gridSpan w:val="3"/>
          </w:tcPr>
          <w:p>
            <w:pPr>
              <w:jc w:val="center"/>
            </w:pPr>
            <w:r>
              <w:rPr>
                <w:rFonts w:hint="eastAsia" w:ascii="宋体" w:hAnsi="宋体" w:eastAsia="宋体" w:cs="宋体"/>
              </w:rPr>
              <w:t>宣传动员过紧</w:t>
            </w:r>
            <w:r>
              <w:rPr>
                <w:rFonts w:hint="eastAsia" w:eastAsia="宋体"/>
              </w:rPr>
              <w:t>日子的观念，强化勤俭认识；加强党风廉政建设，严格控制行政支出，节约办公耗材、水电，压缩三公经费；严肃财经纪律，加强督查，认真开展自查自纠。</w:t>
            </w:r>
          </w:p>
        </w:tc>
      </w:tr>
    </w:tbl>
    <w:p>
      <w:pPr>
        <w:spacing w:before="132" w:line="336" w:lineRule="auto"/>
        <w:ind w:left="95" w:right="101"/>
        <w:rPr>
          <w:rFonts w:ascii="宋体" w:hAnsi="宋体" w:eastAsia="宋体" w:cs="宋体"/>
          <w:sz w:val="22"/>
          <w:szCs w:val="22"/>
        </w:rPr>
      </w:pPr>
      <w:r>
        <w:rPr>
          <w:rFonts w:ascii="宋体" w:hAnsi="宋体" w:eastAsia="宋体" w:cs="宋体"/>
          <w:spacing w:val="-11"/>
          <w:sz w:val="22"/>
          <w:szCs w:val="22"/>
        </w:rPr>
        <w:t>说明：以上数据均来源于部门决算报表，其中“基本支出”数据参照基本支出决算明细表(财决05-1</w:t>
      </w:r>
      <w:r>
        <w:rPr>
          <w:rFonts w:ascii="宋体" w:hAnsi="宋体" w:eastAsia="宋体" w:cs="宋体"/>
          <w:spacing w:val="6"/>
          <w:sz w:val="22"/>
          <w:szCs w:val="22"/>
        </w:rPr>
        <w:t xml:space="preserve"> </w:t>
      </w:r>
      <w:r>
        <w:rPr>
          <w:rFonts w:ascii="宋体" w:hAnsi="宋体" w:eastAsia="宋体" w:cs="宋体"/>
          <w:spacing w:val="-6"/>
          <w:sz w:val="22"/>
          <w:szCs w:val="22"/>
        </w:rPr>
        <w:t>表);“三公经费”数据参照机构运行信息表(财决附03表);“项目支出”数据参照项目支出决算</w:t>
      </w:r>
      <w:r>
        <w:rPr>
          <w:rFonts w:ascii="宋体" w:hAnsi="宋体" w:eastAsia="宋体" w:cs="宋体"/>
          <w:spacing w:val="-7"/>
          <w:sz w:val="22"/>
          <w:szCs w:val="22"/>
        </w:rPr>
        <w:t>明</w:t>
      </w:r>
    </w:p>
    <w:p>
      <w:pPr>
        <w:spacing w:line="219" w:lineRule="auto"/>
        <w:ind w:left="95"/>
        <w:rPr>
          <w:rFonts w:ascii="宋体" w:hAnsi="宋体" w:eastAsia="宋体" w:cs="宋体"/>
          <w:sz w:val="22"/>
          <w:szCs w:val="22"/>
        </w:rPr>
      </w:pPr>
      <w:r>
        <w:rPr>
          <w:rFonts w:ascii="宋体" w:hAnsi="宋体" w:eastAsia="宋体" w:cs="宋体"/>
          <w:spacing w:val="9"/>
          <w:sz w:val="22"/>
          <w:szCs w:val="22"/>
        </w:rPr>
        <w:t>细表(财决05-2表)。</w:t>
      </w:r>
    </w:p>
    <w:p>
      <w:pPr>
        <w:spacing w:line="453" w:lineRule="auto"/>
      </w:pPr>
    </w:p>
    <w:p>
      <w:pPr>
        <w:spacing w:before="72" w:line="232" w:lineRule="auto"/>
        <w:ind w:left="95"/>
        <w:rPr>
          <w:rFonts w:ascii="仿宋" w:hAnsi="仿宋" w:eastAsia="仿宋" w:cs="仿宋"/>
          <w:sz w:val="22"/>
          <w:szCs w:val="22"/>
        </w:rPr>
      </w:pPr>
      <w:r>
        <w:rPr>
          <w:rFonts w:ascii="仿宋" w:hAnsi="仿宋" w:eastAsia="仿宋" w:cs="仿宋"/>
          <w:spacing w:val="-22"/>
          <w:position w:val="-1"/>
          <w:sz w:val="22"/>
          <w:szCs w:val="22"/>
        </w:rPr>
        <w:t>填表人：</w:t>
      </w:r>
      <w:r>
        <w:rPr>
          <w:rFonts w:hint="eastAsia" w:ascii="仿宋" w:hAnsi="仿宋" w:eastAsia="仿宋" w:cs="仿宋"/>
          <w:spacing w:val="-22"/>
          <w:position w:val="-1"/>
          <w:sz w:val="22"/>
          <w:szCs w:val="22"/>
        </w:rPr>
        <w:t>蒋飒</w:t>
      </w:r>
      <w:r>
        <w:rPr>
          <w:rFonts w:ascii="仿宋" w:hAnsi="仿宋" w:eastAsia="仿宋" w:cs="仿宋"/>
          <w:spacing w:val="3"/>
          <w:position w:val="-1"/>
          <w:sz w:val="22"/>
          <w:szCs w:val="22"/>
        </w:rPr>
        <w:t xml:space="preserve">      </w:t>
      </w:r>
      <w:r>
        <w:rPr>
          <w:rFonts w:ascii="仿宋" w:hAnsi="仿宋" w:eastAsia="仿宋" w:cs="仿宋"/>
          <w:spacing w:val="-22"/>
          <w:sz w:val="22"/>
          <w:szCs w:val="22"/>
        </w:rPr>
        <w:t>填报日期：</w:t>
      </w:r>
      <w:r>
        <w:rPr>
          <w:rFonts w:hint="eastAsia" w:ascii="仿宋" w:hAnsi="仿宋" w:eastAsia="仿宋" w:cs="仿宋"/>
          <w:spacing w:val="-22"/>
          <w:sz w:val="22"/>
          <w:szCs w:val="22"/>
        </w:rPr>
        <w:t>2023-7-10</w:t>
      </w:r>
      <w:r>
        <w:rPr>
          <w:rFonts w:ascii="仿宋" w:hAnsi="仿宋" w:eastAsia="仿宋" w:cs="仿宋"/>
          <w:spacing w:val="2"/>
          <w:sz w:val="22"/>
          <w:szCs w:val="22"/>
        </w:rPr>
        <w:t xml:space="preserve">      </w:t>
      </w:r>
      <w:r>
        <w:rPr>
          <w:rFonts w:ascii="仿宋" w:hAnsi="仿宋" w:eastAsia="仿宋" w:cs="仿宋"/>
          <w:spacing w:val="-22"/>
          <w:sz w:val="22"/>
          <w:szCs w:val="22"/>
        </w:rPr>
        <w:t>联系电话：</w:t>
      </w:r>
      <w:r>
        <w:rPr>
          <w:rFonts w:hint="eastAsia" w:ascii="仿宋" w:hAnsi="仿宋" w:eastAsia="仿宋" w:cs="仿宋"/>
          <w:spacing w:val="-22"/>
          <w:sz w:val="22"/>
          <w:szCs w:val="22"/>
        </w:rPr>
        <w:t>18182029776</w:t>
      </w:r>
      <w:r>
        <w:rPr>
          <w:rFonts w:ascii="仿宋" w:hAnsi="仿宋" w:eastAsia="仿宋" w:cs="仿宋"/>
          <w:spacing w:val="3"/>
          <w:sz w:val="22"/>
          <w:szCs w:val="22"/>
        </w:rPr>
        <w:t xml:space="preserve">    </w:t>
      </w:r>
      <w:r>
        <w:rPr>
          <w:rFonts w:ascii="仿宋" w:hAnsi="仿宋" w:eastAsia="仿宋" w:cs="仿宋"/>
          <w:spacing w:val="-22"/>
          <w:sz w:val="22"/>
          <w:szCs w:val="22"/>
        </w:rPr>
        <w:t>单位负责人签字：</w:t>
      </w:r>
      <w:r>
        <w:rPr>
          <w:rFonts w:hint="eastAsia" w:ascii="仿宋" w:hAnsi="仿宋" w:eastAsia="仿宋" w:cs="仿宋"/>
          <w:spacing w:val="-22"/>
          <w:sz w:val="22"/>
          <w:szCs w:val="22"/>
        </w:rPr>
        <w:t>徐乐平</w:t>
      </w:r>
    </w:p>
    <w:p>
      <w:pPr>
        <w:sectPr>
          <w:footerReference r:id="rId6" w:type="default"/>
          <w:pgSz w:w="11900" w:h="16830"/>
          <w:pgMar w:top="1430" w:right="1314" w:bottom="1283" w:left="1314" w:header="0" w:footer="995" w:gutter="0"/>
          <w:cols w:space="720" w:num="1"/>
        </w:sectPr>
      </w:pPr>
    </w:p>
    <w:p>
      <w:pPr>
        <w:spacing w:line="258" w:lineRule="auto"/>
      </w:pPr>
    </w:p>
    <w:p>
      <w:pPr>
        <w:spacing w:before="113" w:line="224" w:lineRule="auto"/>
        <w:ind w:left="699"/>
        <w:rPr>
          <w:rFonts w:ascii="黑体" w:hAnsi="黑体" w:eastAsia="黑体" w:cs="黑体"/>
          <w:sz w:val="35"/>
          <w:szCs w:val="35"/>
        </w:rPr>
      </w:pPr>
      <w:r>
        <w:rPr>
          <w:rFonts w:ascii="黑体" w:hAnsi="黑体" w:eastAsia="黑体" w:cs="黑体"/>
          <w:b/>
          <w:bCs/>
          <w:spacing w:val="1"/>
          <w:sz w:val="35"/>
          <w:szCs w:val="35"/>
        </w:rPr>
        <w:t>附件2</w:t>
      </w:r>
    </w:p>
    <w:p>
      <w:pPr>
        <w:spacing w:before="273" w:line="219" w:lineRule="auto"/>
        <w:ind w:left="1871"/>
        <w:rPr>
          <w:rFonts w:ascii="宋体" w:hAnsi="宋体" w:eastAsia="宋体" w:cs="宋体"/>
          <w:sz w:val="44"/>
          <w:szCs w:val="44"/>
        </w:rPr>
      </w:pPr>
      <w:r>
        <w:rPr>
          <w:rFonts w:ascii="宋体" w:hAnsi="宋体" w:eastAsia="宋体" w:cs="宋体"/>
          <w:b/>
          <w:bCs/>
          <w:spacing w:val="2"/>
          <w:sz w:val="44"/>
          <w:szCs w:val="44"/>
        </w:rPr>
        <w:t>2022年度部门整体支出绩效自评表</w:t>
      </w:r>
    </w:p>
    <w:p/>
    <w:p>
      <w:pPr>
        <w:spacing w:line="49" w:lineRule="exact"/>
      </w:pPr>
    </w:p>
    <w:tbl>
      <w:tblPr>
        <w:tblStyle w:val="5"/>
        <w:tblW w:w="102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979"/>
        <w:gridCol w:w="959"/>
        <w:gridCol w:w="1169"/>
        <w:gridCol w:w="1228"/>
        <w:gridCol w:w="1179"/>
        <w:gridCol w:w="659"/>
        <w:gridCol w:w="1129"/>
        <w:gridCol w:w="17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1204" w:type="dxa"/>
          </w:tcPr>
          <w:p>
            <w:pPr>
              <w:jc w:val="center"/>
            </w:pPr>
            <w:r>
              <w:t>县级预算</w:t>
            </w:r>
            <w:r>
              <w:rPr>
                <w:rFonts w:hint="eastAsia" w:eastAsia="宋体"/>
              </w:rPr>
              <w:t xml:space="preserve">   </w:t>
            </w:r>
            <w:r>
              <w:t>部门名称</w:t>
            </w:r>
          </w:p>
        </w:tc>
        <w:tc>
          <w:tcPr>
            <w:tcW w:w="9075" w:type="dxa"/>
            <w:gridSpan w:val="8"/>
          </w:tcPr>
          <w:p>
            <w:pPr>
              <w:spacing w:before="130" w:line="219" w:lineRule="auto"/>
              <w:ind w:left="96"/>
              <w:jc w:val="center"/>
            </w:pPr>
            <w:r>
              <w:rPr>
                <w:rFonts w:hint="eastAsia"/>
              </w:rPr>
              <w:t>华容县道路运输服务中心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1204" w:type="dxa"/>
            <w:vMerge w:val="restart"/>
            <w:tcBorders>
              <w:bottom w:val="nil"/>
            </w:tcBorders>
          </w:tcPr>
          <w:p>
            <w:pPr>
              <w:spacing w:line="272" w:lineRule="auto"/>
            </w:pPr>
          </w:p>
          <w:p>
            <w:pPr>
              <w:spacing w:line="272" w:lineRule="auto"/>
            </w:pPr>
          </w:p>
          <w:p>
            <w:pPr>
              <w:spacing w:line="272" w:lineRule="auto"/>
            </w:pPr>
          </w:p>
          <w:p>
            <w:pPr>
              <w:spacing w:line="272" w:lineRule="auto"/>
            </w:pPr>
          </w:p>
          <w:p>
            <w:pPr>
              <w:spacing w:line="273" w:lineRule="auto"/>
            </w:pPr>
          </w:p>
          <w:p>
            <w:pPr>
              <w:spacing w:before="68" w:line="242" w:lineRule="auto"/>
              <w:ind w:left="384" w:right="188" w:hanging="210"/>
              <w:rPr>
                <w:rFonts w:ascii="宋体" w:hAnsi="宋体" w:eastAsia="宋体" w:cs="宋体"/>
              </w:rPr>
            </w:pPr>
            <w:r>
              <w:rPr>
                <w:rFonts w:ascii="宋体" w:hAnsi="宋体" w:eastAsia="宋体" w:cs="宋体"/>
                <w:spacing w:val="-3"/>
              </w:rPr>
              <w:t>年度预算</w:t>
            </w:r>
            <w:r>
              <w:rPr>
                <w:rFonts w:ascii="宋体" w:hAnsi="宋体" w:eastAsia="宋体" w:cs="宋体"/>
                <w:spacing w:val="1"/>
              </w:rPr>
              <w:t xml:space="preserve"> </w:t>
            </w:r>
            <w:r>
              <w:rPr>
                <w:rFonts w:ascii="宋体" w:hAnsi="宋体" w:eastAsia="宋体" w:cs="宋体"/>
                <w:spacing w:val="4"/>
              </w:rPr>
              <w:t>申请</w:t>
            </w:r>
          </w:p>
          <w:p>
            <w:pPr>
              <w:spacing w:before="1" w:line="220" w:lineRule="auto"/>
              <w:ind w:left="275"/>
              <w:rPr>
                <w:rFonts w:ascii="宋体" w:hAnsi="宋体" w:eastAsia="宋体" w:cs="宋体"/>
              </w:rPr>
            </w:pPr>
            <w:r>
              <w:rPr>
                <w:rFonts w:ascii="宋体" w:hAnsi="宋体" w:eastAsia="宋体" w:cs="宋体"/>
                <w:spacing w:val="11"/>
              </w:rPr>
              <w:t>(万元)</w:t>
            </w:r>
          </w:p>
        </w:tc>
        <w:tc>
          <w:tcPr>
            <w:tcW w:w="1938" w:type="dxa"/>
            <w:gridSpan w:val="2"/>
          </w:tcPr>
          <w:p/>
        </w:tc>
        <w:tc>
          <w:tcPr>
            <w:tcW w:w="1169" w:type="dxa"/>
          </w:tcPr>
          <w:p>
            <w:pPr>
              <w:spacing w:before="158" w:line="229" w:lineRule="auto"/>
              <w:ind w:left="362"/>
              <w:rPr>
                <w:rFonts w:ascii="宋体" w:hAnsi="宋体" w:eastAsia="宋体" w:cs="宋体"/>
              </w:rPr>
            </w:pPr>
            <w:r>
              <w:rPr>
                <w:rFonts w:ascii="宋体" w:hAnsi="宋体" w:eastAsia="宋体" w:cs="宋体"/>
                <w:spacing w:val="5"/>
              </w:rPr>
              <w:t>年初</w:t>
            </w:r>
          </w:p>
          <w:p>
            <w:pPr>
              <w:spacing w:line="219" w:lineRule="auto"/>
              <w:ind w:left="262"/>
              <w:rPr>
                <w:rFonts w:ascii="宋体" w:hAnsi="宋体" w:eastAsia="宋体" w:cs="宋体"/>
              </w:rPr>
            </w:pPr>
            <w:r>
              <w:rPr>
                <w:rFonts w:ascii="宋体" w:hAnsi="宋体" w:eastAsia="宋体" w:cs="宋体"/>
                <w:spacing w:val="-3"/>
              </w:rPr>
              <w:t>预算数</w:t>
            </w:r>
          </w:p>
        </w:tc>
        <w:tc>
          <w:tcPr>
            <w:tcW w:w="1228" w:type="dxa"/>
          </w:tcPr>
          <w:p>
            <w:pPr>
              <w:spacing w:before="159" w:line="280" w:lineRule="exact"/>
              <w:ind w:left="393"/>
              <w:rPr>
                <w:rFonts w:ascii="宋体" w:hAnsi="宋体" w:eastAsia="宋体" w:cs="宋体"/>
              </w:rPr>
            </w:pPr>
            <w:r>
              <w:rPr>
                <w:rFonts w:ascii="宋体" w:hAnsi="宋体" w:eastAsia="宋体" w:cs="宋体"/>
                <w:spacing w:val="-3"/>
                <w:position w:val="4"/>
              </w:rPr>
              <w:t>全年</w:t>
            </w:r>
          </w:p>
          <w:p>
            <w:pPr>
              <w:spacing w:line="219" w:lineRule="auto"/>
              <w:ind w:left="293"/>
              <w:rPr>
                <w:rFonts w:ascii="宋体" w:hAnsi="宋体" w:eastAsia="宋体" w:cs="宋体"/>
              </w:rPr>
            </w:pPr>
            <w:r>
              <w:rPr>
                <w:rFonts w:ascii="宋体" w:hAnsi="宋体" w:eastAsia="宋体" w:cs="宋体"/>
                <w:spacing w:val="-3"/>
              </w:rPr>
              <w:t>预算数</w:t>
            </w:r>
          </w:p>
        </w:tc>
        <w:tc>
          <w:tcPr>
            <w:tcW w:w="1179" w:type="dxa"/>
          </w:tcPr>
          <w:p>
            <w:pPr>
              <w:spacing w:before="139" w:line="300" w:lineRule="exact"/>
              <w:ind w:left="375"/>
              <w:rPr>
                <w:rFonts w:ascii="宋体" w:hAnsi="宋体" w:eastAsia="宋体" w:cs="宋体"/>
              </w:rPr>
            </w:pPr>
            <w:r>
              <w:rPr>
                <w:rFonts w:ascii="宋体" w:hAnsi="宋体" w:eastAsia="宋体" w:cs="宋体"/>
                <w:spacing w:val="-3"/>
                <w:position w:val="6"/>
              </w:rPr>
              <w:t>全年</w:t>
            </w:r>
          </w:p>
          <w:p>
            <w:pPr>
              <w:spacing w:line="219" w:lineRule="auto"/>
              <w:ind w:left="265"/>
              <w:rPr>
                <w:rFonts w:ascii="宋体" w:hAnsi="宋体" w:eastAsia="宋体" w:cs="宋体"/>
              </w:rPr>
            </w:pPr>
            <w:r>
              <w:rPr>
                <w:rFonts w:ascii="宋体" w:hAnsi="宋体" w:eastAsia="宋体" w:cs="宋体"/>
                <w:spacing w:val="-2"/>
              </w:rPr>
              <w:t>执行数</w:t>
            </w:r>
          </w:p>
        </w:tc>
        <w:tc>
          <w:tcPr>
            <w:tcW w:w="659" w:type="dxa"/>
          </w:tcPr>
          <w:p>
            <w:pPr>
              <w:spacing w:line="249" w:lineRule="auto"/>
            </w:pPr>
          </w:p>
          <w:p>
            <w:pPr>
              <w:spacing w:before="69" w:line="219" w:lineRule="auto"/>
              <w:ind w:left="176"/>
              <w:rPr>
                <w:rFonts w:ascii="宋体" w:hAnsi="宋体" w:eastAsia="宋体" w:cs="宋体"/>
              </w:rPr>
            </w:pPr>
            <w:r>
              <w:rPr>
                <w:rFonts w:ascii="宋体" w:hAnsi="宋体" w:eastAsia="宋体" w:cs="宋体"/>
                <w:spacing w:val="-3"/>
              </w:rPr>
              <w:t>分值</w:t>
            </w:r>
          </w:p>
        </w:tc>
        <w:tc>
          <w:tcPr>
            <w:tcW w:w="1129" w:type="dxa"/>
          </w:tcPr>
          <w:p>
            <w:pPr>
              <w:spacing w:line="249" w:lineRule="auto"/>
            </w:pPr>
          </w:p>
          <w:p>
            <w:pPr>
              <w:spacing w:before="69" w:line="219" w:lineRule="auto"/>
              <w:ind w:left="247"/>
              <w:rPr>
                <w:rFonts w:ascii="宋体" w:hAnsi="宋体" w:eastAsia="宋体" w:cs="宋体"/>
              </w:rPr>
            </w:pPr>
            <w:r>
              <w:rPr>
                <w:rFonts w:ascii="宋体" w:hAnsi="宋体" w:eastAsia="宋体" w:cs="宋体"/>
                <w:spacing w:val="-2"/>
              </w:rPr>
              <w:t>执行率</w:t>
            </w:r>
          </w:p>
        </w:tc>
        <w:tc>
          <w:tcPr>
            <w:tcW w:w="1773" w:type="dxa"/>
          </w:tcPr>
          <w:p>
            <w:pPr>
              <w:spacing w:line="249" w:lineRule="auto"/>
            </w:pPr>
          </w:p>
          <w:p>
            <w:pPr>
              <w:spacing w:before="69" w:line="219" w:lineRule="auto"/>
              <w:ind w:left="668"/>
              <w:rPr>
                <w:rFonts w:ascii="宋体" w:hAnsi="宋体" w:eastAsia="宋体" w:cs="宋体"/>
              </w:rPr>
            </w:pPr>
            <w:r>
              <w:rPr>
                <w:rFonts w:ascii="宋体" w:hAnsi="宋体" w:eastAsia="宋体" w:cs="宋体"/>
                <w:spacing w:val="-3"/>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cPr>
          <w:p>
            <w:pPr>
              <w:jc w:val="center"/>
            </w:pPr>
          </w:p>
        </w:tc>
        <w:tc>
          <w:tcPr>
            <w:tcW w:w="1938" w:type="dxa"/>
            <w:gridSpan w:val="2"/>
          </w:tcPr>
          <w:p>
            <w:pPr>
              <w:spacing w:before="130" w:line="219" w:lineRule="auto"/>
              <w:ind w:left="330"/>
              <w:jc w:val="center"/>
              <w:rPr>
                <w:rFonts w:ascii="宋体" w:hAnsi="宋体" w:eastAsia="宋体" w:cs="宋体"/>
              </w:rPr>
            </w:pPr>
            <w:r>
              <w:rPr>
                <w:rFonts w:ascii="宋体" w:hAnsi="宋体" w:eastAsia="宋体" w:cs="宋体"/>
                <w:spacing w:val="-2"/>
              </w:rPr>
              <w:t>年度资金总额</w:t>
            </w:r>
          </w:p>
        </w:tc>
        <w:tc>
          <w:tcPr>
            <w:tcW w:w="1169" w:type="dxa"/>
          </w:tcPr>
          <w:p>
            <w:pPr>
              <w:spacing w:before="131" w:line="219" w:lineRule="auto"/>
              <w:ind w:left="60"/>
              <w:jc w:val="center"/>
              <w:rPr>
                <w:rFonts w:ascii="宋体" w:hAnsi="宋体" w:eastAsia="宋体" w:cs="宋体"/>
                <w:b/>
                <w:bCs/>
                <w:spacing w:val="-8"/>
              </w:rPr>
            </w:pPr>
            <w:r>
              <w:rPr>
                <w:rFonts w:hint="eastAsia" w:ascii="宋体" w:hAnsi="宋体" w:eastAsia="宋体" w:cs="宋体"/>
                <w:b/>
                <w:bCs/>
                <w:spacing w:val="-8"/>
              </w:rPr>
              <w:t>1165</w:t>
            </w:r>
          </w:p>
        </w:tc>
        <w:tc>
          <w:tcPr>
            <w:tcW w:w="1228" w:type="dxa"/>
          </w:tcPr>
          <w:p>
            <w:pPr>
              <w:spacing w:before="131" w:line="219" w:lineRule="auto"/>
              <w:ind w:left="60"/>
              <w:jc w:val="center"/>
              <w:rPr>
                <w:rFonts w:ascii="宋体" w:hAnsi="宋体" w:eastAsia="宋体" w:cs="宋体"/>
                <w:b/>
                <w:bCs/>
                <w:spacing w:val="-8"/>
              </w:rPr>
            </w:pPr>
            <w:r>
              <w:rPr>
                <w:rFonts w:hint="eastAsia" w:ascii="宋体" w:hAnsi="宋体" w:eastAsia="宋体" w:cs="宋体"/>
                <w:b/>
                <w:bCs/>
                <w:spacing w:val="-8"/>
              </w:rPr>
              <w:t>1498.62</w:t>
            </w:r>
          </w:p>
        </w:tc>
        <w:tc>
          <w:tcPr>
            <w:tcW w:w="1179" w:type="dxa"/>
          </w:tcPr>
          <w:p>
            <w:pPr>
              <w:spacing w:before="131" w:line="219" w:lineRule="auto"/>
              <w:ind w:left="60"/>
              <w:jc w:val="center"/>
              <w:rPr>
                <w:rFonts w:ascii="宋体" w:hAnsi="宋体" w:eastAsia="宋体" w:cs="宋体"/>
                <w:b/>
                <w:bCs/>
                <w:spacing w:val="-8"/>
              </w:rPr>
            </w:pPr>
            <w:r>
              <w:rPr>
                <w:rFonts w:hint="eastAsia" w:ascii="宋体" w:hAnsi="宋体" w:eastAsia="宋体" w:cs="宋体"/>
                <w:b/>
                <w:bCs/>
                <w:spacing w:val="-8"/>
              </w:rPr>
              <w:t>1498.62</w:t>
            </w:r>
          </w:p>
        </w:tc>
        <w:tc>
          <w:tcPr>
            <w:tcW w:w="659" w:type="dxa"/>
          </w:tcPr>
          <w:p>
            <w:pPr>
              <w:spacing w:before="131" w:line="219" w:lineRule="auto"/>
              <w:ind w:left="60"/>
              <w:jc w:val="center"/>
              <w:rPr>
                <w:rFonts w:ascii="宋体" w:hAnsi="宋体" w:eastAsia="宋体" w:cs="宋体"/>
                <w:b/>
                <w:bCs/>
                <w:spacing w:val="-8"/>
              </w:rPr>
            </w:pPr>
            <w:r>
              <w:rPr>
                <w:rFonts w:ascii="宋体" w:hAnsi="宋体" w:eastAsia="宋体" w:cs="宋体"/>
                <w:b/>
                <w:bCs/>
                <w:spacing w:val="-8"/>
              </w:rPr>
              <w:t>10</w:t>
            </w:r>
          </w:p>
        </w:tc>
        <w:tc>
          <w:tcPr>
            <w:tcW w:w="1129" w:type="dxa"/>
            <w:vAlign w:val="center"/>
          </w:tcPr>
          <w:p>
            <w:pPr>
              <w:jc w:val="center"/>
              <w:rPr>
                <w:rFonts w:eastAsia="宋体"/>
              </w:rPr>
            </w:pPr>
            <w:r>
              <w:rPr>
                <w:rFonts w:hint="eastAsia" w:eastAsia="宋体"/>
              </w:rPr>
              <w:t>100%</w:t>
            </w:r>
          </w:p>
        </w:tc>
        <w:tc>
          <w:tcPr>
            <w:tcW w:w="1773" w:type="dxa"/>
            <w:vAlign w:val="center"/>
          </w:tcPr>
          <w:p>
            <w:pPr>
              <w:jc w:val="center"/>
              <w:rPr>
                <w:rFonts w:eastAsia="宋体"/>
              </w:rPr>
            </w:pPr>
            <w:r>
              <w:rPr>
                <w:rFonts w:hint="eastAsia" w:eastAsia="宋体"/>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4" w:type="dxa"/>
            <w:vMerge w:val="continue"/>
            <w:tcBorders>
              <w:top w:val="nil"/>
              <w:bottom w:val="nil"/>
            </w:tcBorders>
          </w:tcPr>
          <w:p>
            <w:pPr>
              <w:jc w:val="center"/>
            </w:pPr>
          </w:p>
        </w:tc>
        <w:tc>
          <w:tcPr>
            <w:tcW w:w="4335" w:type="dxa"/>
            <w:gridSpan w:val="4"/>
          </w:tcPr>
          <w:p>
            <w:pPr>
              <w:spacing w:before="130" w:line="219" w:lineRule="auto"/>
              <w:ind w:left="60"/>
              <w:jc w:val="center"/>
              <w:rPr>
                <w:rFonts w:ascii="宋体" w:hAnsi="宋体" w:eastAsia="宋体" w:cs="宋体"/>
              </w:rPr>
            </w:pPr>
            <w:r>
              <w:rPr>
                <w:rFonts w:ascii="宋体" w:hAnsi="宋体" w:eastAsia="宋体" w:cs="宋体"/>
                <w:spacing w:val="15"/>
              </w:rPr>
              <w:t>按收入性质分：</w:t>
            </w:r>
            <w:r>
              <w:rPr>
                <w:rFonts w:hint="eastAsia" w:ascii="宋体" w:hAnsi="宋体" w:eastAsia="宋体" w:cs="宋体"/>
                <w:spacing w:val="-8"/>
              </w:rPr>
              <w:t>1498.62</w:t>
            </w:r>
          </w:p>
        </w:tc>
        <w:tc>
          <w:tcPr>
            <w:tcW w:w="4740" w:type="dxa"/>
            <w:gridSpan w:val="4"/>
          </w:tcPr>
          <w:p>
            <w:pPr>
              <w:spacing w:before="130" w:line="219" w:lineRule="auto"/>
              <w:ind w:left="96"/>
              <w:jc w:val="center"/>
              <w:rPr>
                <w:rFonts w:ascii="宋体" w:hAnsi="宋体" w:eastAsia="宋体" w:cs="宋体"/>
              </w:rPr>
            </w:pPr>
            <w:r>
              <w:rPr>
                <w:rFonts w:ascii="宋体" w:hAnsi="宋体" w:eastAsia="宋体" w:cs="宋体"/>
                <w:spacing w:val="14"/>
              </w:rPr>
              <w:t>按支出性质分：</w:t>
            </w:r>
            <w:r>
              <w:rPr>
                <w:rFonts w:hint="eastAsia" w:ascii="宋体" w:hAnsi="宋体" w:eastAsia="宋体" w:cs="宋体"/>
                <w:spacing w:val="-8"/>
              </w:rPr>
              <w:t>1498.62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cPr>
          <w:p>
            <w:pPr>
              <w:jc w:val="center"/>
            </w:pPr>
          </w:p>
        </w:tc>
        <w:tc>
          <w:tcPr>
            <w:tcW w:w="4335" w:type="dxa"/>
            <w:gridSpan w:val="4"/>
          </w:tcPr>
          <w:p>
            <w:pPr>
              <w:spacing w:before="131" w:line="219" w:lineRule="auto"/>
              <w:ind w:left="60"/>
              <w:jc w:val="center"/>
              <w:rPr>
                <w:rFonts w:ascii="宋体" w:hAnsi="宋体" w:eastAsia="宋体" w:cs="宋体"/>
              </w:rPr>
            </w:pPr>
            <w:r>
              <w:rPr>
                <w:rFonts w:ascii="宋体" w:hAnsi="宋体" w:eastAsia="宋体" w:cs="宋体"/>
                <w:spacing w:val="-8"/>
              </w:rPr>
              <w:t>其中：</w:t>
            </w:r>
            <w:r>
              <w:rPr>
                <w:rFonts w:ascii="宋体" w:hAnsi="宋体" w:eastAsia="宋体" w:cs="宋体"/>
                <w:spacing w:val="18"/>
              </w:rPr>
              <w:t xml:space="preserve">    </w:t>
            </w:r>
            <w:r>
              <w:rPr>
                <w:rFonts w:ascii="宋体" w:hAnsi="宋体" w:eastAsia="宋体" w:cs="宋体"/>
                <w:spacing w:val="-8"/>
              </w:rPr>
              <w:t>一般公共预算：</w:t>
            </w:r>
            <w:r>
              <w:rPr>
                <w:rFonts w:hint="eastAsia" w:ascii="宋体" w:hAnsi="宋体" w:eastAsia="宋体" w:cs="宋体"/>
                <w:spacing w:val="-8"/>
              </w:rPr>
              <w:t>1498.62</w:t>
            </w:r>
          </w:p>
        </w:tc>
        <w:tc>
          <w:tcPr>
            <w:tcW w:w="4740" w:type="dxa"/>
            <w:gridSpan w:val="4"/>
          </w:tcPr>
          <w:p>
            <w:pPr>
              <w:spacing w:before="130" w:line="219" w:lineRule="auto"/>
              <w:ind w:left="96"/>
              <w:jc w:val="center"/>
              <w:rPr>
                <w:rFonts w:ascii="宋体" w:hAnsi="宋体" w:eastAsia="宋体" w:cs="宋体"/>
              </w:rPr>
            </w:pPr>
            <w:r>
              <w:rPr>
                <w:rFonts w:ascii="宋体" w:hAnsi="宋体" w:eastAsia="宋体" w:cs="宋体"/>
                <w:spacing w:val="13"/>
              </w:rPr>
              <w:t>其中：基本支出：</w:t>
            </w:r>
            <w:r>
              <w:rPr>
                <w:rFonts w:hint="eastAsia" w:ascii="宋体" w:hAnsi="宋体" w:eastAsia="宋体" w:cs="宋体"/>
                <w:spacing w:val="13"/>
              </w:rPr>
              <w:t>1032.9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cPr>
          <w:p>
            <w:pPr>
              <w:jc w:val="center"/>
            </w:pPr>
          </w:p>
        </w:tc>
        <w:tc>
          <w:tcPr>
            <w:tcW w:w="4335" w:type="dxa"/>
            <w:gridSpan w:val="4"/>
          </w:tcPr>
          <w:p>
            <w:pPr>
              <w:spacing w:before="130" w:line="219" w:lineRule="auto"/>
              <w:ind w:left="700"/>
              <w:jc w:val="center"/>
              <w:rPr>
                <w:rFonts w:ascii="宋体" w:hAnsi="宋体" w:eastAsia="宋体" w:cs="宋体"/>
              </w:rPr>
            </w:pPr>
            <w:r>
              <w:rPr>
                <w:rFonts w:ascii="宋体" w:hAnsi="宋体" w:eastAsia="宋体" w:cs="宋体"/>
                <w:spacing w:val="13"/>
              </w:rPr>
              <w:t>政府性基金拨款：</w:t>
            </w:r>
          </w:p>
        </w:tc>
        <w:tc>
          <w:tcPr>
            <w:tcW w:w="4740" w:type="dxa"/>
            <w:gridSpan w:val="4"/>
          </w:tcPr>
          <w:p>
            <w:pPr>
              <w:spacing w:before="132" w:line="220" w:lineRule="auto"/>
              <w:ind w:left="705"/>
              <w:jc w:val="center"/>
              <w:rPr>
                <w:rFonts w:ascii="宋体" w:hAnsi="宋体" w:eastAsia="宋体" w:cs="宋体"/>
              </w:rPr>
            </w:pPr>
            <w:r>
              <w:rPr>
                <w:rFonts w:ascii="宋体" w:hAnsi="宋体" w:eastAsia="宋体" w:cs="宋体"/>
                <w:spacing w:val="20"/>
              </w:rPr>
              <w:t>项目支出：</w:t>
            </w:r>
            <w:r>
              <w:rPr>
                <w:rFonts w:hint="eastAsia" w:ascii="宋体" w:hAnsi="宋体" w:eastAsia="宋体" w:cs="宋体"/>
                <w:spacing w:val="20"/>
              </w:rPr>
              <w:t>465.72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4" w:type="dxa"/>
            <w:vMerge w:val="continue"/>
            <w:tcBorders>
              <w:top w:val="nil"/>
              <w:bottom w:val="nil"/>
            </w:tcBorders>
          </w:tcPr>
          <w:p>
            <w:pPr>
              <w:jc w:val="center"/>
            </w:pPr>
          </w:p>
        </w:tc>
        <w:tc>
          <w:tcPr>
            <w:tcW w:w="4335" w:type="dxa"/>
            <w:gridSpan w:val="4"/>
          </w:tcPr>
          <w:p>
            <w:pPr>
              <w:spacing w:before="131" w:line="219" w:lineRule="auto"/>
              <w:ind w:left="60"/>
              <w:jc w:val="center"/>
              <w:rPr>
                <w:rFonts w:ascii="宋体" w:hAnsi="宋体" w:eastAsia="宋体" w:cs="宋体"/>
              </w:rPr>
            </w:pPr>
            <w:r>
              <w:rPr>
                <w:rFonts w:ascii="宋体" w:hAnsi="宋体" w:eastAsia="宋体" w:cs="宋体"/>
                <w:spacing w:val="7"/>
              </w:rPr>
              <w:t>纳入专户管理的非税收入拨款：</w:t>
            </w:r>
          </w:p>
        </w:tc>
        <w:tc>
          <w:tcPr>
            <w:tcW w:w="4740" w:type="dxa"/>
            <w:gridSpan w:val="4"/>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tcBorders>
          </w:tcPr>
          <w:p>
            <w:pPr>
              <w:jc w:val="center"/>
            </w:pPr>
          </w:p>
        </w:tc>
        <w:tc>
          <w:tcPr>
            <w:tcW w:w="4335" w:type="dxa"/>
            <w:gridSpan w:val="4"/>
          </w:tcPr>
          <w:p>
            <w:pPr>
              <w:spacing w:before="133" w:line="220" w:lineRule="auto"/>
              <w:ind w:left="1350"/>
              <w:jc w:val="center"/>
              <w:rPr>
                <w:rFonts w:ascii="宋体" w:hAnsi="宋体" w:eastAsia="宋体" w:cs="宋体"/>
              </w:rPr>
            </w:pPr>
            <w:r>
              <w:rPr>
                <w:rFonts w:ascii="宋体" w:hAnsi="宋体" w:eastAsia="宋体" w:cs="宋体"/>
                <w:spacing w:val="21"/>
              </w:rPr>
              <w:t>其他资金：</w:t>
            </w:r>
          </w:p>
        </w:tc>
        <w:tc>
          <w:tcPr>
            <w:tcW w:w="4740" w:type="dxa"/>
            <w:gridSpan w:val="4"/>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04" w:type="dxa"/>
            <w:vMerge w:val="restart"/>
            <w:tcBorders>
              <w:bottom w:val="nil"/>
            </w:tcBorders>
          </w:tcPr>
          <w:p>
            <w:pPr>
              <w:spacing w:before="213" w:line="220" w:lineRule="auto"/>
              <w:ind w:left="134" w:right="210" w:firstLine="250"/>
              <w:jc w:val="center"/>
              <w:rPr>
                <w:rFonts w:ascii="宋体" w:hAnsi="宋体" w:eastAsia="宋体" w:cs="宋体"/>
              </w:rPr>
            </w:pPr>
            <w:r>
              <w:rPr>
                <w:rFonts w:ascii="宋体" w:hAnsi="宋体" w:eastAsia="宋体" w:cs="宋体"/>
                <w:spacing w:val="6"/>
              </w:rPr>
              <w:t>年度</w:t>
            </w:r>
            <w:r>
              <w:rPr>
                <w:rFonts w:ascii="宋体" w:hAnsi="宋体" w:eastAsia="宋体" w:cs="宋体"/>
              </w:rPr>
              <w:t xml:space="preserve">  </w:t>
            </w:r>
            <w:r>
              <w:rPr>
                <w:rFonts w:ascii="宋体" w:hAnsi="宋体" w:eastAsia="宋体" w:cs="宋体"/>
                <w:spacing w:val="2"/>
              </w:rPr>
              <w:t>总体目标</w:t>
            </w:r>
          </w:p>
        </w:tc>
        <w:tc>
          <w:tcPr>
            <w:tcW w:w="4335" w:type="dxa"/>
            <w:gridSpan w:val="4"/>
          </w:tcPr>
          <w:p>
            <w:pPr>
              <w:spacing w:before="123" w:line="220" w:lineRule="auto"/>
              <w:ind w:left="1710"/>
              <w:jc w:val="center"/>
              <w:rPr>
                <w:rFonts w:ascii="宋体" w:hAnsi="宋体" w:eastAsia="宋体" w:cs="宋体"/>
              </w:rPr>
            </w:pPr>
            <w:r>
              <w:rPr>
                <w:rFonts w:ascii="宋体" w:hAnsi="宋体" w:eastAsia="宋体" w:cs="宋体"/>
                <w:spacing w:val="-2"/>
              </w:rPr>
              <w:t>预期目标</w:t>
            </w:r>
          </w:p>
        </w:tc>
        <w:tc>
          <w:tcPr>
            <w:tcW w:w="4740" w:type="dxa"/>
            <w:gridSpan w:val="4"/>
          </w:tcPr>
          <w:p>
            <w:pPr>
              <w:spacing w:before="122" w:line="219" w:lineRule="auto"/>
              <w:ind w:left="1705"/>
              <w:jc w:val="center"/>
              <w:rPr>
                <w:rFonts w:ascii="宋体" w:hAnsi="宋体" w:eastAsia="宋体" w:cs="宋体"/>
              </w:rPr>
            </w:pPr>
            <w:r>
              <w:rPr>
                <w:rFonts w:ascii="宋体" w:hAnsi="宋体" w:eastAsia="宋体" w:cs="宋体"/>
                <w:spacing w:val="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tcBorders>
          </w:tcPr>
          <w:p>
            <w:pPr>
              <w:jc w:val="center"/>
            </w:pPr>
          </w:p>
        </w:tc>
        <w:tc>
          <w:tcPr>
            <w:tcW w:w="4335" w:type="dxa"/>
            <w:gridSpan w:val="4"/>
          </w:tcPr>
          <w:p>
            <w:pPr>
              <w:jc w:val="center"/>
            </w:pPr>
          </w:p>
        </w:tc>
        <w:tc>
          <w:tcPr>
            <w:tcW w:w="4740" w:type="dxa"/>
            <w:gridSpan w:val="4"/>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204" w:type="dxa"/>
            <w:vMerge w:val="restart"/>
            <w:tcBorders>
              <w:bottom w:val="nil"/>
            </w:tcBorders>
            <w:textDirection w:val="tbRlV"/>
          </w:tcPr>
          <w:p>
            <w:pPr>
              <w:spacing w:line="415" w:lineRule="auto"/>
              <w:jc w:val="center"/>
            </w:pPr>
          </w:p>
          <w:p>
            <w:pPr>
              <w:spacing w:before="70" w:line="217" w:lineRule="auto"/>
              <w:ind w:left="2814"/>
              <w:jc w:val="center"/>
              <w:rPr>
                <w:rFonts w:ascii="宋体" w:hAnsi="宋体" w:eastAsia="宋体" w:cs="宋体"/>
              </w:rPr>
            </w:pPr>
            <w:r>
              <w:rPr>
                <w:rFonts w:ascii="宋体" w:hAnsi="宋体" w:eastAsia="宋体" w:cs="宋体"/>
              </w:rPr>
              <w:t>绩效指标</w:t>
            </w:r>
          </w:p>
        </w:tc>
        <w:tc>
          <w:tcPr>
            <w:tcW w:w="979" w:type="dxa"/>
          </w:tcPr>
          <w:p>
            <w:pPr>
              <w:spacing w:before="175" w:line="236" w:lineRule="auto"/>
              <w:ind w:left="271"/>
              <w:jc w:val="center"/>
              <w:rPr>
                <w:rFonts w:ascii="宋体" w:hAnsi="宋体" w:eastAsia="宋体" w:cs="宋体"/>
              </w:rPr>
            </w:pPr>
            <w:r>
              <w:rPr>
                <w:rFonts w:ascii="宋体" w:hAnsi="宋体" w:eastAsia="宋体" w:cs="宋体"/>
                <w:spacing w:val="12"/>
              </w:rPr>
              <w:t>一级</w:t>
            </w:r>
          </w:p>
          <w:p>
            <w:pPr>
              <w:spacing w:line="220" w:lineRule="auto"/>
              <w:ind w:left="271"/>
              <w:jc w:val="center"/>
              <w:rPr>
                <w:rFonts w:ascii="宋体" w:hAnsi="宋体" w:eastAsia="宋体" w:cs="宋体"/>
              </w:rPr>
            </w:pPr>
            <w:r>
              <w:rPr>
                <w:rFonts w:ascii="宋体" w:hAnsi="宋体" w:eastAsia="宋体" w:cs="宋体"/>
                <w:spacing w:val="-3"/>
              </w:rPr>
              <w:t>指标</w:t>
            </w:r>
          </w:p>
        </w:tc>
        <w:tc>
          <w:tcPr>
            <w:tcW w:w="959" w:type="dxa"/>
          </w:tcPr>
          <w:p>
            <w:pPr>
              <w:spacing w:before="175" w:line="279" w:lineRule="exact"/>
              <w:ind w:left="261"/>
              <w:jc w:val="center"/>
              <w:rPr>
                <w:rFonts w:ascii="宋体" w:hAnsi="宋体" w:eastAsia="宋体" w:cs="宋体"/>
              </w:rPr>
            </w:pPr>
            <w:r>
              <w:rPr>
                <w:rFonts w:ascii="宋体" w:hAnsi="宋体" w:eastAsia="宋体" w:cs="宋体"/>
                <w:spacing w:val="6"/>
                <w:position w:val="4"/>
              </w:rPr>
              <w:t>二级</w:t>
            </w:r>
          </w:p>
          <w:p>
            <w:pPr>
              <w:spacing w:line="220" w:lineRule="auto"/>
              <w:ind w:left="261"/>
              <w:jc w:val="center"/>
              <w:rPr>
                <w:rFonts w:ascii="宋体" w:hAnsi="宋体" w:eastAsia="宋体" w:cs="宋体"/>
              </w:rPr>
            </w:pPr>
            <w:r>
              <w:rPr>
                <w:rFonts w:ascii="宋体" w:hAnsi="宋体" w:eastAsia="宋体" w:cs="宋体"/>
                <w:spacing w:val="-3"/>
              </w:rPr>
              <w:t>指标</w:t>
            </w:r>
          </w:p>
        </w:tc>
        <w:tc>
          <w:tcPr>
            <w:tcW w:w="1169" w:type="dxa"/>
          </w:tcPr>
          <w:p>
            <w:pPr>
              <w:spacing w:before="176" w:line="227" w:lineRule="auto"/>
              <w:ind w:left="362"/>
              <w:jc w:val="center"/>
              <w:rPr>
                <w:rFonts w:ascii="宋体" w:hAnsi="宋体" w:eastAsia="宋体" w:cs="宋体"/>
              </w:rPr>
            </w:pPr>
            <w:r>
              <w:rPr>
                <w:rFonts w:ascii="宋体" w:hAnsi="宋体" w:eastAsia="宋体" w:cs="宋体"/>
                <w:spacing w:val="6"/>
              </w:rPr>
              <w:t>三级</w:t>
            </w:r>
          </w:p>
          <w:p>
            <w:pPr>
              <w:spacing w:line="220" w:lineRule="auto"/>
              <w:ind w:left="362"/>
              <w:jc w:val="center"/>
              <w:rPr>
                <w:rFonts w:ascii="宋体" w:hAnsi="宋体" w:eastAsia="宋体" w:cs="宋体"/>
              </w:rPr>
            </w:pPr>
            <w:r>
              <w:rPr>
                <w:rFonts w:ascii="宋体" w:hAnsi="宋体" w:eastAsia="宋体" w:cs="宋体"/>
                <w:spacing w:val="-3"/>
              </w:rPr>
              <w:t>指标</w:t>
            </w:r>
          </w:p>
        </w:tc>
        <w:tc>
          <w:tcPr>
            <w:tcW w:w="1228" w:type="dxa"/>
          </w:tcPr>
          <w:p>
            <w:pPr>
              <w:spacing w:before="173" w:line="237" w:lineRule="auto"/>
              <w:ind w:left="393"/>
              <w:jc w:val="center"/>
              <w:rPr>
                <w:rFonts w:ascii="宋体" w:hAnsi="宋体" w:eastAsia="宋体" w:cs="宋体"/>
              </w:rPr>
            </w:pPr>
            <w:r>
              <w:rPr>
                <w:rFonts w:ascii="宋体" w:hAnsi="宋体" w:eastAsia="宋体" w:cs="宋体"/>
                <w:spacing w:val="6"/>
              </w:rPr>
              <w:t>年度</w:t>
            </w:r>
          </w:p>
          <w:p>
            <w:pPr>
              <w:spacing w:line="219" w:lineRule="auto"/>
              <w:ind w:left="293"/>
              <w:jc w:val="center"/>
              <w:rPr>
                <w:rFonts w:ascii="宋体" w:hAnsi="宋体" w:eastAsia="宋体" w:cs="宋体"/>
              </w:rPr>
            </w:pPr>
            <w:r>
              <w:rPr>
                <w:rFonts w:ascii="宋体" w:hAnsi="宋体" w:eastAsia="宋体" w:cs="宋体"/>
                <w:spacing w:val="-3"/>
              </w:rPr>
              <w:t>指标值</w:t>
            </w:r>
          </w:p>
        </w:tc>
        <w:tc>
          <w:tcPr>
            <w:tcW w:w="1179" w:type="dxa"/>
          </w:tcPr>
          <w:p>
            <w:pPr>
              <w:spacing w:before="154" w:line="279" w:lineRule="exact"/>
              <w:ind w:left="375"/>
              <w:jc w:val="center"/>
              <w:rPr>
                <w:rFonts w:ascii="宋体" w:hAnsi="宋体" w:eastAsia="宋体" w:cs="宋体"/>
              </w:rPr>
            </w:pPr>
            <w:r>
              <w:rPr>
                <w:rFonts w:ascii="宋体" w:hAnsi="宋体" w:eastAsia="宋体" w:cs="宋体"/>
                <w:spacing w:val="4"/>
                <w:position w:val="4"/>
              </w:rPr>
              <w:t>实际</w:t>
            </w:r>
          </w:p>
          <w:p>
            <w:pPr>
              <w:spacing w:line="219" w:lineRule="auto"/>
              <w:ind w:left="265"/>
              <w:jc w:val="center"/>
              <w:rPr>
                <w:rFonts w:ascii="宋体" w:hAnsi="宋体" w:eastAsia="宋体" w:cs="宋体"/>
              </w:rPr>
            </w:pPr>
            <w:r>
              <w:rPr>
                <w:rFonts w:ascii="宋体" w:hAnsi="宋体" w:eastAsia="宋体" w:cs="宋体"/>
                <w:spacing w:val="-3"/>
              </w:rPr>
              <w:t>完成值</w:t>
            </w:r>
          </w:p>
        </w:tc>
        <w:tc>
          <w:tcPr>
            <w:tcW w:w="659" w:type="dxa"/>
          </w:tcPr>
          <w:p>
            <w:pPr>
              <w:spacing w:line="253" w:lineRule="auto"/>
              <w:jc w:val="center"/>
            </w:pPr>
          </w:p>
          <w:p>
            <w:pPr>
              <w:spacing w:before="69" w:line="219" w:lineRule="auto"/>
              <w:ind w:left="176"/>
              <w:jc w:val="center"/>
              <w:rPr>
                <w:rFonts w:ascii="宋体" w:hAnsi="宋体" w:eastAsia="宋体" w:cs="宋体"/>
              </w:rPr>
            </w:pPr>
            <w:r>
              <w:rPr>
                <w:rFonts w:ascii="宋体" w:hAnsi="宋体" w:eastAsia="宋体" w:cs="宋体"/>
                <w:spacing w:val="-3"/>
              </w:rPr>
              <w:t>分值</w:t>
            </w:r>
          </w:p>
        </w:tc>
        <w:tc>
          <w:tcPr>
            <w:tcW w:w="1129" w:type="dxa"/>
          </w:tcPr>
          <w:p>
            <w:pPr>
              <w:spacing w:line="253" w:lineRule="auto"/>
              <w:jc w:val="center"/>
            </w:pPr>
          </w:p>
          <w:p>
            <w:pPr>
              <w:spacing w:before="69" w:line="219" w:lineRule="auto"/>
              <w:ind w:left="348"/>
              <w:jc w:val="center"/>
              <w:rPr>
                <w:rFonts w:ascii="宋体" w:hAnsi="宋体" w:eastAsia="宋体" w:cs="宋体"/>
              </w:rPr>
            </w:pPr>
            <w:r>
              <w:rPr>
                <w:rFonts w:ascii="宋体" w:hAnsi="宋体" w:eastAsia="宋体" w:cs="宋体"/>
                <w:spacing w:val="-3"/>
              </w:rPr>
              <w:t>得分</w:t>
            </w:r>
          </w:p>
        </w:tc>
        <w:tc>
          <w:tcPr>
            <w:tcW w:w="1773" w:type="dxa"/>
          </w:tcPr>
          <w:p>
            <w:pPr>
              <w:spacing w:before="143" w:line="246" w:lineRule="auto"/>
              <w:ind w:left="457" w:right="152" w:hanging="309"/>
              <w:jc w:val="center"/>
              <w:rPr>
                <w:rFonts w:ascii="宋体" w:hAnsi="宋体" w:eastAsia="宋体" w:cs="宋体"/>
              </w:rPr>
            </w:pPr>
            <w:r>
              <w:rPr>
                <w:rFonts w:ascii="宋体" w:hAnsi="宋体" w:eastAsia="宋体" w:cs="宋体"/>
                <w:spacing w:val="-2"/>
              </w:rPr>
              <w:t>偏差原因分析及</w:t>
            </w:r>
            <w:r>
              <w:rPr>
                <w:rFonts w:ascii="宋体" w:hAnsi="宋体" w:eastAsia="宋体" w:cs="宋体"/>
                <w:spacing w:val="4"/>
              </w:rPr>
              <w:t xml:space="preserve"> </w:t>
            </w:r>
            <w:r>
              <w:rPr>
                <w:rFonts w:ascii="宋体" w:hAnsi="宋体" w:eastAsia="宋体" w:cs="宋体"/>
                <w:spacing w:val="2"/>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tcPr>
          <w:p>
            <w:pPr>
              <w:jc w:val="center"/>
            </w:pPr>
          </w:p>
        </w:tc>
        <w:tc>
          <w:tcPr>
            <w:tcW w:w="979" w:type="dxa"/>
            <w:vMerge w:val="restart"/>
            <w:tcBorders>
              <w:bottom w:val="nil"/>
            </w:tcBorders>
          </w:tcPr>
          <w:p>
            <w:pPr>
              <w:spacing w:line="260" w:lineRule="auto"/>
              <w:jc w:val="center"/>
            </w:pPr>
          </w:p>
          <w:p>
            <w:pPr>
              <w:spacing w:line="260" w:lineRule="auto"/>
              <w:jc w:val="center"/>
            </w:pPr>
          </w:p>
          <w:p>
            <w:pPr>
              <w:spacing w:line="260" w:lineRule="auto"/>
              <w:jc w:val="center"/>
            </w:pPr>
          </w:p>
          <w:p>
            <w:pPr>
              <w:spacing w:line="260" w:lineRule="auto"/>
              <w:jc w:val="center"/>
            </w:pPr>
          </w:p>
          <w:p>
            <w:pPr>
              <w:spacing w:line="260" w:lineRule="auto"/>
              <w:jc w:val="center"/>
            </w:pPr>
          </w:p>
          <w:p>
            <w:pPr>
              <w:spacing w:line="260" w:lineRule="auto"/>
              <w:jc w:val="center"/>
            </w:pPr>
          </w:p>
          <w:p>
            <w:pPr>
              <w:spacing w:line="260" w:lineRule="auto"/>
              <w:jc w:val="center"/>
            </w:pPr>
          </w:p>
          <w:p>
            <w:pPr>
              <w:spacing w:line="261" w:lineRule="auto"/>
              <w:jc w:val="center"/>
            </w:pPr>
          </w:p>
          <w:p>
            <w:pPr>
              <w:spacing w:line="261" w:lineRule="auto"/>
              <w:jc w:val="center"/>
            </w:pPr>
          </w:p>
          <w:p>
            <w:pPr>
              <w:spacing w:before="68" w:line="219" w:lineRule="auto"/>
              <w:ind w:left="271"/>
              <w:jc w:val="center"/>
              <w:rPr>
                <w:rFonts w:ascii="宋体" w:hAnsi="宋体" w:eastAsia="宋体" w:cs="宋体"/>
              </w:rPr>
            </w:pPr>
            <w:r>
              <w:rPr>
                <w:rFonts w:ascii="宋体" w:hAnsi="宋体" w:eastAsia="宋体" w:cs="宋体"/>
                <w:spacing w:val="12"/>
              </w:rPr>
              <w:t>产出</w:t>
            </w:r>
          </w:p>
          <w:p>
            <w:pPr>
              <w:spacing w:before="31" w:line="233" w:lineRule="auto"/>
              <w:ind w:left="160" w:right="132" w:firstLine="110"/>
              <w:jc w:val="center"/>
              <w:rPr>
                <w:rFonts w:ascii="宋体" w:hAnsi="宋体" w:eastAsia="宋体" w:cs="宋体"/>
              </w:rPr>
            </w:pPr>
            <w:r>
              <w:rPr>
                <w:rFonts w:ascii="宋体" w:hAnsi="宋体" w:eastAsia="宋体" w:cs="宋体"/>
                <w:spacing w:val="-6"/>
              </w:rPr>
              <w:t>指标</w:t>
            </w:r>
            <w:r>
              <w:rPr>
                <w:rFonts w:ascii="宋体" w:hAnsi="宋体" w:eastAsia="宋体" w:cs="宋体"/>
              </w:rPr>
              <w:t xml:space="preserve">  </w:t>
            </w:r>
            <w:r>
              <w:rPr>
                <w:rFonts w:ascii="宋体" w:hAnsi="宋体" w:eastAsia="宋体" w:cs="宋体"/>
                <w:spacing w:val="9"/>
              </w:rPr>
              <w:t>(50分)</w:t>
            </w:r>
          </w:p>
        </w:tc>
        <w:tc>
          <w:tcPr>
            <w:tcW w:w="959" w:type="dxa"/>
            <w:vMerge w:val="restart"/>
            <w:tcBorders>
              <w:bottom w:val="nil"/>
            </w:tcBorders>
            <w:vAlign w:val="center"/>
          </w:tcPr>
          <w:p>
            <w:pPr>
              <w:spacing w:line="220" w:lineRule="auto"/>
              <w:jc w:val="center"/>
              <w:rPr>
                <w:rFonts w:ascii="宋体" w:hAnsi="宋体" w:eastAsia="宋体" w:cs="宋体"/>
                <w:color w:val="auto"/>
              </w:rPr>
            </w:pPr>
            <w:r>
              <w:rPr>
                <w:rFonts w:ascii="宋体" w:hAnsi="宋体" w:eastAsia="宋体" w:cs="宋体"/>
                <w:color w:val="auto"/>
                <w:spacing w:val="-3"/>
              </w:rPr>
              <w:t>数量</w:t>
            </w:r>
          </w:p>
          <w:p>
            <w:pPr>
              <w:spacing w:line="220" w:lineRule="auto"/>
              <w:jc w:val="center"/>
              <w:rPr>
                <w:rFonts w:ascii="宋体" w:hAnsi="宋体" w:eastAsia="宋体" w:cs="宋体"/>
              </w:rPr>
            </w:pPr>
            <w:r>
              <w:rPr>
                <w:rFonts w:ascii="宋体" w:hAnsi="宋体" w:eastAsia="宋体" w:cs="宋体"/>
                <w:color w:val="auto"/>
                <w:spacing w:val="-3"/>
              </w:rPr>
              <w:t>指标</w:t>
            </w:r>
          </w:p>
        </w:tc>
        <w:tc>
          <w:tcPr>
            <w:tcW w:w="1169" w:type="dxa"/>
            <w:vMerge w:val="restart"/>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开展重点主</w:t>
            </w:r>
          </w:p>
          <w:p>
            <w:pPr>
              <w:jc w:val="center"/>
              <w:rPr>
                <w:rFonts w:ascii="宋体" w:hAnsi="宋体" w:eastAsia="宋体" w:cs="宋体"/>
                <w:color w:val="auto"/>
                <w:sz w:val="18"/>
                <w:szCs w:val="18"/>
              </w:rPr>
            </w:pPr>
            <w:r>
              <w:rPr>
                <w:rFonts w:hint="eastAsia" w:ascii="宋体" w:hAnsi="宋体" w:eastAsia="宋体" w:cs="宋体"/>
                <w:color w:val="auto"/>
                <w:sz w:val="18"/>
                <w:szCs w:val="18"/>
              </w:rPr>
              <w:t>题宣传策划</w:t>
            </w:r>
          </w:p>
          <w:p>
            <w:pPr>
              <w:jc w:val="center"/>
            </w:pPr>
          </w:p>
        </w:tc>
        <w:tc>
          <w:tcPr>
            <w:tcW w:w="1228" w:type="dxa"/>
            <w:vAlign w:val="center"/>
          </w:tcPr>
          <w:p>
            <w:pPr>
              <w:jc w:val="center"/>
            </w:pPr>
            <w:r>
              <w:rPr>
                <w:rFonts w:hint="eastAsia" w:ascii="宋体" w:hAnsi="宋体" w:eastAsia="宋体" w:cs="宋体"/>
                <w:color w:val="auto"/>
                <w:sz w:val="18"/>
                <w:szCs w:val="18"/>
              </w:rPr>
              <w:t>安全生产、文明创建、市场维稳主题宣传</w:t>
            </w:r>
          </w:p>
        </w:tc>
        <w:tc>
          <w:tcPr>
            <w:tcW w:w="1179" w:type="dxa"/>
            <w:vAlign w:val="center"/>
          </w:tcPr>
          <w:p>
            <w:pPr>
              <w:jc w:val="center"/>
            </w:pPr>
            <w:r>
              <w:rPr>
                <w:rFonts w:hint="eastAsia" w:ascii="宋体" w:hAnsi="宋体" w:eastAsia="宋体" w:cs="宋体"/>
                <w:color w:val="auto"/>
                <w:sz w:val="18"/>
                <w:szCs w:val="18"/>
              </w:rPr>
              <w:t>4次</w:t>
            </w:r>
          </w:p>
        </w:tc>
        <w:tc>
          <w:tcPr>
            <w:tcW w:w="659" w:type="dxa"/>
            <w:vAlign w:val="center"/>
          </w:tcPr>
          <w:p>
            <w:pPr>
              <w:jc w:val="center"/>
              <w:rPr>
                <w:rFonts w:hint="default" w:eastAsia="宋体"/>
                <w:lang w:val="en-US" w:eastAsia="zh-CN"/>
              </w:rPr>
            </w:pPr>
            <w:r>
              <w:rPr>
                <w:rFonts w:hint="eastAsia" w:ascii="宋体" w:hAnsi="宋体" w:eastAsia="宋体" w:cs="宋体"/>
                <w:color w:val="auto"/>
                <w:sz w:val="18"/>
                <w:szCs w:val="18"/>
                <w:lang w:val="en-US" w:eastAsia="zh-CN"/>
              </w:rPr>
              <w:t>10</w:t>
            </w:r>
          </w:p>
        </w:tc>
        <w:tc>
          <w:tcPr>
            <w:tcW w:w="1129" w:type="dxa"/>
            <w:vAlign w:val="center"/>
          </w:tcPr>
          <w:p>
            <w:pPr>
              <w:jc w:val="center"/>
              <w:rPr>
                <w:rFonts w:hint="default" w:eastAsia="宋体"/>
                <w:lang w:val="en-US" w:eastAsia="zh-CN"/>
              </w:rPr>
            </w:pPr>
            <w:r>
              <w:rPr>
                <w:rFonts w:hint="eastAsia" w:ascii="宋体" w:hAnsi="宋体" w:eastAsia="宋体" w:cs="宋体"/>
                <w:color w:val="auto"/>
                <w:sz w:val="18"/>
                <w:szCs w:val="18"/>
                <w:lang w:val="en-US" w:eastAsia="zh-CN"/>
              </w:rPr>
              <w:t>10</w:t>
            </w:r>
          </w:p>
        </w:tc>
        <w:tc>
          <w:tcPr>
            <w:tcW w:w="177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204" w:type="dxa"/>
            <w:vMerge w:val="continue"/>
            <w:tcBorders>
              <w:top w:val="nil"/>
              <w:bottom w:val="nil"/>
            </w:tcBorders>
            <w:textDirection w:val="tbRlV"/>
          </w:tcPr>
          <w:p>
            <w:pPr>
              <w:jc w:val="center"/>
            </w:pPr>
          </w:p>
        </w:tc>
        <w:tc>
          <w:tcPr>
            <w:tcW w:w="979" w:type="dxa"/>
            <w:vMerge w:val="continue"/>
            <w:tcBorders>
              <w:top w:val="nil"/>
              <w:bottom w:val="nil"/>
            </w:tcBorders>
          </w:tcPr>
          <w:p>
            <w:pPr>
              <w:jc w:val="center"/>
            </w:pPr>
          </w:p>
        </w:tc>
        <w:tc>
          <w:tcPr>
            <w:tcW w:w="959" w:type="dxa"/>
            <w:vMerge w:val="continue"/>
            <w:tcBorders>
              <w:top w:val="nil"/>
              <w:bottom w:val="nil"/>
            </w:tcBorders>
            <w:vAlign w:val="center"/>
          </w:tcPr>
          <w:p>
            <w:pPr>
              <w:jc w:val="center"/>
            </w:pPr>
          </w:p>
        </w:tc>
        <w:tc>
          <w:tcPr>
            <w:tcW w:w="1169" w:type="dxa"/>
            <w:vMerge w:val="continue"/>
            <w:vAlign w:val="center"/>
          </w:tcPr>
          <w:p>
            <w:pPr>
              <w:jc w:val="center"/>
            </w:pPr>
          </w:p>
        </w:tc>
        <w:tc>
          <w:tcPr>
            <w:tcW w:w="1228"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开展党风廉</w:t>
            </w:r>
          </w:p>
          <w:p>
            <w:pPr>
              <w:jc w:val="center"/>
            </w:pPr>
            <w:r>
              <w:rPr>
                <w:rFonts w:hint="eastAsia" w:ascii="宋体" w:hAnsi="宋体" w:eastAsia="宋体" w:cs="宋体"/>
                <w:color w:val="auto"/>
                <w:sz w:val="18"/>
                <w:szCs w:val="18"/>
              </w:rPr>
              <w:t>政教育活动</w:t>
            </w:r>
          </w:p>
        </w:tc>
        <w:tc>
          <w:tcPr>
            <w:tcW w:w="1179" w:type="dxa"/>
            <w:vAlign w:val="center"/>
          </w:tcPr>
          <w:p>
            <w:pPr>
              <w:jc w:val="center"/>
            </w:pPr>
            <w:r>
              <w:rPr>
                <w:rFonts w:hint="eastAsia" w:ascii="宋体" w:hAnsi="宋体" w:eastAsia="宋体" w:cs="宋体"/>
                <w:color w:val="auto"/>
                <w:sz w:val="18"/>
                <w:szCs w:val="18"/>
              </w:rPr>
              <w:t>2次</w:t>
            </w:r>
          </w:p>
        </w:tc>
        <w:tc>
          <w:tcPr>
            <w:tcW w:w="659" w:type="dxa"/>
            <w:vAlign w:val="center"/>
          </w:tcPr>
          <w:p>
            <w:pPr>
              <w:jc w:val="center"/>
              <w:rPr>
                <w:rFonts w:hint="eastAsia" w:eastAsia="宋体"/>
                <w:lang w:eastAsia="zh-CN"/>
              </w:rPr>
            </w:pPr>
            <w:r>
              <w:rPr>
                <w:rFonts w:hint="eastAsia" w:ascii="宋体" w:hAnsi="宋体" w:eastAsia="宋体" w:cs="宋体"/>
                <w:color w:val="auto"/>
                <w:sz w:val="18"/>
                <w:szCs w:val="18"/>
                <w:lang w:val="en-US" w:eastAsia="zh-CN"/>
              </w:rPr>
              <w:t>5</w:t>
            </w:r>
          </w:p>
        </w:tc>
        <w:tc>
          <w:tcPr>
            <w:tcW w:w="1129" w:type="dxa"/>
            <w:vAlign w:val="center"/>
          </w:tcPr>
          <w:p>
            <w:pPr>
              <w:jc w:val="center"/>
              <w:rPr>
                <w:rFonts w:hint="eastAsia" w:eastAsia="宋体"/>
                <w:lang w:eastAsia="zh-CN"/>
              </w:rPr>
            </w:pPr>
            <w:r>
              <w:rPr>
                <w:rFonts w:hint="eastAsia" w:ascii="宋体" w:hAnsi="宋体" w:eastAsia="宋体" w:cs="宋体"/>
                <w:color w:val="auto"/>
                <w:sz w:val="18"/>
                <w:szCs w:val="18"/>
                <w:lang w:val="en-US" w:eastAsia="zh-CN"/>
              </w:rPr>
              <w:t>5</w:t>
            </w:r>
          </w:p>
        </w:tc>
        <w:tc>
          <w:tcPr>
            <w:tcW w:w="177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1204" w:type="dxa"/>
            <w:vMerge w:val="continue"/>
            <w:tcBorders>
              <w:top w:val="nil"/>
              <w:bottom w:val="nil"/>
            </w:tcBorders>
            <w:textDirection w:val="tbRlV"/>
          </w:tcPr>
          <w:p>
            <w:pPr>
              <w:jc w:val="center"/>
            </w:pPr>
          </w:p>
        </w:tc>
        <w:tc>
          <w:tcPr>
            <w:tcW w:w="979" w:type="dxa"/>
            <w:vMerge w:val="continue"/>
            <w:tcBorders>
              <w:top w:val="nil"/>
              <w:bottom w:val="nil"/>
              <w:right w:val="single" w:color="auto" w:sz="4" w:space="0"/>
            </w:tcBorders>
          </w:tcPr>
          <w:p>
            <w:pPr>
              <w:jc w:val="center"/>
            </w:pPr>
          </w:p>
        </w:tc>
        <w:tc>
          <w:tcPr>
            <w:tcW w:w="959" w:type="dxa"/>
            <w:vMerge w:val="restart"/>
            <w:tcBorders>
              <w:top w:val="single" w:color="auto" w:sz="4" w:space="0"/>
              <w:left w:val="single" w:color="auto" w:sz="4" w:space="0"/>
              <w:bottom w:val="single" w:color="auto" w:sz="4" w:space="0"/>
              <w:right w:val="single" w:color="auto" w:sz="4" w:space="0"/>
            </w:tcBorders>
            <w:vAlign w:val="center"/>
          </w:tcPr>
          <w:p>
            <w:pPr>
              <w:spacing w:line="237" w:lineRule="auto"/>
              <w:jc w:val="center"/>
              <w:rPr>
                <w:rFonts w:ascii="宋体" w:hAnsi="宋体" w:eastAsia="宋体" w:cs="宋体"/>
                <w:color w:val="auto"/>
              </w:rPr>
            </w:pPr>
            <w:r>
              <w:rPr>
                <w:rFonts w:ascii="宋体" w:hAnsi="宋体" w:eastAsia="宋体" w:cs="宋体"/>
                <w:color w:val="auto"/>
                <w:spacing w:val="-3"/>
              </w:rPr>
              <w:t>质量</w:t>
            </w:r>
          </w:p>
          <w:p>
            <w:pPr>
              <w:spacing w:line="220" w:lineRule="auto"/>
              <w:jc w:val="center"/>
              <w:rPr>
                <w:rFonts w:ascii="宋体" w:hAnsi="宋体" w:eastAsia="宋体" w:cs="宋体"/>
                <w:color w:val="auto"/>
                <w:spacing w:val="-3"/>
              </w:rPr>
            </w:pPr>
            <w:r>
              <w:rPr>
                <w:rFonts w:ascii="宋体" w:hAnsi="宋体" w:eastAsia="宋体" w:cs="宋体"/>
                <w:color w:val="auto"/>
                <w:spacing w:val="-3"/>
              </w:rPr>
              <w:t>指标</w:t>
            </w:r>
          </w:p>
        </w:tc>
        <w:tc>
          <w:tcPr>
            <w:tcW w:w="1169" w:type="dxa"/>
            <w:tcBorders>
              <w:left w:val="single" w:color="auto" w:sz="4" w:space="0"/>
            </w:tcBorders>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学法考法合</w:t>
            </w:r>
          </w:p>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格率</w:t>
            </w:r>
          </w:p>
        </w:tc>
        <w:tc>
          <w:tcPr>
            <w:tcW w:w="1228" w:type="dxa"/>
            <w:vAlign w:val="center"/>
          </w:tcPr>
          <w:p>
            <w:pPr>
              <w:jc w:val="center"/>
              <w:rPr>
                <w:rFonts w:ascii="Arial" w:hAnsi="Arial" w:eastAsia="Arial" w:cs="Arial"/>
                <w:snapToGrid w:val="0"/>
                <w:color w:val="000000"/>
                <w:sz w:val="21"/>
                <w:szCs w:val="21"/>
                <w:lang w:val="en-US" w:eastAsia="zh-CN" w:bidi="ar-SA"/>
              </w:rPr>
            </w:pPr>
            <w:r>
              <w:rPr>
                <w:rFonts w:hint="eastAsia" w:ascii="宋体" w:hAnsi="宋体" w:eastAsia="宋体" w:cs="宋体"/>
                <w:color w:val="auto"/>
                <w:sz w:val="18"/>
                <w:szCs w:val="18"/>
              </w:rPr>
              <w:t>≦100%</w:t>
            </w:r>
          </w:p>
        </w:tc>
        <w:tc>
          <w:tcPr>
            <w:tcW w:w="1179" w:type="dxa"/>
            <w:vAlign w:val="center"/>
          </w:tcPr>
          <w:p>
            <w:pPr>
              <w:jc w:val="center"/>
              <w:rPr>
                <w:rFonts w:ascii="Arial" w:hAnsi="Arial" w:eastAsia="Arial" w:cs="Arial"/>
                <w:snapToGrid w:val="0"/>
                <w:color w:val="000000"/>
                <w:sz w:val="21"/>
                <w:szCs w:val="21"/>
                <w:lang w:val="en-US" w:eastAsia="zh-CN" w:bidi="ar-SA"/>
              </w:rPr>
            </w:pPr>
            <w:r>
              <w:rPr>
                <w:rFonts w:hint="eastAsia" w:ascii="宋体" w:hAnsi="宋体" w:eastAsia="宋体" w:cs="宋体"/>
                <w:color w:val="auto"/>
                <w:sz w:val="18"/>
                <w:szCs w:val="18"/>
              </w:rPr>
              <w:t>100%</w:t>
            </w:r>
          </w:p>
        </w:tc>
        <w:tc>
          <w:tcPr>
            <w:tcW w:w="659" w:type="dxa"/>
            <w:vAlign w:val="center"/>
          </w:tcPr>
          <w:p>
            <w:pPr>
              <w:jc w:val="center"/>
              <w:rPr>
                <w:rFonts w:hint="eastAsia" w:ascii="Arial" w:hAnsi="Arial" w:eastAsia="宋体" w:cs="Arial"/>
                <w:snapToGrid w:val="0"/>
                <w:color w:val="000000"/>
                <w:sz w:val="21"/>
                <w:szCs w:val="21"/>
                <w:lang w:val="en-US" w:eastAsia="zh-CN" w:bidi="ar-SA"/>
              </w:rPr>
            </w:pPr>
            <w:r>
              <w:rPr>
                <w:rFonts w:hint="eastAsia" w:ascii="宋体" w:hAnsi="宋体" w:eastAsia="宋体" w:cs="宋体"/>
                <w:color w:val="auto"/>
                <w:sz w:val="18"/>
                <w:szCs w:val="18"/>
                <w:lang w:val="en-US" w:eastAsia="zh-CN"/>
              </w:rPr>
              <w:t>5</w:t>
            </w:r>
          </w:p>
        </w:tc>
        <w:tc>
          <w:tcPr>
            <w:tcW w:w="1129" w:type="dxa"/>
            <w:vAlign w:val="center"/>
          </w:tcPr>
          <w:p>
            <w:pPr>
              <w:jc w:val="center"/>
              <w:rPr>
                <w:rFonts w:hint="eastAsia" w:ascii="Arial" w:hAnsi="Arial" w:eastAsia="宋体" w:cs="Arial"/>
                <w:snapToGrid w:val="0"/>
                <w:color w:val="000000"/>
                <w:sz w:val="21"/>
                <w:szCs w:val="21"/>
                <w:lang w:val="en-US" w:eastAsia="zh-CN" w:bidi="ar-SA"/>
              </w:rPr>
            </w:pPr>
            <w:r>
              <w:rPr>
                <w:rFonts w:hint="eastAsia" w:ascii="宋体" w:hAnsi="宋体" w:eastAsia="宋体" w:cs="宋体"/>
                <w:color w:val="auto"/>
                <w:sz w:val="18"/>
                <w:szCs w:val="18"/>
                <w:lang w:val="en-US" w:eastAsia="zh-CN"/>
              </w:rPr>
              <w:t>5</w:t>
            </w:r>
          </w:p>
        </w:tc>
        <w:tc>
          <w:tcPr>
            <w:tcW w:w="177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204" w:type="dxa"/>
            <w:vMerge w:val="continue"/>
            <w:tcBorders>
              <w:top w:val="nil"/>
              <w:bottom w:val="nil"/>
            </w:tcBorders>
            <w:textDirection w:val="tbRlV"/>
          </w:tcPr>
          <w:p>
            <w:pPr>
              <w:jc w:val="center"/>
            </w:pPr>
          </w:p>
        </w:tc>
        <w:tc>
          <w:tcPr>
            <w:tcW w:w="979" w:type="dxa"/>
            <w:vMerge w:val="continue"/>
            <w:tcBorders>
              <w:top w:val="nil"/>
              <w:bottom w:val="nil"/>
              <w:right w:val="single" w:color="auto" w:sz="4" w:space="0"/>
            </w:tcBorders>
          </w:tcPr>
          <w:p>
            <w:pPr>
              <w:jc w:val="center"/>
            </w:pPr>
          </w:p>
        </w:tc>
        <w:tc>
          <w:tcPr>
            <w:tcW w:w="959" w:type="dxa"/>
            <w:vMerge w:val="continue"/>
            <w:tcBorders>
              <w:top w:val="single" w:color="auto" w:sz="4" w:space="0"/>
              <w:left w:val="single" w:color="auto" w:sz="4" w:space="0"/>
              <w:bottom w:val="single" w:color="auto" w:sz="4" w:space="0"/>
              <w:right w:val="single" w:color="auto" w:sz="4" w:space="0"/>
            </w:tcBorders>
            <w:vAlign w:val="center"/>
          </w:tcPr>
          <w:p>
            <w:pPr>
              <w:spacing w:line="220" w:lineRule="auto"/>
              <w:ind w:left="241"/>
              <w:jc w:val="center"/>
              <w:rPr>
                <w:rFonts w:ascii="宋体" w:hAnsi="宋体" w:eastAsia="宋体" w:cs="宋体"/>
              </w:rPr>
            </w:pPr>
          </w:p>
        </w:tc>
        <w:tc>
          <w:tcPr>
            <w:tcW w:w="1169" w:type="dxa"/>
            <w:tcBorders>
              <w:left w:val="single" w:color="auto" w:sz="4" w:space="0"/>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服务质量</w:t>
            </w:r>
          </w:p>
        </w:tc>
        <w:tc>
          <w:tcPr>
            <w:tcW w:w="1228" w:type="dxa"/>
            <w:vAlign w:val="center"/>
          </w:tcPr>
          <w:p>
            <w:pPr>
              <w:jc w:val="center"/>
              <w:rPr>
                <w:rFonts w:ascii="Arial" w:hAnsi="Arial" w:eastAsia="Arial" w:cs="Arial"/>
                <w:snapToGrid w:val="0"/>
                <w:color w:val="000000"/>
                <w:sz w:val="21"/>
                <w:szCs w:val="21"/>
                <w:lang w:val="en-US" w:eastAsia="zh-CN" w:bidi="ar-SA"/>
              </w:rPr>
            </w:pPr>
            <w:r>
              <w:rPr>
                <w:rFonts w:hint="eastAsia" w:ascii="宋体" w:hAnsi="宋体" w:eastAsia="宋体" w:cs="宋体"/>
                <w:color w:val="auto"/>
                <w:sz w:val="18"/>
                <w:szCs w:val="18"/>
              </w:rPr>
              <w:t>≦100%</w:t>
            </w:r>
          </w:p>
        </w:tc>
        <w:tc>
          <w:tcPr>
            <w:tcW w:w="1179" w:type="dxa"/>
            <w:vAlign w:val="center"/>
          </w:tcPr>
          <w:p>
            <w:pPr>
              <w:jc w:val="center"/>
              <w:rPr>
                <w:rFonts w:ascii="Arial" w:hAnsi="Arial" w:eastAsia="Arial" w:cs="Arial"/>
                <w:snapToGrid w:val="0"/>
                <w:color w:val="000000"/>
                <w:sz w:val="21"/>
                <w:szCs w:val="21"/>
                <w:lang w:val="en-US" w:eastAsia="zh-CN" w:bidi="ar-SA"/>
              </w:rPr>
            </w:pPr>
            <w:r>
              <w:rPr>
                <w:rFonts w:ascii="宋体" w:hAnsi="宋体" w:eastAsia="宋体" w:cs="宋体"/>
                <w:color w:val="auto"/>
                <w:sz w:val="18"/>
                <w:szCs w:val="18"/>
              </w:rPr>
              <w:t>100</w:t>
            </w:r>
            <w:r>
              <w:rPr>
                <w:rFonts w:hint="eastAsia" w:ascii="宋体" w:hAnsi="宋体" w:eastAsia="宋体" w:cs="宋体"/>
                <w:color w:val="auto"/>
                <w:sz w:val="18"/>
                <w:szCs w:val="18"/>
              </w:rPr>
              <w:t>%</w:t>
            </w:r>
          </w:p>
        </w:tc>
        <w:tc>
          <w:tcPr>
            <w:tcW w:w="659" w:type="dxa"/>
            <w:vAlign w:val="center"/>
          </w:tcPr>
          <w:p>
            <w:pPr>
              <w:jc w:val="center"/>
              <w:rPr>
                <w:rFonts w:ascii="Arial" w:hAnsi="Arial" w:eastAsia="Arial" w:cs="Arial"/>
                <w:snapToGrid w:val="0"/>
                <w:color w:val="000000"/>
                <w:sz w:val="21"/>
                <w:szCs w:val="21"/>
                <w:lang w:val="en-US" w:eastAsia="zh-CN" w:bidi="ar-SA"/>
              </w:rPr>
            </w:pPr>
            <w:r>
              <w:rPr>
                <w:rFonts w:hint="eastAsia" w:ascii="宋体" w:hAnsi="宋体" w:eastAsia="宋体" w:cs="宋体"/>
                <w:color w:val="auto"/>
                <w:sz w:val="18"/>
                <w:szCs w:val="18"/>
              </w:rPr>
              <w:t>5</w:t>
            </w:r>
          </w:p>
        </w:tc>
        <w:tc>
          <w:tcPr>
            <w:tcW w:w="1129" w:type="dxa"/>
            <w:vAlign w:val="center"/>
          </w:tcPr>
          <w:p>
            <w:pPr>
              <w:jc w:val="center"/>
              <w:rPr>
                <w:rFonts w:ascii="Arial" w:hAnsi="Arial" w:eastAsia="Arial" w:cs="Arial"/>
                <w:snapToGrid w:val="0"/>
                <w:color w:val="000000"/>
                <w:sz w:val="21"/>
                <w:szCs w:val="21"/>
                <w:lang w:val="en-US" w:eastAsia="zh-CN" w:bidi="ar-SA"/>
              </w:rPr>
            </w:pPr>
            <w:r>
              <w:rPr>
                <w:rFonts w:hint="eastAsia" w:ascii="宋体" w:hAnsi="宋体" w:eastAsia="宋体" w:cs="宋体"/>
                <w:color w:val="auto"/>
                <w:sz w:val="18"/>
                <w:szCs w:val="18"/>
              </w:rPr>
              <w:t>5</w:t>
            </w:r>
          </w:p>
        </w:tc>
        <w:tc>
          <w:tcPr>
            <w:tcW w:w="177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204" w:type="dxa"/>
            <w:vMerge w:val="continue"/>
            <w:tcBorders>
              <w:top w:val="nil"/>
              <w:bottom w:val="nil"/>
            </w:tcBorders>
            <w:textDirection w:val="tbRlV"/>
          </w:tcPr>
          <w:p>
            <w:pPr>
              <w:jc w:val="center"/>
            </w:pPr>
          </w:p>
        </w:tc>
        <w:tc>
          <w:tcPr>
            <w:tcW w:w="979" w:type="dxa"/>
            <w:vMerge w:val="continue"/>
            <w:tcBorders>
              <w:top w:val="nil"/>
              <w:bottom w:val="nil"/>
              <w:right w:val="single" w:color="auto" w:sz="4" w:space="0"/>
            </w:tcBorders>
          </w:tcPr>
          <w:p>
            <w:pPr>
              <w:jc w:val="center"/>
            </w:pPr>
          </w:p>
        </w:tc>
        <w:tc>
          <w:tcPr>
            <w:tcW w:w="959"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69" w:type="dxa"/>
            <w:tcBorders>
              <w:left w:val="single" w:color="auto" w:sz="4" w:space="0"/>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两客一危车辆数据上传</w:t>
            </w:r>
          </w:p>
        </w:tc>
        <w:tc>
          <w:tcPr>
            <w:tcW w:w="1228" w:type="dxa"/>
            <w:vAlign w:val="center"/>
          </w:tcPr>
          <w:p>
            <w:pPr>
              <w:jc w:val="center"/>
              <w:rPr>
                <w:rFonts w:ascii="Arial" w:hAnsi="Arial" w:eastAsia="Arial" w:cs="Arial"/>
                <w:snapToGrid w:val="0"/>
                <w:color w:val="000000"/>
                <w:sz w:val="21"/>
                <w:szCs w:val="21"/>
                <w:lang w:val="en-US" w:eastAsia="zh-CN" w:bidi="ar-SA"/>
              </w:rPr>
            </w:pPr>
            <w:r>
              <w:rPr>
                <w:rFonts w:hint="eastAsia" w:ascii="宋体" w:hAnsi="宋体" w:eastAsia="宋体" w:cs="宋体"/>
                <w:color w:val="auto"/>
                <w:sz w:val="18"/>
                <w:szCs w:val="18"/>
              </w:rPr>
              <w:t>100%</w:t>
            </w:r>
          </w:p>
        </w:tc>
        <w:tc>
          <w:tcPr>
            <w:tcW w:w="1179" w:type="dxa"/>
            <w:vAlign w:val="center"/>
          </w:tcPr>
          <w:p>
            <w:pPr>
              <w:jc w:val="center"/>
              <w:rPr>
                <w:rFonts w:ascii="Arial" w:hAnsi="Arial" w:eastAsia="Arial" w:cs="Arial"/>
                <w:snapToGrid w:val="0"/>
                <w:color w:val="000000"/>
                <w:sz w:val="21"/>
                <w:szCs w:val="21"/>
                <w:lang w:val="en-US" w:eastAsia="zh-CN" w:bidi="ar-SA"/>
              </w:rPr>
            </w:pPr>
            <w:r>
              <w:rPr>
                <w:rFonts w:hint="eastAsia" w:ascii="宋体" w:hAnsi="宋体" w:eastAsia="宋体" w:cs="宋体"/>
                <w:color w:val="auto"/>
                <w:sz w:val="18"/>
                <w:szCs w:val="18"/>
              </w:rPr>
              <w:t>100%</w:t>
            </w:r>
          </w:p>
        </w:tc>
        <w:tc>
          <w:tcPr>
            <w:tcW w:w="659" w:type="dxa"/>
            <w:vAlign w:val="center"/>
          </w:tcPr>
          <w:p>
            <w:pPr>
              <w:jc w:val="center"/>
              <w:rPr>
                <w:rFonts w:ascii="Arial" w:hAnsi="Arial" w:eastAsia="Arial" w:cs="Arial"/>
                <w:snapToGrid w:val="0"/>
                <w:color w:val="000000"/>
                <w:sz w:val="21"/>
                <w:szCs w:val="21"/>
                <w:lang w:val="en-US" w:eastAsia="zh-CN" w:bidi="ar-SA"/>
              </w:rPr>
            </w:pPr>
            <w:r>
              <w:rPr>
                <w:rFonts w:hint="eastAsia" w:ascii="宋体" w:hAnsi="宋体" w:eastAsia="宋体" w:cs="宋体"/>
                <w:color w:val="auto"/>
                <w:sz w:val="18"/>
                <w:szCs w:val="18"/>
              </w:rPr>
              <w:t>5</w:t>
            </w:r>
          </w:p>
        </w:tc>
        <w:tc>
          <w:tcPr>
            <w:tcW w:w="1129" w:type="dxa"/>
            <w:vAlign w:val="center"/>
          </w:tcPr>
          <w:p>
            <w:pPr>
              <w:jc w:val="center"/>
              <w:rPr>
                <w:rFonts w:ascii="Arial" w:hAnsi="Arial" w:eastAsia="Arial" w:cs="Arial"/>
                <w:snapToGrid w:val="0"/>
                <w:color w:val="000000"/>
                <w:sz w:val="21"/>
                <w:szCs w:val="21"/>
                <w:lang w:val="en-US" w:eastAsia="zh-CN" w:bidi="ar-SA"/>
              </w:rPr>
            </w:pPr>
            <w:r>
              <w:rPr>
                <w:rFonts w:hint="eastAsia" w:ascii="宋体" w:hAnsi="宋体" w:eastAsia="宋体" w:cs="宋体"/>
                <w:color w:val="auto"/>
                <w:sz w:val="18"/>
                <w:szCs w:val="18"/>
              </w:rPr>
              <w:t>5</w:t>
            </w:r>
          </w:p>
        </w:tc>
        <w:tc>
          <w:tcPr>
            <w:tcW w:w="177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1204" w:type="dxa"/>
            <w:vMerge w:val="continue"/>
            <w:tcBorders>
              <w:top w:val="nil"/>
              <w:bottom w:val="nil"/>
            </w:tcBorders>
            <w:textDirection w:val="tbRlV"/>
          </w:tcPr>
          <w:p>
            <w:pPr>
              <w:jc w:val="center"/>
            </w:pPr>
          </w:p>
        </w:tc>
        <w:tc>
          <w:tcPr>
            <w:tcW w:w="979" w:type="dxa"/>
            <w:vMerge w:val="continue"/>
            <w:tcBorders>
              <w:top w:val="nil"/>
              <w:bottom w:val="nil"/>
              <w:right w:val="single" w:color="auto" w:sz="4" w:space="0"/>
            </w:tcBorders>
          </w:tcPr>
          <w:p>
            <w:pPr>
              <w:jc w:val="center"/>
            </w:pPr>
          </w:p>
        </w:tc>
        <w:tc>
          <w:tcPr>
            <w:tcW w:w="959" w:type="dxa"/>
            <w:vMerge w:val="restart"/>
            <w:tcBorders>
              <w:top w:val="single" w:color="auto" w:sz="4" w:space="0"/>
              <w:left w:val="single" w:color="auto" w:sz="4" w:space="0"/>
              <w:right w:val="single" w:color="auto" w:sz="4" w:space="0"/>
            </w:tcBorders>
            <w:vAlign w:val="center"/>
          </w:tcPr>
          <w:p>
            <w:pPr>
              <w:spacing w:line="237" w:lineRule="auto"/>
              <w:jc w:val="center"/>
              <w:rPr>
                <w:rFonts w:ascii="宋体" w:hAnsi="宋体" w:eastAsia="宋体" w:cs="宋体"/>
                <w:color w:val="auto"/>
              </w:rPr>
            </w:pPr>
            <w:r>
              <w:rPr>
                <w:rFonts w:ascii="宋体" w:hAnsi="宋体" w:eastAsia="宋体" w:cs="宋体"/>
                <w:color w:val="auto"/>
                <w:spacing w:val="4"/>
              </w:rPr>
              <w:t>时效</w:t>
            </w:r>
          </w:p>
          <w:p>
            <w:pPr>
              <w:spacing w:line="220" w:lineRule="auto"/>
              <w:jc w:val="center"/>
              <w:rPr>
                <w:rFonts w:ascii="宋体" w:hAnsi="宋体" w:eastAsia="宋体" w:cs="宋体"/>
              </w:rPr>
            </w:pPr>
            <w:r>
              <w:rPr>
                <w:rFonts w:ascii="宋体" w:hAnsi="宋体" w:eastAsia="宋体" w:cs="宋体"/>
                <w:color w:val="auto"/>
                <w:spacing w:val="-3"/>
              </w:rPr>
              <w:t>指标</w:t>
            </w:r>
          </w:p>
        </w:tc>
        <w:tc>
          <w:tcPr>
            <w:tcW w:w="1169" w:type="dxa"/>
            <w:tcBorders>
              <w:left w:val="single" w:color="auto" w:sz="4" w:space="0"/>
            </w:tcBorders>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年度目标任务完成情况</w:t>
            </w:r>
          </w:p>
        </w:tc>
        <w:tc>
          <w:tcPr>
            <w:tcW w:w="1228" w:type="dxa"/>
            <w:vAlign w:val="center"/>
          </w:tcPr>
          <w:p>
            <w:pPr>
              <w:jc w:val="center"/>
            </w:pPr>
            <w:r>
              <w:rPr>
                <w:rFonts w:hint="eastAsia" w:ascii="宋体" w:hAnsi="宋体" w:eastAsia="宋体" w:cs="宋体"/>
                <w:color w:val="auto"/>
                <w:sz w:val="18"/>
                <w:szCs w:val="18"/>
              </w:rPr>
              <w:t>≦100%</w:t>
            </w:r>
          </w:p>
        </w:tc>
        <w:tc>
          <w:tcPr>
            <w:tcW w:w="1179" w:type="dxa"/>
            <w:vAlign w:val="center"/>
          </w:tcPr>
          <w:p>
            <w:pPr>
              <w:jc w:val="center"/>
            </w:pPr>
            <w:r>
              <w:rPr>
                <w:rFonts w:hint="eastAsia" w:ascii="宋体" w:hAnsi="宋体" w:eastAsia="宋体" w:cs="宋体"/>
                <w:color w:val="auto"/>
                <w:sz w:val="18"/>
                <w:szCs w:val="18"/>
              </w:rPr>
              <w:t>98%</w:t>
            </w:r>
          </w:p>
        </w:tc>
        <w:tc>
          <w:tcPr>
            <w:tcW w:w="659" w:type="dxa"/>
            <w:vAlign w:val="center"/>
          </w:tcPr>
          <w:p>
            <w:pPr>
              <w:jc w:val="center"/>
            </w:pPr>
            <w:r>
              <w:rPr>
                <w:rFonts w:hint="eastAsia" w:ascii="宋体" w:hAnsi="宋体" w:eastAsia="宋体" w:cs="宋体"/>
                <w:color w:val="auto"/>
                <w:sz w:val="18"/>
                <w:szCs w:val="18"/>
              </w:rPr>
              <w:t>5</w:t>
            </w:r>
          </w:p>
        </w:tc>
        <w:tc>
          <w:tcPr>
            <w:tcW w:w="1129" w:type="dxa"/>
            <w:vAlign w:val="center"/>
          </w:tcPr>
          <w:p>
            <w:pPr>
              <w:jc w:val="center"/>
            </w:pPr>
            <w:r>
              <w:rPr>
                <w:rFonts w:hint="eastAsia" w:ascii="宋体" w:hAnsi="宋体" w:eastAsia="宋体" w:cs="宋体"/>
                <w:color w:val="auto"/>
                <w:sz w:val="18"/>
                <w:szCs w:val="18"/>
              </w:rPr>
              <w:t>5</w:t>
            </w:r>
          </w:p>
        </w:tc>
        <w:tc>
          <w:tcPr>
            <w:tcW w:w="177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204" w:type="dxa"/>
            <w:vMerge w:val="continue"/>
            <w:tcBorders>
              <w:top w:val="nil"/>
              <w:bottom w:val="nil"/>
            </w:tcBorders>
            <w:textDirection w:val="tbRlV"/>
          </w:tcPr>
          <w:p>
            <w:pPr>
              <w:jc w:val="center"/>
            </w:pPr>
          </w:p>
        </w:tc>
        <w:tc>
          <w:tcPr>
            <w:tcW w:w="979" w:type="dxa"/>
            <w:vMerge w:val="continue"/>
            <w:tcBorders>
              <w:top w:val="nil"/>
              <w:bottom w:val="nil"/>
              <w:right w:val="single" w:color="auto" w:sz="4" w:space="0"/>
            </w:tcBorders>
          </w:tcPr>
          <w:p>
            <w:pPr>
              <w:jc w:val="center"/>
            </w:pPr>
          </w:p>
        </w:tc>
        <w:tc>
          <w:tcPr>
            <w:tcW w:w="959" w:type="dxa"/>
            <w:vMerge w:val="continue"/>
            <w:tcBorders>
              <w:left w:val="single" w:color="auto" w:sz="4" w:space="0"/>
              <w:bottom w:val="single" w:color="auto" w:sz="4" w:space="0"/>
              <w:right w:val="single" w:color="auto" w:sz="4" w:space="0"/>
            </w:tcBorders>
            <w:vAlign w:val="center"/>
          </w:tcPr>
          <w:p>
            <w:pPr>
              <w:spacing w:line="237" w:lineRule="auto"/>
              <w:jc w:val="center"/>
              <w:rPr>
                <w:rFonts w:ascii="宋体" w:hAnsi="宋体" w:eastAsia="宋体" w:cs="宋体"/>
                <w:color w:val="auto"/>
                <w:spacing w:val="4"/>
              </w:rPr>
            </w:pPr>
          </w:p>
        </w:tc>
        <w:tc>
          <w:tcPr>
            <w:tcW w:w="1169" w:type="dxa"/>
            <w:tcBorders>
              <w:left w:val="single" w:color="auto" w:sz="4" w:space="0"/>
            </w:tcBorders>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常态化安全生产隐患排查</w:t>
            </w:r>
          </w:p>
        </w:tc>
        <w:tc>
          <w:tcPr>
            <w:tcW w:w="1228"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≦100%</w:t>
            </w:r>
          </w:p>
        </w:tc>
        <w:tc>
          <w:tcPr>
            <w:tcW w:w="1179"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98%</w:t>
            </w:r>
          </w:p>
        </w:tc>
        <w:tc>
          <w:tcPr>
            <w:tcW w:w="659"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w:t>
            </w:r>
          </w:p>
        </w:tc>
        <w:tc>
          <w:tcPr>
            <w:tcW w:w="1129"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5</w:t>
            </w:r>
          </w:p>
        </w:tc>
        <w:tc>
          <w:tcPr>
            <w:tcW w:w="177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204" w:type="dxa"/>
            <w:vMerge w:val="continue"/>
            <w:tcBorders>
              <w:top w:val="nil"/>
              <w:bottom w:val="nil"/>
            </w:tcBorders>
            <w:textDirection w:val="tbRlV"/>
          </w:tcPr>
          <w:p>
            <w:pPr>
              <w:jc w:val="center"/>
            </w:pPr>
          </w:p>
        </w:tc>
        <w:tc>
          <w:tcPr>
            <w:tcW w:w="979" w:type="dxa"/>
            <w:vMerge w:val="continue"/>
            <w:tcBorders>
              <w:top w:val="nil"/>
              <w:bottom w:val="nil"/>
              <w:right w:val="single" w:color="auto" w:sz="4" w:space="0"/>
            </w:tcBorders>
          </w:tcPr>
          <w:p>
            <w:pPr>
              <w:jc w:val="center"/>
            </w:pPr>
          </w:p>
        </w:tc>
        <w:tc>
          <w:tcPr>
            <w:tcW w:w="959" w:type="dxa"/>
            <w:vMerge w:val="restart"/>
            <w:tcBorders>
              <w:top w:val="single" w:color="auto" w:sz="4" w:space="0"/>
              <w:left w:val="single" w:color="auto" w:sz="4" w:space="0"/>
              <w:bottom w:val="single" w:color="auto" w:sz="4" w:space="0"/>
              <w:right w:val="single" w:color="auto" w:sz="4" w:space="0"/>
            </w:tcBorders>
            <w:vAlign w:val="center"/>
          </w:tcPr>
          <w:p>
            <w:pPr>
              <w:spacing w:line="230" w:lineRule="auto"/>
              <w:jc w:val="center"/>
              <w:rPr>
                <w:rFonts w:ascii="宋体" w:hAnsi="宋体" w:eastAsia="宋体" w:cs="宋体"/>
                <w:color w:val="auto"/>
              </w:rPr>
            </w:pPr>
            <w:r>
              <w:rPr>
                <w:rFonts w:ascii="宋体" w:hAnsi="宋体" w:eastAsia="宋体" w:cs="宋体"/>
                <w:color w:val="auto"/>
                <w:spacing w:val="-3"/>
              </w:rPr>
              <w:t>成本</w:t>
            </w:r>
          </w:p>
          <w:p>
            <w:pPr>
              <w:spacing w:line="220" w:lineRule="auto"/>
              <w:jc w:val="center"/>
            </w:pPr>
            <w:r>
              <w:rPr>
                <w:rFonts w:ascii="宋体" w:hAnsi="宋体" w:eastAsia="宋体" w:cs="宋体"/>
                <w:color w:val="auto"/>
                <w:spacing w:val="-3"/>
              </w:rPr>
              <w:t>指标</w:t>
            </w:r>
          </w:p>
        </w:tc>
        <w:tc>
          <w:tcPr>
            <w:tcW w:w="1169" w:type="dxa"/>
            <w:tcBorders>
              <w:left w:val="single" w:color="auto" w:sz="4" w:space="0"/>
            </w:tcBorders>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预算执行率</w:t>
            </w:r>
          </w:p>
        </w:tc>
        <w:tc>
          <w:tcPr>
            <w:tcW w:w="1228" w:type="dxa"/>
            <w:vAlign w:val="center"/>
          </w:tcPr>
          <w:p>
            <w:pPr>
              <w:jc w:val="center"/>
            </w:pPr>
            <w:r>
              <w:rPr>
                <w:rFonts w:hint="eastAsia" w:ascii="宋体" w:hAnsi="宋体" w:eastAsia="宋体" w:cs="宋体"/>
                <w:color w:val="auto"/>
                <w:sz w:val="18"/>
                <w:szCs w:val="18"/>
              </w:rPr>
              <w:t>≦100%</w:t>
            </w:r>
          </w:p>
        </w:tc>
        <w:tc>
          <w:tcPr>
            <w:tcW w:w="1179" w:type="dxa"/>
            <w:vAlign w:val="center"/>
          </w:tcPr>
          <w:p>
            <w:pPr>
              <w:jc w:val="center"/>
            </w:pPr>
            <w:r>
              <w:rPr>
                <w:rFonts w:hint="eastAsia" w:ascii="宋体" w:hAnsi="宋体" w:eastAsia="宋体" w:cs="宋体"/>
                <w:color w:val="auto"/>
                <w:sz w:val="18"/>
                <w:szCs w:val="18"/>
              </w:rPr>
              <w:t>100%</w:t>
            </w:r>
          </w:p>
        </w:tc>
        <w:tc>
          <w:tcPr>
            <w:tcW w:w="659" w:type="dxa"/>
            <w:vAlign w:val="center"/>
          </w:tcPr>
          <w:p>
            <w:pPr>
              <w:jc w:val="center"/>
              <w:rPr>
                <w:rFonts w:hint="eastAsia" w:eastAsia="宋体"/>
                <w:lang w:eastAsia="zh-CN"/>
              </w:rPr>
            </w:pPr>
            <w:r>
              <w:rPr>
                <w:rFonts w:hint="eastAsia" w:ascii="宋体" w:hAnsi="宋体" w:eastAsia="宋体" w:cs="宋体"/>
                <w:color w:val="auto"/>
                <w:sz w:val="18"/>
                <w:szCs w:val="18"/>
                <w:lang w:val="en-US" w:eastAsia="zh-CN"/>
              </w:rPr>
              <w:t>5</w:t>
            </w:r>
          </w:p>
        </w:tc>
        <w:tc>
          <w:tcPr>
            <w:tcW w:w="1129" w:type="dxa"/>
            <w:vAlign w:val="center"/>
          </w:tcPr>
          <w:p>
            <w:pPr>
              <w:jc w:val="center"/>
              <w:rPr>
                <w:rFonts w:hint="eastAsia" w:eastAsia="宋体"/>
                <w:lang w:eastAsia="zh-CN"/>
              </w:rPr>
            </w:pPr>
            <w:r>
              <w:rPr>
                <w:rFonts w:hint="eastAsia" w:ascii="宋体" w:hAnsi="宋体" w:eastAsia="宋体" w:cs="宋体"/>
                <w:color w:val="auto"/>
                <w:sz w:val="18"/>
                <w:szCs w:val="18"/>
                <w:lang w:val="en-US" w:eastAsia="zh-CN"/>
              </w:rPr>
              <w:t>5</w:t>
            </w:r>
          </w:p>
        </w:tc>
        <w:tc>
          <w:tcPr>
            <w:tcW w:w="1773"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204" w:type="dxa"/>
            <w:vMerge w:val="continue"/>
            <w:tcBorders>
              <w:top w:val="nil"/>
              <w:bottom w:val="nil"/>
            </w:tcBorders>
            <w:textDirection w:val="tbRlV"/>
          </w:tcPr>
          <w:p>
            <w:pPr>
              <w:jc w:val="center"/>
            </w:pPr>
          </w:p>
        </w:tc>
        <w:tc>
          <w:tcPr>
            <w:tcW w:w="979" w:type="dxa"/>
            <w:vMerge w:val="continue"/>
            <w:tcBorders>
              <w:top w:val="nil"/>
              <w:bottom w:val="nil"/>
              <w:right w:val="single" w:color="auto" w:sz="4" w:space="0"/>
            </w:tcBorders>
          </w:tcPr>
          <w:p>
            <w:pPr>
              <w:jc w:val="center"/>
            </w:pPr>
          </w:p>
        </w:tc>
        <w:tc>
          <w:tcPr>
            <w:tcW w:w="959"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69" w:type="dxa"/>
            <w:tcBorders>
              <w:left w:val="single" w:color="auto" w:sz="4" w:space="0"/>
            </w:tcBorders>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资金使用效率</w:t>
            </w:r>
          </w:p>
        </w:tc>
        <w:tc>
          <w:tcPr>
            <w:tcW w:w="1228" w:type="dxa"/>
            <w:vAlign w:val="center"/>
          </w:tcPr>
          <w:p>
            <w:pPr>
              <w:jc w:val="center"/>
            </w:pPr>
            <w:r>
              <w:rPr>
                <w:rFonts w:hint="eastAsia" w:ascii="宋体" w:hAnsi="宋体" w:eastAsia="宋体" w:cs="宋体"/>
                <w:color w:val="auto"/>
                <w:sz w:val="18"/>
                <w:szCs w:val="18"/>
              </w:rPr>
              <w:t>≦100%</w:t>
            </w:r>
          </w:p>
        </w:tc>
        <w:tc>
          <w:tcPr>
            <w:tcW w:w="1179" w:type="dxa"/>
            <w:vAlign w:val="center"/>
          </w:tcPr>
          <w:p>
            <w:pPr>
              <w:jc w:val="center"/>
            </w:pPr>
            <w:r>
              <w:rPr>
                <w:rFonts w:hint="eastAsia" w:ascii="宋体" w:hAnsi="宋体" w:eastAsia="宋体" w:cs="宋体"/>
                <w:color w:val="auto"/>
                <w:sz w:val="18"/>
                <w:szCs w:val="18"/>
              </w:rPr>
              <w:t>100%</w:t>
            </w:r>
          </w:p>
        </w:tc>
        <w:tc>
          <w:tcPr>
            <w:tcW w:w="659" w:type="dxa"/>
            <w:vAlign w:val="center"/>
          </w:tcPr>
          <w:p>
            <w:pPr>
              <w:jc w:val="center"/>
              <w:rPr>
                <w:rFonts w:hint="eastAsia" w:eastAsia="宋体"/>
                <w:lang w:eastAsia="zh-CN"/>
              </w:rPr>
            </w:pPr>
            <w:r>
              <w:rPr>
                <w:rFonts w:hint="eastAsia" w:ascii="宋体" w:hAnsi="宋体" w:eastAsia="宋体" w:cs="宋体"/>
                <w:color w:val="auto"/>
                <w:sz w:val="18"/>
                <w:szCs w:val="18"/>
                <w:lang w:val="en-US" w:eastAsia="zh-CN"/>
              </w:rPr>
              <w:t>5</w:t>
            </w:r>
          </w:p>
        </w:tc>
        <w:tc>
          <w:tcPr>
            <w:tcW w:w="1129" w:type="dxa"/>
            <w:vAlign w:val="center"/>
          </w:tcPr>
          <w:p>
            <w:pPr>
              <w:jc w:val="center"/>
              <w:rPr>
                <w:rFonts w:hint="eastAsia" w:eastAsia="宋体"/>
                <w:lang w:eastAsia="zh-CN"/>
              </w:rPr>
            </w:pPr>
            <w:r>
              <w:rPr>
                <w:rFonts w:hint="eastAsia" w:ascii="宋体" w:hAnsi="宋体" w:eastAsia="宋体" w:cs="宋体"/>
                <w:color w:val="auto"/>
                <w:sz w:val="18"/>
                <w:szCs w:val="18"/>
                <w:lang w:val="en-US" w:eastAsia="zh-CN"/>
              </w:rPr>
              <w:t>5</w:t>
            </w:r>
          </w:p>
        </w:tc>
        <w:tc>
          <w:tcPr>
            <w:tcW w:w="1773" w:type="dxa"/>
            <w:vAlign w:val="center"/>
          </w:tcPr>
          <w:p>
            <w:pPr>
              <w:jc w:val="center"/>
            </w:pPr>
          </w:p>
        </w:tc>
      </w:tr>
    </w:tbl>
    <w:p>
      <w:pPr>
        <w:spacing w:before="263" w:line="182" w:lineRule="auto"/>
        <w:ind w:left="9154"/>
        <w:jc w:val="center"/>
        <w:rPr>
          <w:rFonts w:ascii="宋体" w:hAnsi="宋体" w:eastAsia="宋体" w:cs="宋体"/>
          <w:sz w:val="29"/>
          <w:szCs w:val="29"/>
        </w:rPr>
      </w:pPr>
      <w:r>
        <w:rPr>
          <w:rFonts w:ascii="宋体" w:hAnsi="宋体" w:eastAsia="宋体" w:cs="宋体"/>
          <w:spacing w:val="-10"/>
          <w:w w:val="65"/>
          <w:sz w:val="29"/>
          <w:szCs w:val="29"/>
        </w:rPr>
        <w:t>—</w:t>
      </w:r>
      <w:r>
        <w:rPr>
          <w:rFonts w:ascii="宋体" w:hAnsi="宋体" w:eastAsia="宋体" w:cs="宋体"/>
          <w:spacing w:val="-24"/>
          <w:w w:val="98"/>
          <w:sz w:val="29"/>
          <w:szCs w:val="29"/>
        </w:rPr>
        <w:t>5—</w:t>
      </w:r>
    </w:p>
    <w:p>
      <w:pPr>
        <w:jc w:val="center"/>
        <w:sectPr>
          <w:footerReference r:id="rId7" w:type="default"/>
          <w:pgSz w:w="11900" w:h="16830"/>
          <w:pgMar w:top="1430" w:right="845" w:bottom="400" w:left="765" w:header="0" w:footer="0" w:gutter="0"/>
          <w:cols w:space="720" w:num="1"/>
        </w:sectPr>
      </w:pPr>
    </w:p>
    <w:p>
      <w:pPr>
        <w:jc w:val="center"/>
      </w:pPr>
    </w:p>
    <w:p>
      <w:pPr>
        <w:spacing w:line="102" w:lineRule="exact"/>
        <w:jc w:val="center"/>
      </w:pPr>
    </w:p>
    <w:tbl>
      <w:tblPr>
        <w:tblStyle w:val="5"/>
        <w:tblW w:w="102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4"/>
        <w:gridCol w:w="989"/>
        <w:gridCol w:w="949"/>
        <w:gridCol w:w="1169"/>
        <w:gridCol w:w="1228"/>
        <w:gridCol w:w="1179"/>
        <w:gridCol w:w="659"/>
        <w:gridCol w:w="1119"/>
        <w:gridCol w:w="17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1204" w:type="dxa"/>
            <w:vMerge w:val="restart"/>
            <w:tcBorders>
              <w:bottom w:val="nil"/>
            </w:tcBorders>
            <w:textDirection w:val="tbRlV"/>
          </w:tcPr>
          <w:p>
            <w:pPr>
              <w:spacing w:line="399" w:lineRule="auto"/>
              <w:jc w:val="center"/>
            </w:pPr>
          </w:p>
          <w:p>
            <w:pPr>
              <w:spacing w:before="77" w:line="217" w:lineRule="auto"/>
              <w:ind w:left="3643"/>
              <w:jc w:val="center"/>
              <w:rPr>
                <w:rFonts w:ascii="宋体" w:hAnsi="宋体" w:eastAsia="宋体" w:cs="宋体"/>
                <w:sz w:val="23"/>
                <w:szCs w:val="23"/>
              </w:rPr>
            </w:pPr>
            <w:r>
              <w:rPr>
                <w:rFonts w:ascii="宋体" w:hAnsi="宋体" w:eastAsia="宋体" w:cs="宋体"/>
                <w:spacing w:val="-3"/>
                <w:sz w:val="23"/>
                <w:szCs w:val="23"/>
              </w:rPr>
              <w:t>绩效指标</w:t>
            </w:r>
          </w:p>
        </w:tc>
        <w:tc>
          <w:tcPr>
            <w:tcW w:w="989" w:type="dxa"/>
          </w:tcPr>
          <w:p>
            <w:pPr>
              <w:spacing w:before="147" w:line="231" w:lineRule="auto"/>
              <w:ind w:left="251"/>
              <w:jc w:val="center"/>
              <w:rPr>
                <w:rFonts w:ascii="宋体" w:hAnsi="宋体" w:eastAsia="宋体" w:cs="宋体"/>
                <w:sz w:val="23"/>
                <w:szCs w:val="23"/>
              </w:rPr>
            </w:pPr>
            <w:r>
              <w:rPr>
                <w:rFonts w:ascii="宋体" w:hAnsi="宋体" w:eastAsia="宋体" w:cs="宋体"/>
                <w:spacing w:val="13"/>
                <w:sz w:val="23"/>
                <w:szCs w:val="23"/>
              </w:rPr>
              <w:t>一级</w:t>
            </w:r>
          </w:p>
          <w:p>
            <w:pPr>
              <w:spacing w:line="220" w:lineRule="auto"/>
              <w:ind w:left="251"/>
              <w:jc w:val="center"/>
              <w:rPr>
                <w:rFonts w:ascii="宋体" w:hAnsi="宋体" w:eastAsia="宋体" w:cs="宋体"/>
                <w:sz w:val="23"/>
                <w:szCs w:val="23"/>
              </w:rPr>
            </w:pPr>
            <w:r>
              <w:rPr>
                <w:rFonts w:ascii="宋体" w:hAnsi="宋体" w:eastAsia="宋体" w:cs="宋体"/>
                <w:spacing w:val="4"/>
                <w:sz w:val="23"/>
                <w:szCs w:val="23"/>
              </w:rPr>
              <w:t>指标</w:t>
            </w:r>
          </w:p>
        </w:tc>
        <w:tc>
          <w:tcPr>
            <w:tcW w:w="949" w:type="dxa"/>
          </w:tcPr>
          <w:p>
            <w:pPr>
              <w:spacing w:before="167" w:line="207" w:lineRule="auto"/>
              <w:ind w:left="231"/>
              <w:jc w:val="center"/>
              <w:rPr>
                <w:rFonts w:ascii="宋体" w:hAnsi="宋体" w:eastAsia="宋体" w:cs="宋体"/>
                <w:sz w:val="23"/>
                <w:szCs w:val="23"/>
              </w:rPr>
            </w:pPr>
            <w:r>
              <w:rPr>
                <w:rFonts w:ascii="宋体" w:hAnsi="宋体" w:eastAsia="宋体" w:cs="宋体"/>
                <w:spacing w:val="7"/>
                <w:sz w:val="23"/>
                <w:szCs w:val="23"/>
              </w:rPr>
              <w:t>二级</w:t>
            </w:r>
          </w:p>
          <w:p>
            <w:pPr>
              <w:spacing w:line="220" w:lineRule="auto"/>
              <w:ind w:left="231"/>
              <w:jc w:val="center"/>
              <w:rPr>
                <w:rFonts w:ascii="宋体" w:hAnsi="宋体" w:eastAsia="宋体" w:cs="宋体"/>
                <w:sz w:val="23"/>
                <w:szCs w:val="23"/>
              </w:rPr>
            </w:pPr>
            <w:r>
              <w:rPr>
                <w:rFonts w:ascii="宋体" w:hAnsi="宋体" w:eastAsia="宋体" w:cs="宋体"/>
                <w:spacing w:val="4"/>
                <w:sz w:val="23"/>
                <w:szCs w:val="23"/>
              </w:rPr>
              <w:t>指标</w:t>
            </w:r>
          </w:p>
        </w:tc>
        <w:tc>
          <w:tcPr>
            <w:tcW w:w="1169" w:type="dxa"/>
          </w:tcPr>
          <w:p>
            <w:pPr>
              <w:spacing w:before="167" w:line="207" w:lineRule="auto"/>
              <w:ind w:left="343"/>
              <w:jc w:val="center"/>
              <w:rPr>
                <w:rFonts w:ascii="宋体" w:hAnsi="宋体" w:eastAsia="宋体" w:cs="宋体"/>
                <w:sz w:val="23"/>
                <w:szCs w:val="23"/>
              </w:rPr>
            </w:pPr>
            <w:r>
              <w:rPr>
                <w:rFonts w:ascii="宋体" w:hAnsi="宋体" w:eastAsia="宋体" w:cs="宋体"/>
                <w:spacing w:val="7"/>
                <w:sz w:val="23"/>
                <w:szCs w:val="23"/>
              </w:rPr>
              <w:t>三级</w:t>
            </w:r>
          </w:p>
          <w:p>
            <w:pPr>
              <w:spacing w:line="220" w:lineRule="auto"/>
              <w:ind w:left="343"/>
              <w:jc w:val="center"/>
              <w:rPr>
                <w:rFonts w:ascii="宋体" w:hAnsi="宋体" w:eastAsia="宋体" w:cs="宋体"/>
                <w:sz w:val="23"/>
                <w:szCs w:val="23"/>
              </w:rPr>
            </w:pPr>
            <w:r>
              <w:rPr>
                <w:rFonts w:ascii="宋体" w:hAnsi="宋体" w:eastAsia="宋体" w:cs="宋体"/>
                <w:spacing w:val="4"/>
                <w:sz w:val="23"/>
                <w:szCs w:val="23"/>
              </w:rPr>
              <w:t>指标</w:t>
            </w:r>
          </w:p>
        </w:tc>
        <w:tc>
          <w:tcPr>
            <w:tcW w:w="1228" w:type="dxa"/>
          </w:tcPr>
          <w:p>
            <w:pPr>
              <w:spacing w:before="144" w:line="225" w:lineRule="auto"/>
              <w:ind w:left="374"/>
              <w:jc w:val="center"/>
              <w:rPr>
                <w:rFonts w:ascii="宋体" w:hAnsi="宋体" w:eastAsia="宋体" w:cs="宋体"/>
                <w:sz w:val="23"/>
                <w:szCs w:val="23"/>
              </w:rPr>
            </w:pPr>
            <w:r>
              <w:rPr>
                <w:rFonts w:ascii="宋体" w:hAnsi="宋体" w:eastAsia="宋体" w:cs="宋体"/>
                <w:spacing w:val="6"/>
                <w:sz w:val="23"/>
                <w:szCs w:val="23"/>
              </w:rPr>
              <w:t>年度</w:t>
            </w:r>
          </w:p>
          <w:p>
            <w:pPr>
              <w:spacing w:line="219" w:lineRule="auto"/>
              <w:ind w:left="263"/>
              <w:jc w:val="center"/>
              <w:rPr>
                <w:rFonts w:ascii="宋体" w:hAnsi="宋体" w:eastAsia="宋体" w:cs="宋体"/>
                <w:sz w:val="23"/>
                <w:szCs w:val="23"/>
              </w:rPr>
            </w:pPr>
            <w:r>
              <w:rPr>
                <w:rFonts w:ascii="宋体" w:hAnsi="宋体" w:eastAsia="宋体" w:cs="宋体"/>
                <w:spacing w:val="3"/>
                <w:sz w:val="23"/>
                <w:szCs w:val="23"/>
              </w:rPr>
              <w:t>指标值</w:t>
            </w:r>
          </w:p>
        </w:tc>
        <w:tc>
          <w:tcPr>
            <w:tcW w:w="1179" w:type="dxa"/>
          </w:tcPr>
          <w:p>
            <w:pPr>
              <w:spacing w:before="145" w:line="232" w:lineRule="auto"/>
              <w:ind w:left="356"/>
              <w:jc w:val="center"/>
              <w:rPr>
                <w:rFonts w:ascii="宋体" w:hAnsi="宋体" w:eastAsia="宋体" w:cs="宋体"/>
                <w:sz w:val="23"/>
                <w:szCs w:val="23"/>
              </w:rPr>
            </w:pPr>
            <w:r>
              <w:rPr>
                <w:rFonts w:ascii="宋体" w:hAnsi="宋体" w:eastAsia="宋体" w:cs="宋体"/>
                <w:spacing w:val="4"/>
                <w:sz w:val="23"/>
                <w:szCs w:val="23"/>
              </w:rPr>
              <w:t>实际</w:t>
            </w:r>
          </w:p>
          <w:p>
            <w:pPr>
              <w:spacing w:line="219" w:lineRule="auto"/>
              <w:ind w:left="235"/>
              <w:jc w:val="center"/>
              <w:rPr>
                <w:rFonts w:ascii="宋体" w:hAnsi="宋体" w:eastAsia="宋体" w:cs="宋体"/>
                <w:sz w:val="23"/>
                <w:szCs w:val="23"/>
              </w:rPr>
            </w:pPr>
            <w:r>
              <w:rPr>
                <w:rFonts w:ascii="宋体" w:hAnsi="宋体" w:eastAsia="宋体" w:cs="宋体"/>
                <w:spacing w:val="-3"/>
                <w:sz w:val="23"/>
                <w:szCs w:val="23"/>
              </w:rPr>
              <w:t>完成值</w:t>
            </w:r>
          </w:p>
        </w:tc>
        <w:tc>
          <w:tcPr>
            <w:tcW w:w="659" w:type="dxa"/>
          </w:tcPr>
          <w:p>
            <w:pPr>
              <w:spacing w:before="314" w:line="219" w:lineRule="auto"/>
              <w:ind w:left="97"/>
              <w:jc w:val="center"/>
              <w:rPr>
                <w:rFonts w:ascii="宋体" w:hAnsi="宋体" w:eastAsia="宋体" w:cs="宋体"/>
                <w:sz w:val="23"/>
                <w:szCs w:val="23"/>
              </w:rPr>
            </w:pPr>
            <w:r>
              <w:rPr>
                <w:rFonts w:ascii="宋体" w:hAnsi="宋体" w:eastAsia="宋体" w:cs="宋体"/>
                <w:spacing w:val="4"/>
                <w:sz w:val="23"/>
                <w:szCs w:val="23"/>
              </w:rPr>
              <w:t>分值</w:t>
            </w:r>
          </w:p>
        </w:tc>
        <w:tc>
          <w:tcPr>
            <w:tcW w:w="1119" w:type="dxa"/>
          </w:tcPr>
          <w:p>
            <w:pPr>
              <w:spacing w:before="314" w:line="219" w:lineRule="auto"/>
              <w:ind w:left="328"/>
              <w:jc w:val="center"/>
              <w:rPr>
                <w:rFonts w:ascii="宋体" w:hAnsi="宋体" w:eastAsia="宋体" w:cs="宋体"/>
                <w:sz w:val="23"/>
                <w:szCs w:val="23"/>
              </w:rPr>
            </w:pPr>
            <w:r>
              <w:rPr>
                <w:rFonts w:ascii="宋体" w:hAnsi="宋体" w:eastAsia="宋体" w:cs="宋体"/>
                <w:spacing w:val="-3"/>
                <w:sz w:val="23"/>
                <w:szCs w:val="23"/>
              </w:rPr>
              <w:t>得分</w:t>
            </w:r>
          </w:p>
        </w:tc>
        <w:tc>
          <w:tcPr>
            <w:tcW w:w="1753" w:type="dxa"/>
          </w:tcPr>
          <w:p>
            <w:pPr>
              <w:spacing w:before="184" w:line="222" w:lineRule="auto"/>
              <w:ind w:left="408" w:right="51" w:hanging="339"/>
              <w:jc w:val="center"/>
              <w:rPr>
                <w:rFonts w:ascii="宋体" w:hAnsi="宋体" w:eastAsia="宋体" w:cs="宋体"/>
                <w:sz w:val="23"/>
                <w:szCs w:val="23"/>
              </w:rPr>
            </w:pPr>
            <w:r>
              <w:rPr>
                <w:rFonts w:ascii="宋体" w:hAnsi="宋体" w:eastAsia="宋体" w:cs="宋体"/>
                <w:spacing w:val="1"/>
                <w:sz w:val="23"/>
                <w:szCs w:val="23"/>
              </w:rPr>
              <w:t>偏差原因分析及</w:t>
            </w:r>
            <w:r>
              <w:rPr>
                <w:rFonts w:ascii="宋体" w:hAnsi="宋体" w:eastAsia="宋体" w:cs="宋体"/>
                <w:spacing w:val="4"/>
                <w:sz w:val="23"/>
                <w:szCs w:val="23"/>
              </w:rPr>
              <w:t xml:space="preserve"> </w:t>
            </w:r>
            <w:r>
              <w:rPr>
                <w:rFonts w:ascii="宋体" w:hAnsi="宋体" w:eastAsia="宋体" w:cs="宋体"/>
                <w:spacing w:val="2"/>
                <w:sz w:val="23"/>
                <w:szCs w:val="23"/>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7" w:hRule="atLeast"/>
        </w:trPr>
        <w:tc>
          <w:tcPr>
            <w:tcW w:w="1204" w:type="dxa"/>
            <w:vMerge w:val="continue"/>
            <w:tcBorders>
              <w:top w:val="nil"/>
              <w:bottom w:val="nil"/>
            </w:tcBorders>
            <w:textDirection w:val="tbRlV"/>
          </w:tcPr>
          <w:p>
            <w:pPr>
              <w:jc w:val="center"/>
            </w:pPr>
          </w:p>
        </w:tc>
        <w:tc>
          <w:tcPr>
            <w:tcW w:w="989" w:type="dxa"/>
            <w:vMerge w:val="restart"/>
            <w:tcBorders>
              <w:bottom w:val="nil"/>
            </w:tcBorders>
          </w:tcPr>
          <w:p>
            <w:pPr>
              <w:spacing w:line="260" w:lineRule="auto"/>
              <w:jc w:val="center"/>
            </w:pPr>
          </w:p>
          <w:p>
            <w:pPr>
              <w:spacing w:line="260" w:lineRule="auto"/>
              <w:jc w:val="center"/>
            </w:pPr>
          </w:p>
          <w:p>
            <w:pPr>
              <w:spacing w:line="260" w:lineRule="auto"/>
              <w:jc w:val="center"/>
            </w:pPr>
          </w:p>
          <w:p>
            <w:pPr>
              <w:spacing w:line="260" w:lineRule="auto"/>
              <w:jc w:val="center"/>
            </w:pPr>
          </w:p>
          <w:p>
            <w:pPr>
              <w:spacing w:line="260" w:lineRule="auto"/>
              <w:jc w:val="center"/>
            </w:pPr>
          </w:p>
          <w:p>
            <w:pPr>
              <w:spacing w:line="260" w:lineRule="auto"/>
              <w:jc w:val="center"/>
            </w:pPr>
          </w:p>
          <w:p>
            <w:pPr>
              <w:spacing w:line="260" w:lineRule="auto"/>
              <w:jc w:val="center"/>
            </w:pPr>
          </w:p>
          <w:p>
            <w:pPr>
              <w:spacing w:line="260" w:lineRule="auto"/>
              <w:jc w:val="center"/>
            </w:pPr>
          </w:p>
          <w:p>
            <w:pPr>
              <w:spacing w:line="260" w:lineRule="auto"/>
              <w:jc w:val="center"/>
            </w:pPr>
          </w:p>
          <w:p>
            <w:pPr>
              <w:spacing w:before="74" w:line="221" w:lineRule="auto"/>
              <w:ind w:left="140" w:right="97" w:firstLine="110"/>
              <w:jc w:val="center"/>
              <w:rPr>
                <w:rFonts w:ascii="宋体" w:hAnsi="宋体" w:eastAsia="宋体" w:cs="宋体"/>
                <w:sz w:val="23"/>
                <w:szCs w:val="23"/>
              </w:rPr>
            </w:pPr>
            <w:r>
              <w:rPr>
                <w:rFonts w:ascii="宋体" w:hAnsi="宋体" w:eastAsia="宋体" w:cs="宋体"/>
                <w:spacing w:val="5"/>
                <w:sz w:val="23"/>
                <w:szCs w:val="23"/>
              </w:rPr>
              <w:t>效益</w:t>
            </w:r>
            <w:r>
              <w:rPr>
                <w:rFonts w:ascii="宋体" w:hAnsi="宋体" w:eastAsia="宋体" w:cs="宋体"/>
                <w:sz w:val="23"/>
                <w:szCs w:val="23"/>
              </w:rPr>
              <w:t xml:space="preserve">  </w:t>
            </w:r>
            <w:r>
              <w:rPr>
                <w:rFonts w:ascii="宋体" w:hAnsi="宋体" w:eastAsia="宋体" w:cs="宋体"/>
                <w:spacing w:val="20"/>
                <w:w w:val="117"/>
                <w:sz w:val="23"/>
                <w:szCs w:val="23"/>
              </w:rPr>
              <w:t>指标</w:t>
            </w:r>
            <w:r>
              <w:rPr>
                <w:rFonts w:ascii="宋体" w:hAnsi="宋体" w:eastAsia="宋体" w:cs="宋体"/>
                <w:sz w:val="23"/>
                <w:szCs w:val="23"/>
              </w:rPr>
              <w:t xml:space="preserve">  </w:t>
            </w:r>
            <w:r>
              <w:rPr>
                <w:rFonts w:ascii="宋体" w:hAnsi="宋体" w:eastAsia="宋体" w:cs="宋体"/>
                <w:spacing w:val="10"/>
                <w:sz w:val="23"/>
                <w:szCs w:val="23"/>
              </w:rPr>
              <w:t>(30分)</w:t>
            </w:r>
          </w:p>
        </w:tc>
        <w:tc>
          <w:tcPr>
            <w:tcW w:w="949" w:type="dxa"/>
            <w:vMerge w:val="restart"/>
            <w:tcBorders>
              <w:bottom w:val="nil"/>
            </w:tcBorders>
          </w:tcPr>
          <w:p>
            <w:pPr>
              <w:spacing w:line="384" w:lineRule="auto"/>
              <w:jc w:val="center"/>
            </w:pPr>
          </w:p>
          <w:p>
            <w:pPr>
              <w:spacing w:before="75" w:line="214" w:lineRule="auto"/>
              <w:ind w:left="122" w:right="117"/>
              <w:jc w:val="center"/>
              <w:rPr>
                <w:rFonts w:ascii="宋体" w:hAnsi="宋体" w:eastAsia="宋体" w:cs="宋体"/>
                <w:sz w:val="23"/>
                <w:szCs w:val="23"/>
              </w:rPr>
            </w:pPr>
            <w:r>
              <w:rPr>
                <w:rFonts w:ascii="宋体" w:hAnsi="宋体" w:eastAsia="宋体" w:cs="宋体"/>
                <w:spacing w:val="3"/>
                <w:sz w:val="23"/>
                <w:szCs w:val="23"/>
              </w:rPr>
              <w:t>经济效</w:t>
            </w:r>
            <w:r>
              <w:rPr>
                <w:rFonts w:ascii="宋体" w:hAnsi="宋体" w:eastAsia="宋体" w:cs="宋体"/>
                <w:sz w:val="23"/>
                <w:szCs w:val="23"/>
              </w:rPr>
              <w:t xml:space="preserve"> </w:t>
            </w:r>
            <w:r>
              <w:rPr>
                <w:rFonts w:ascii="宋体" w:hAnsi="宋体" w:eastAsia="宋体" w:cs="宋体"/>
                <w:spacing w:val="-3"/>
                <w:sz w:val="23"/>
                <w:szCs w:val="23"/>
              </w:rPr>
              <w:t>益指标</w:t>
            </w:r>
          </w:p>
        </w:tc>
        <w:tc>
          <w:tcPr>
            <w:tcW w:w="116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增加城市公交车收入</w:t>
            </w:r>
          </w:p>
        </w:tc>
        <w:tc>
          <w:tcPr>
            <w:tcW w:w="1228"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公交车票价调整</w:t>
            </w:r>
          </w:p>
        </w:tc>
        <w:tc>
          <w:tcPr>
            <w:tcW w:w="117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提高</w:t>
            </w:r>
          </w:p>
        </w:tc>
        <w:tc>
          <w:tcPr>
            <w:tcW w:w="659" w:type="dxa"/>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w:t>
            </w:r>
          </w:p>
        </w:tc>
        <w:tc>
          <w:tcPr>
            <w:tcW w:w="111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1753" w:type="dxa"/>
            <w:vAlign w:val="center"/>
          </w:tcPr>
          <w:p>
            <w:pPr>
              <w:jc w:val="center"/>
              <w:rPr>
                <w:rFonts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1" w:hRule="atLeast"/>
        </w:trPr>
        <w:tc>
          <w:tcPr>
            <w:tcW w:w="1204" w:type="dxa"/>
            <w:vMerge w:val="continue"/>
            <w:tcBorders>
              <w:top w:val="nil"/>
              <w:bottom w:val="nil"/>
            </w:tcBorders>
            <w:textDirection w:val="tbRlV"/>
          </w:tcPr>
          <w:p>
            <w:pPr>
              <w:jc w:val="center"/>
            </w:pPr>
          </w:p>
        </w:tc>
        <w:tc>
          <w:tcPr>
            <w:tcW w:w="989" w:type="dxa"/>
            <w:vMerge w:val="continue"/>
            <w:tcBorders>
              <w:top w:val="nil"/>
              <w:bottom w:val="nil"/>
            </w:tcBorders>
          </w:tcPr>
          <w:p>
            <w:pPr>
              <w:jc w:val="center"/>
            </w:pPr>
          </w:p>
        </w:tc>
        <w:tc>
          <w:tcPr>
            <w:tcW w:w="949" w:type="dxa"/>
            <w:vMerge w:val="continue"/>
            <w:tcBorders>
              <w:top w:val="nil"/>
            </w:tcBorders>
          </w:tcPr>
          <w:p>
            <w:pPr>
              <w:jc w:val="center"/>
            </w:pPr>
          </w:p>
        </w:tc>
        <w:tc>
          <w:tcPr>
            <w:tcW w:w="116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培育、升级运输市场，打造良好营商环境</w:t>
            </w:r>
          </w:p>
        </w:tc>
        <w:tc>
          <w:tcPr>
            <w:tcW w:w="1228"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社会公众出</w:t>
            </w:r>
          </w:p>
          <w:p>
            <w:pPr>
              <w:jc w:val="center"/>
              <w:rPr>
                <w:rFonts w:ascii="宋体" w:hAnsi="宋体" w:eastAsia="宋体" w:cs="宋体"/>
                <w:color w:val="auto"/>
                <w:sz w:val="18"/>
                <w:szCs w:val="18"/>
              </w:rPr>
            </w:pPr>
            <w:r>
              <w:rPr>
                <w:rFonts w:hint="eastAsia" w:ascii="宋体" w:hAnsi="宋体" w:eastAsia="宋体" w:cs="宋体"/>
                <w:color w:val="auto"/>
                <w:sz w:val="18"/>
                <w:szCs w:val="18"/>
              </w:rPr>
              <w:t>行成本下降、安全指标提高</w:t>
            </w:r>
          </w:p>
        </w:tc>
        <w:tc>
          <w:tcPr>
            <w:tcW w:w="117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出行方式多元化、安全事故下降。</w:t>
            </w:r>
          </w:p>
        </w:tc>
        <w:tc>
          <w:tcPr>
            <w:tcW w:w="659" w:type="dxa"/>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w:t>
            </w:r>
          </w:p>
        </w:tc>
        <w:tc>
          <w:tcPr>
            <w:tcW w:w="111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w:t>
            </w:r>
          </w:p>
        </w:tc>
        <w:tc>
          <w:tcPr>
            <w:tcW w:w="1753" w:type="dxa"/>
            <w:vAlign w:val="center"/>
          </w:tcPr>
          <w:p>
            <w:pPr>
              <w:jc w:val="center"/>
              <w:rPr>
                <w:rFonts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1204" w:type="dxa"/>
            <w:vMerge w:val="continue"/>
            <w:tcBorders>
              <w:top w:val="nil"/>
              <w:bottom w:val="nil"/>
            </w:tcBorders>
            <w:textDirection w:val="tbRlV"/>
          </w:tcPr>
          <w:p>
            <w:pPr>
              <w:jc w:val="center"/>
            </w:pPr>
          </w:p>
        </w:tc>
        <w:tc>
          <w:tcPr>
            <w:tcW w:w="989" w:type="dxa"/>
            <w:vMerge w:val="continue"/>
            <w:tcBorders>
              <w:top w:val="nil"/>
              <w:bottom w:val="nil"/>
            </w:tcBorders>
          </w:tcPr>
          <w:p>
            <w:pPr>
              <w:jc w:val="center"/>
            </w:pPr>
          </w:p>
        </w:tc>
        <w:tc>
          <w:tcPr>
            <w:tcW w:w="949" w:type="dxa"/>
            <w:vMerge w:val="restart"/>
            <w:tcBorders>
              <w:bottom w:val="nil"/>
            </w:tcBorders>
          </w:tcPr>
          <w:p>
            <w:pPr>
              <w:spacing w:line="373" w:lineRule="auto"/>
              <w:jc w:val="center"/>
            </w:pPr>
          </w:p>
          <w:p>
            <w:pPr>
              <w:spacing w:before="75" w:line="219" w:lineRule="auto"/>
              <w:ind w:left="122" w:right="117"/>
              <w:jc w:val="center"/>
              <w:rPr>
                <w:rFonts w:ascii="宋体" w:hAnsi="宋体" w:eastAsia="宋体" w:cs="宋体"/>
                <w:sz w:val="23"/>
                <w:szCs w:val="23"/>
              </w:rPr>
            </w:pPr>
            <w:r>
              <w:rPr>
                <w:rFonts w:ascii="宋体" w:hAnsi="宋体" w:eastAsia="宋体" w:cs="宋体"/>
                <w:spacing w:val="3"/>
                <w:sz w:val="23"/>
                <w:szCs w:val="23"/>
              </w:rPr>
              <w:t>社会效</w:t>
            </w:r>
            <w:r>
              <w:rPr>
                <w:rFonts w:ascii="宋体" w:hAnsi="宋体" w:eastAsia="宋体" w:cs="宋体"/>
                <w:sz w:val="23"/>
                <w:szCs w:val="23"/>
              </w:rPr>
              <w:t xml:space="preserve"> </w:t>
            </w:r>
            <w:r>
              <w:rPr>
                <w:rFonts w:ascii="宋体" w:hAnsi="宋体" w:eastAsia="宋体" w:cs="宋体"/>
                <w:spacing w:val="-3"/>
                <w:sz w:val="23"/>
                <w:szCs w:val="23"/>
              </w:rPr>
              <w:t>益指标</w:t>
            </w:r>
          </w:p>
        </w:tc>
        <w:tc>
          <w:tcPr>
            <w:tcW w:w="116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提高安全生产和应急管理水平，维护社会稳定，提高人民群众幸福感</w:t>
            </w:r>
          </w:p>
        </w:tc>
        <w:tc>
          <w:tcPr>
            <w:tcW w:w="1228"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提高安全生产和应急管理水平，维护社会稳定，提高人民群众幸福感</w:t>
            </w:r>
          </w:p>
        </w:tc>
        <w:tc>
          <w:tcPr>
            <w:tcW w:w="117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完成</w:t>
            </w:r>
          </w:p>
        </w:tc>
        <w:tc>
          <w:tcPr>
            <w:tcW w:w="659" w:type="dxa"/>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w:t>
            </w:r>
          </w:p>
        </w:tc>
        <w:tc>
          <w:tcPr>
            <w:tcW w:w="111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1753" w:type="dxa"/>
            <w:vAlign w:val="center"/>
          </w:tcPr>
          <w:p>
            <w:pPr>
              <w:jc w:val="center"/>
              <w:rPr>
                <w:rFonts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5" w:hRule="atLeast"/>
        </w:trPr>
        <w:tc>
          <w:tcPr>
            <w:tcW w:w="1204" w:type="dxa"/>
            <w:vMerge w:val="continue"/>
            <w:tcBorders>
              <w:top w:val="nil"/>
              <w:bottom w:val="nil"/>
            </w:tcBorders>
            <w:textDirection w:val="tbRlV"/>
          </w:tcPr>
          <w:p>
            <w:pPr>
              <w:jc w:val="center"/>
            </w:pPr>
          </w:p>
        </w:tc>
        <w:tc>
          <w:tcPr>
            <w:tcW w:w="989" w:type="dxa"/>
            <w:vMerge w:val="continue"/>
            <w:tcBorders>
              <w:top w:val="nil"/>
              <w:bottom w:val="nil"/>
            </w:tcBorders>
          </w:tcPr>
          <w:p>
            <w:pPr>
              <w:jc w:val="center"/>
            </w:pPr>
          </w:p>
        </w:tc>
        <w:tc>
          <w:tcPr>
            <w:tcW w:w="949" w:type="dxa"/>
            <w:vMerge w:val="continue"/>
            <w:tcBorders>
              <w:top w:val="nil"/>
              <w:bottom w:val="nil"/>
            </w:tcBorders>
          </w:tcPr>
          <w:p>
            <w:pPr>
              <w:jc w:val="center"/>
            </w:pPr>
          </w:p>
        </w:tc>
        <w:tc>
          <w:tcPr>
            <w:tcW w:w="116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强化企业安全生产主体责任，排查整治安全隐患，维护安全形势的基本稳定</w:t>
            </w:r>
          </w:p>
        </w:tc>
        <w:tc>
          <w:tcPr>
            <w:tcW w:w="1228"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强化企业安全生产主体责任，排查整治安全隐患，维护安全形势的基本稳定</w:t>
            </w:r>
          </w:p>
        </w:tc>
        <w:tc>
          <w:tcPr>
            <w:tcW w:w="117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完成</w:t>
            </w:r>
          </w:p>
        </w:tc>
        <w:tc>
          <w:tcPr>
            <w:tcW w:w="659" w:type="dxa"/>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w:t>
            </w:r>
          </w:p>
        </w:tc>
        <w:tc>
          <w:tcPr>
            <w:tcW w:w="111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1753" w:type="dxa"/>
            <w:vAlign w:val="center"/>
          </w:tcPr>
          <w:p>
            <w:pPr>
              <w:jc w:val="center"/>
              <w:rPr>
                <w:rFonts w:ascii="宋体" w:hAnsi="宋体" w:eastAsia="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204" w:type="dxa"/>
            <w:vMerge w:val="continue"/>
            <w:tcBorders>
              <w:top w:val="nil"/>
              <w:bottom w:val="nil"/>
            </w:tcBorders>
            <w:textDirection w:val="tbRlV"/>
          </w:tcPr>
          <w:p>
            <w:pPr>
              <w:jc w:val="center"/>
            </w:pPr>
          </w:p>
        </w:tc>
        <w:tc>
          <w:tcPr>
            <w:tcW w:w="989" w:type="dxa"/>
            <w:vMerge w:val="continue"/>
            <w:tcBorders>
              <w:top w:val="nil"/>
              <w:bottom w:val="nil"/>
            </w:tcBorders>
          </w:tcPr>
          <w:p>
            <w:pPr>
              <w:jc w:val="center"/>
            </w:pPr>
          </w:p>
        </w:tc>
        <w:tc>
          <w:tcPr>
            <w:tcW w:w="949" w:type="dxa"/>
            <w:tcBorders>
              <w:bottom w:val="nil"/>
            </w:tcBorders>
          </w:tcPr>
          <w:p>
            <w:pPr>
              <w:spacing w:line="359" w:lineRule="auto"/>
              <w:jc w:val="center"/>
            </w:pPr>
          </w:p>
          <w:p>
            <w:pPr>
              <w:spacing w:before="75" w:line="230" w:lineRule="auto"/>
              <w:ind w:left="122" w:right="117"/>
              <w:jc w:val="center"/>
              <w:rPr>
                <w:rFonts w:ascii="宋体" w:hAnsi="宋体" w:eastAsia="宋体" w:cs="宋体"/>
                <w:sz w:val="23"/>
                <w:szCs w:val="23"/>
              </w:rPr>
            </w:pPr>
            <w:r>
              <w:rPr>
                <w:rFonts w:ascii="宋体" w:hAnsi="宋体" w:eastAsia="宋体" w:cs="宋体"/>
                <w:spacing w:val="3"/>
                <w:sz w:val="23"/>
                <w:szCs w:val="23"/>
              </w:rPr>
              <w:t>生态效</w:t>
            </w:r>
            <w:r>
              <w:rPr>
                <w:rFonts w:ascii="宋体" w:hAnsi="宋体" w:eastAsia="宋体" w:cs="宋体"/>
                <w:sz w:val="23"/>
                <w:szCs w:val="23"/>
              </w:rPr>
              <w:t xml:space="preserve"> </w:t>
            </w:r>
            <w:r>
              <w:rPr>
                <w:rFonts w:ascii="宋体" w:hAnsi="宋体" w:eastAsia="宋体" w:cs="宋体"/>
                <w:spacing w:val="-3"/>
                <w:sz w:val="23"/>
                <w:szCs w:val="23"/>
              </w:rPr>
              <w:t>益指标</w:t>
            </w:r>
          </w:p>
        </w:tc>
        <w:tc>
          <w:tcPr>
            <w:tcW w:w="116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交通运输领域环境保护管理水平</w:t>
            </w:r>
          </w:p>
        </w:tc>
        <w:tc>
          <w:tcPr>
            <w:tcW w:w="1228"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提高</w:t>
            </w:r>
          </w:p>
        </w:tc>
        <w:tc>
          <w:tcPr>
            <w:tcW w:w="117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提高</w:t>
            </w:r>
          </w:p>
        </w:tc>
        <w:tc>
          <w:tcPr>
            <w:tcW w:w="659" w:type="dxa"/>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5</w:t>
            </w:r>
          </w:p>
        </w:tc>
        <w:tc>
          <w:tcPr>
            <w:tcW w:w="111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1753"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1204" w:type="dxa"/>
            <w:vMerge w:val="continue"/>
            <w:tcBorders>
              <w:top w:val="nil"/>
              <w:bottom w:val="nil"/>
            </w:tcBorders>
            <w:textDirection w:val="tbRlV"/>
          </w:tcPr>
          <w:p>
            <w:pPr>
              <w:jc w:val="center"/>
            </w:pPr>
          </w:p>
        </w:tc>
        <w:tc>
          <w:tcPr>
            <w:tcW w:w="989" w:type="dxa"/>
            <w:vMerge w:val="continue"/>
            <w:tcBorders>
              <w:top w:val="nil"/>
              <w:bottom w:val="nil"/>
            </w:tcBorders>
          </w:tcPr>
          <w:p>
            <w:pPr>
              <w:jc w:val="center"/>
            </w:pPr>
          </w:p>
        </w:tc>
        <w:tc>
          <w:tcPr>
            <w:tcW w:w="949" w:type="dxa"/>
            <w:vMerge w:val="restart"/>
            <w:tcBorders>
              <w:bottom w:val="nil"/>
            </w:tcBorders>
          </w:tcPr>
          <w:p>
            <w:pPr>
              <w:spacing w:before="315" w:line="218" w:lineRule="auto"/>
              <w:ind w:left="122"/>
              <w:jc w:val="center"/>
              <w:rPr>
                <w:rFonts w:ascii="宋体" w:hAnsi="宋体" w:eastAsia="宋体" w:cs="宋体"/>
                <w:sz w:val="23"/>
                <w:szCs w:val="23"/>
              </w:rPr>
            </w:pPr>
            <w:r>
              <w:rPr>
                <w:rFonts w:ascii="宋体" w:hAnsi="宋体" w:eastAsia="宋体" w:cs="宋体"/>
                <w:spacing w:val="3"/>
                <w:sz w:val="23"/>
                <w:szCs w:val="23"/>
              </w:rPr>
              <w:t>可持续</w:t>
            </w:r>
          </w:p>
          <w:p>
            <w:pPr>
              <w:spacing w:before="1" w:line="215" w:lineRule="auto"/>
              <w:ind w:left="122"/>
              <w:jc w:val="center"/>
              <w:rPr>
                <w:rFonts w:ascii="宋体" w:hAnsi="宋体" w:eastAsia="宋体" w:cs="宋体"/>
                <w:sz w:val="23"/>
                <w:szCs w:val="23"/>
              </w:rPr>
            </w:pPr>
            <w:r>
              <w:rPr>
                <w:rFonts w:ascii="宋体" w:hAnsi="宋体" w:eastAsia="宋体" w:cs="宋体"/>
                <w:spacing w:val="5"/>
                <w:sz w:val="23"/>
                <w:szCs w:val="23"/>
              </w:rPr>
              <w:t>影响指</w:t>
            </w:r>
          </w:p>
          <w:p>
            <w:pPr>
              <w:spacing w:line="220" w:lineRule="auto"/>
              <w:ind w:left="351"/>
              <w:jc w:val="center"/>
              <w:rPr>
                <w:rFonts w:ascii="宋体" w:hAnsi="宋体" w:eastAsia="宋体" w:cs="宋体"/>
                <w:sz w:val="23"/>
                <w:szCs w:val="23"/>
              </w:rPr>
            </w:pPr>
            <w:r>
              <w:rPr>
                <w:rFonts w:ascii="宋体" w:hAnsi="宋体" w:eastAsia="宋体" w:cs="宋体"/>
                <w:sz w:val="23"/>
                <w:szCs w:val="23"/>
              </w:rPr>
              <w:t>标</w:t>
            </w:r>
          </w:p>
        </w:tc>
        <w:tc>
          <w:tcPr>
            <w:tcW w:w="116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交通运输行业安全稳定</w:t>
            </w:r>
          </w:p>
        </w:tc>
        <w:tc>
          <w:tcPr>
            <w:tcW w:w="1228"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保持</w:t>
            </w:r>
          </w:p>
        </w:tc>
        <w:tc>
          <w:tcPr>
            <w:tcW w:w="117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保持</w:t>
            </w:r>
          </w:p>
        </w:tc>
        <w:tc>
          <w:tcPr>
            <w:tcW w:w="659" w:type="dxa"/>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3</w:t>
            </w:r>
          </w:p>
        </w:tc>
        <w:tc>
          <w:tcPr>
            <w:tcW w:w="111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3</w:t>
            </w:r>
          </w:p>
        </w:tc>
        <w:tc>
          <w:tcPr>
            <w:tcW w:w="1753"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7" w:hRule="atLeast"/>
        </w:trPr>
        <w:tc>
          <w:tcPr>
            <w:tcW w:w="1204" w:type="dxa"/>
            <w:vMerge w:val="continue"/>
            <w:tcBorders>
              <w:top w:val="nil"/>
              <w:bottom w:val="nil"/>
            </w:tcBorders>
            <w:textDirection w:val="tbRlV"/>
          </w:tcPr>
          <w:p>
            <w:pPr>
              <w:jc w:val="center"/>
            </w:pPr>
          </w:p>
        </w:tc>
        <w:tc>
          <w:tcPr>
            <w:tcW w:w="989" w:type="dxa"/>
            <w:vMerge w:val="continue"/>
            <w:tcBorders>
              <w:top w:val="nil"/>
              <w:bottom w:val="nil"/>
            </w:tcBorders>
          </w:tcPr>
          <w:p>
            <w:pPr>
              <w:jc w:val="center"/>
            </w:pPr>
          </w:p>
        </w:tc>
        <w:tc>
          <w:tcPr>
            <w:tcW w:w="949" w:type="dxa"/>
            <w:vMerge w:val="continue"/>
            <w:tcBorders>
              <w:top w:val="nil"/>
              <w:bottom w:val="nil"/>
            </w:tcBorders>
          </w:tcPr>
          <w:p>
            <w:pPr>
              <w:jc w:val="center"/>
            </w:pPr>
          </w:p>
        </w:tc>
        <w:tc>
          <w:tcPr>
            <w:tcW w:w="116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服务乡村振兴</w:t>
            </w:r>
          </w:p>
        </w:tc>
        <w:tc>
          <w:tcPr>
            <w:tcW w:w="1228"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保持</w:t>
            </w:r>
          </w:p>
        </w:tc>
        <w:tc>
          <w:tcPr>
            <w:tcW w:w="117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保持</w:t>
            </w:r>
          </w:p>
        </w:tc>
        <w:tc>
          <w:tcPr>
            <w:tcW w:w="659" w:type="dxa"/>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2</w:t>
            </w:r>
          </w:p>
        </w:tc>
        <w:tc>
          <w:tcPr>
            <w:tcW w:w="111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2</w:t>
            </w:r>
          </w:p>
        </w:tc>
        <w:tc>
          <w:tcPr>
            <w:tcW w:w="1753"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trPr>
        <w:tc>
          <w:tcPr>
            <w:tcW w:w="1204" w:type="dxa"/>
            <w:vMerge w:val="continue"/>
            <w:tcBorders>
              <w:top w:val="nil"/>
              <w:bottom w:val="nil"/>
            </w:tcBorders>
            <w:textDirection w:val="tbRlV"/>
          </w:tcPr>
          <w:p>
            <w:pPr>
              <w:jc w:val="center"/>
            </w:pPr>
          </w:p>
        </w:tc>
        <w:tc>
          <w:tcPr>
            <w:tcW w:w="989" w:type="dxa"/>
            <w:tcBorders>
              <w:bottom w:val="nil"/>
            </w:tcBorders>
          </w:tcPr>
          <w:p>
            <w:pPr>
              <w:spacing w:line="390" w:lineRule="auto"/>
              <w:jc w:val="center"/>
            </w:pPr>
          </w:p>
          <w:p>
            <w:pPr>
              <w:spacing w:before="75" w:line="223" w:lineRule="auto"/>
              <w:ind w:left="140" w:right="97"/>
              <w:jc w:val="center"/>
              <w:rPr>
                <w:rFonts w:ascii="宋体" w:hAnsi="宋体" w:eastAsia="宋体" w:cs="宋体"/>
                <w:sz w:val="23"/>
                <w:szCs w:val="23"/>
              </w:rPr>
            </w:pPr>
            <w:r>
              <w:rPr>
                <w:rFonts w:ascii="宋体" w:hAnsi="宋体" w:eastAsia="宋体" w:cs="宋体"/>
                <w:spacing w:val="4"/>
                <w:sz w:val="23"/>
                <w:szCs w:val="23"/>
              </w:rPr>
              <w:t>满意度</w:t>
            </w:r>
            <w:r>
              <w:rPr>
                <w:rFonts w:ascii="宋体" w:hAnsi="宋体" w:eastAsia="宋体" w:cs="宋体"/>
                <w:sz w:val="23"/>
                <w:szCs w:val="23"/>
              </w:rPr>
              <w:t xml:space="preserve"> </w:t>
            </w:r>
            <w:r>
              <w:rPr>
                <w:rFonts w:ascii="宋体" w:hAnsi="宋体" w:eastAsia="宋体" w:cs="宋体"/>
                <w:spacing w:val="20"/>
                <w:w w:val="117"/>
                <w:sz w:val="23"/>
                <w:szCs w:val="23"/>
              </w:rPr>
              <w:t>指标</w:t>
            </w:r>
            <w:r>
              <w:rPr>
                <w:rFonts w:ascii="宋体" w:hAnsi="宋体" w:eastAsia="宋体" w:cs="宋体"/>
                <w:sz w:val="23"/>
                <w:szCs w:val="23"/>
              </w:rPr>
              <w:t xml:space="preserve">  </w:t>
            </w:r>
            <w:r>
              <w:rPr>
                <w:rFonts w:ascii="宋体" w:hAnsi="宋体" w:eastAsia="宋体" w:cs="宋体"/>
                <w:spacing w:val="10"/>
                <w:sz w:val="23"/>
                <w:szCs w:val="23"/>
              </w:rPr>
              <w:t>(10分)</w:t>
            </w:r>
          </w:p>
        </w:tc>
        <w:tc>
          <w:tcPr>
            <w:tcW w:w="949" w:type="dxa"/>
            <w:tcBorders>
              <w:bottom w:val="nil"/>
            </w:tcBorders>
          </w:tcPr>
          <w:p>
            <w:pPr>
              <w:spacing w:line="398" w:lineRule="auto"/>
              <w:jc w:val="center"/>
            </w:pPr>
          </w:p>
          <w:p>
            <w:pPr>
              <w:spacing w:before="74" w:line="221" w:lineRule="auto"/>
              <w:ind w:left="122" w:right="111"/>
              <w:jc w:val="center"/>
              <w:rPr>
                <w:rFonts w:ascii="宋体" w:hAnsi="宋体" w:eastAsia="宋体" w:cs="宋体"/>
                <w:sz w:val="23"/>
                <w:szCs w:val="23"/>
              </w:rPr>
            </w:pPr>
            <w:r>
              <w:rPr>
                <w:rFonts w:ascii="宋体" w:hAnsi="宋体" w:eastAsia="宋体" w:cs="宋体"/>
                <w:spacing w:val="-3"/>
                <w:sz w:val="23"/>
                <w:szCs w:val="23"/>
              </w:rPr>
              <w:t>服务对</w:t>
            </w:r>
            <w:r>
              <w:rPr>
                <w:rFonts w:ascii="宋体" w:hAnsi="宋体" w:eastAsia="宋体" w:cs="宋体"/>
                <w:sz w:val="23"/>
                <w:szCs w:val="23"/>
              </w:rPr>
              <w:t xml:space="preserve"> </w:t>
            </w:r>
            <w:r>
              <w:rPr>
                <w:rFonts w:ascii="宋体" w:hAnsi="宋体" w:eastAsia="宋体" w:cs="宋体"/>
                <w:spacing w:val="5"/>
                <w:sz w:val="23"/>
                <w:szCs w:val="23"/>
              </w:rPr>
              <w:t>象满意</w:t>
            </w:r>
            <w:r>
              <w:rPr>
                <w:rFonts w:ascii="宋体" w:hAnsi="宋体" w:eastAsia="宋体" w:cs="宋体"/>
                <w:sz w:val="23"/>
                <w:szCs w:val="23"/>
              </w:rPr>
              <w:t xml:space="preserve"> </w:t>
            </w:r>
            <w:r>
              <w:rPr>
                <w:rFonts w:ascii="宋体" w:hAnsi="宋体" w:eastAsia="宋体" w:cs="宋体"/>
                <w:spacing w:val="-2"/>
                <w:sz w:val="23"/>
                <w:szCs w:val="23"/>
              </w:rPr>
              <w:t>度指标</w:t>
            </w:r>
          </w:p>
        </w:tc>
        <w:tc>
          <w:tcPr>
            <w:tcW w:w="116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运输服务对象满意度</w:t>
            </w:r>
          </w:p>
        </w:tc>
        <w:tc>
          <w:tcPr>
            <w:tcW w:w="1228"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≦100%</w:t>
            </w:r>
          </w:p>
        </w:tc>
        <w:tc>
          <w:tcPr>
            <w:tcW w:w="117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98%</w:t>
            </w:r>
          </w:p>
        </w:tc>
        <w:tc>
          <w:tcPr>
            <w:tcW w:w="659" w:type="dxa"/>
            <w:vAlign w:val="center"/>
          </w:tcPr>
          <w:p>
            <w:pPr>
              <w:jc w:val="center"/>
              <w:rPr>
                <w:rFonts w:ascii="宋体" w:hAnsi="宋体" w:eastAsia="宋体" w:cs="宋体"/>
                <w:color w:val="auto"/>
                <w:sz w:val="18"/>
                <w:szCs w:val="18"/>
              </w:rPr>
            </w:pPr>
            <w:r>
              <w:rPr>
                <w:rFonts w:hint="eastAsia" w:ascii="宋体" w:hAnsi="宋体" w:eastAsia="宋体" w:cs="宋体"/>
                <w:color w:val="auto"/>
                <w:sz w:val="18"/>
                <w:szCs w:val="18"/>
              </w:rPr>
              <w:t>5</w:t>
            </w:r>
          </w:p>
        </w:tc>
        <w:tc>
          <w:tcPr>
            <w:tcW w:w="1119" w:type="dxa"/>
            <w:vAlign w:val="center"/>
          </w:tcPr>
          <w:p>
            <w:pPr>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4</w:t>
            </w:r>
          </w:p>
        </w:tc>
        <w:tc>
          <w:tcPr>
            <w:tcW w:w="1753" w:type="dxa"/>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6718" w:type="dxa"/>
            <w:gridSpan w:val="6"/>
          </w:tcPr>
          <w:p>
            <w:pPr>
              <w:spacing w:before="139" w:line="220" w:lineRule="auto"/>
              <w:ind w:left="3124"/>
              <w:jc w:val="center"/>
              <w:rPr>
                <w:rFonts w:ascii="宋体" w:hAnsi="宋体" w:eastAsia="宋体" w:cs="宋体"/>
                <w:sz w:val="23"/>
                <w:szCs w:val="23"/>
              </w:rPr>
            </w:pPr>
            <w:r>
              <w:rPr>
                <w:rFonts w:ascii="宋体" w:hAnsi="宋体" w:eastAsia="宋体" w:cs="宋体"/>
                <w:spacing w:val="4"/>
                <w:sz w:val="23"/>
                <w:szCs w:val="23"/>
              </w:rPr>
              <w:t>总分</w:t>
            </w:r>
          </w:p>
        </w:tc>
        <w:tc>
          <w:tcPr>
            <w:tcW w:w="659" w:type="dxa"/>
          </w:tcPr>
          <w:p>
            <w:pPr>
              <w:spacing w:before="196" w:line="184" w:lineRule="auto"/>
              <w:ind w:left="146"/>
              <w:jc w:val="center"/>
              <w:rPr>
                <w:rFonts w:ascii="宋体" w:hAnsi="宋体" w:eastAsia="宋体" w:cs="宋体"/>
                <w:sz w:val="23"/>
                <w:szCs w:val="23"/>
              </w:rPr>
            </w:pPr>
            <w:r>
              <w:rPr>
                <w:rFonts w:ascii="宋体" w:hAnsi="宋体" w:eastAsia="宋体" w:cs="宋体"/>
                <w:spacing w:val="-6"/>
                <w:sz w:val="23"/>
                <w:szCs w:val="23"/>
              </w:rPr>
              <w:t>100</w:t>
            </w:r>
          </w:p>
        </w:tc>
        <w:tc>
          <w:tcPr>
            <w:tcW w:w="1119" w:type="dxa"/>
          </w:tcPr>
          <w:p>
            <w:pPr>
              <w:jc w:val="center"/>
              <w:rPr>
                <w:rFonts w:eastAsia="宋体"/>
              </w:rPr>
            </w:pPr>
            <w:r>
              <w:rPr>
                <w:rFonts w:hint="eastAsia" w:ascii="宋体" w:hAnsi="宋体" w:eastAsia="宋体" w:cs="宋体"/>
                <w:spacing w:val="-6"/>
                <w:sz w:val="23"/>
                <w:szCs w:val="23"/>
              </w:rPr>
              <w:t>99</w:t>
            </w:r>
          </w:p>
        </w:tc>
        <w:tc>
          <w:tcPr>
            <w:tcW w:w="1753" w:type="dxa"/>
          </w:tcPr>
          <w:p>
            <w:pPr>
              <w:jc w:val="center"/>
            </w:pPr>
          </w:p>
        </w:tc>
      </w:tr>
    </w:tbl>
    <w:p>
      <w:pPr>
        <w:spacing w:before="34" w:line="219" w:lineRule="auto"/>
        <w:ind w:left="585"/>
        <w:jc w:val="center"/>
        <w:rPr>
          <w:rFonts w:ascii="宋体" w:hAnsi="宋体" w:eastAsia="宋体" w:cs="宋体"/>
          <w:sz w:val="23"/>
          <w:szCs w:val="23"/>
        </w:rPr>
      </w:pPr>
      <w:r>
        <w:rPr>
          <w:rFonts w:ascii="宋体" w:hAnsi="宋体" w:eastAsia="宋体" w:cs="宋体"/>
          <w:spacing w:val="3"/>
          <w:sz w:val="23"/>
          <w:szCs w:val="23"/>
        </w:rPr>
        <w:t>说明：以上数据参照2022年部门决算报表中的“收入支出决算总表”(财</w:t>
      </w:r>
      <w:r>
        <w:rPr>
          <w:rFonts w:ascii="宋体" w:hAnsi="宋体" w:eastAsia="宋体" w:cs="宋体"/>
          <w:spacing w:val="2"/>
          <w:sz w:val="23"/>
          <w:szCs w:val="23"/>
        </w:rPr>
        <w:t>决01表)。</w:t>
      </w:r>
    </w:p>
    <w:p>
      <w:pPr>
        <w:spacing w:before="63" w:line="221" w:lineRule="auto"/>
        <w:ind w:left="595"/>
        <w:jc w:val="center"/>
        <w:rPr>
          <w:rFonts w:ascii="仿宋" w:hAnsi="仿宋" w:eastAsia="仿宋" w:cs="仿宋"/>
          <w:sz w:val="23"/>
          <w:szCs w:val="23"/>
        </w:rPr>
      </w:pPr>
      <w:r>
        <w:rPr>
          <w:rFonts w:ascii="仿宋" w:hAnsi="仿宋" w:eastAsia="仿宋" w:cs="仿宋"/>
          <w:spacing w:val="-26"/>
          <w:sz w:val="23"/>
          <w:szCs w:val="23"/>
        </w:rPr>
        <w:t>填表人：</w:t>
      </w:r>
      <w:r>
        <w:rPr>
          <w:rFonts w:hint="eastAsia" w:ascii="仿宋" w:hAnsi="仿宋" w:eastAsia="仿宋" w:cs="仿宋"/>
          <w:spacing w:val="-26"/>
          <w:sz w:val="23"/>
          <w:szCs w:val="23"/>
        </w:rPr>
        <w:t>蒋飒</w:t>
      </w:r>
      <w:r>
        <w:rPr>
          <w:rFonts w:ascii="仿宋" w:hAnsi="仿宋" w:eastAsia="仿宋" w:cs="仿宋"/>
          <w:spacing w:val="11"/>
          <w:sz w:val="23"/>
          <w:szCs w:val="23"/>
        </w:rPr>
        <w:t xml:space="preserve">      </w:t>
      </w:r>
      <w:r>
        <w:rPr>
          <w:rFonts w:ascii="仿宋" w:hAnsi="仿宋" w:eastAsia="仿宋" w:cs="仿宋"/>
          <w:spacing w:val="-26"/>
          <w:sz w:val="23"/>
          <w:szCs w:val="23"/>
        </w:rPr>
        <w:t>填报日期：</w:t>
      </w:r>
      <w:r>
        <w:rPr>
          <w:rFonts w:hint="eastAsia" w:ascii="仿宋" w:hAnsi="仿宋" w:eastAsia="仿宋" w:cs="仿宋"/>
          <w:spacing w:val="-26"/>
          <w:sz w:val="23"/>
          <w:szCs w:val="23"/>
        </w:rPr>
        <w:t>2023-7-12</w:t>
      </w:r>
      <w:r>
        <w:rPr>
          <w:rFonts w:ascii="仿宋" w:hAnsi="仿宋" w:eastAsia="仿宋" w:cs="仿宋"/>
          <w:spacing w:val="5"/>
          <w:sz w:val="23"/>
          <w:szCs w:val="23"/>
        </w:rPr>
        <w:t xml:space="preserve">      </w:t>
      </w:r>
      <w:r>
        <w:rPr>
          <w:rFonts w:ascii="仿宋" w:hAnsi="仿宋" w:eastAsia="仿宋" w:cs="仿宋"/>
          <w:spacing w:val="-26"/>
          <w:sz w:val="23"/>
          <w:szCs w:val="23"/>
        </w:rPr>
        <w:t>联系电话：</w:t>
      </w:r>
      <w:r>
        <w:rPr>
          <w:rFonts w:hint="eastAsia" w:ascii="仿宋" w:hAnsi="仿宋" w:eastAsia="仿宋" w:cs="仿宋"/>
          <w:spacing w:val="-26"/>
          <w:sz w:val="23"/>
          <w:szCs w:val="23"/>
        </w:rPr>
        <w:t>18182029776</w:t>
      </w:r>
      <w:r>
        <w:rPr>
          <w:rFonts w:ascii="仿宋" w:hAnsi="仿宋" w:eastAsia="仿宋" w:cs="仿宋"/>
          <w:spacing w:val="2"/>
          <w:sz w:val="23"/>
          <w:szCs w:val="23"/>
        </w:rPr>
        <w:t xml:space="preserve">    </w:t>
      </w:r>
      <w:r>
        <w:rPr>
          <w:rFonts w:ascii="仿宋" w:hAnsi="仿宋" w:eastAsia="仿宋" w:cs="仿宋"/>
          <w:spacing w:val="-26"/>
          <w:sz w:val="23"/>
          <w:szCs w:val="23"/>
        </w:rPr>
        <w:t>单位负责人签字：</w:t>
      </w:r>
      <w:r>
        <w:rPr>
          <w:rFonts w:hint="eastAsia" w:ascii="仿宋" w:hAnsi="仿宋" w:eastAsia="仿宋" w:cs="仿宋"/>
          <w:spacing w:val="-26"/>
          <w:sz w:val="23"/>
          <w:szCs w:val="23"/>
        </w:rPr>
        <w:t>徐乐平</w:t>
      </w:r>
    </w:p>
    <w:p>
      <w:pPr>
        <w:sectPr>
          <w:footerReference r:id="rId8" w:type="default"/>
          <w:pgSz w:w="11900" w:h="16830"/>
          <w:pgMar w:top="1430" w:right="815" w:bottom="1233" w:left="825" w:header="0" w:footer="945" w:gutter="0"/>
          <w:cols w:space="720" w:num="1"/>
        </w:sectPr>
      </w:pPr>
    </w:p>
    <w:p>
      <w:pPr>
        <w:spacing w:line="402" w:lineRule="auto"/>
      </w:pPr>
    </w:p>
    <w:p>
      <w:pPr>
        <w:spacing w:before="108" w:line="224" w:lineRule="auto"/>
        <w:rPr>
          <w:rFonts w:ascii="黑体" w:hAnsi="黑体" w:eastAsia="黑体" w:cs="黑体"/>
          <w:sz w:val="33"/>
          <w:szCs w:val="33"/>
        </w:rPr>
      </w:pPr>
      <w:r>
        <w:rPr>
          <w:rFonts w:ascii="黑体" w:hAnsi="黑体" w:eastAsia="黑体" w:cs="黑体"/>
          <w:b/>
          <w:bCs/>
          <w:spacing w:val="14"/>
          <w:sz w:val="33"/>
          <w:szCs w:val="33"/>
        </w:rPr>
        <w:t>附件3</w:t>
      </w:r>
    </w:p>
    <w:p>
      <w:pPr>
        <w:spacing w:line="276" w:lineRule="auto"/>
      </w:pPr>
    </w:p>
    <w:p>
      <w:pPr>
        <w:spacing w:line="276" w:lineRule="auto"/>
      </w:pPr>
    </w:p>
    <w:p>
      <w:pPr>
        <w:spacing w:line="277" w:lineRule="auto"/>
      </w:pPr>
    </w:p>
    <w:p>
      <w:pPr>
        <w:spacing w:before="143" w:line="917" w:lineRule="exact"/>
        <w:ind w:left="1921" w:leftChars="443" w:hanging="991" w:hangingChars="200"/>
        <w:rPr>
          <w:rFonts w:ascii="宋体" w:hAnsi="宋体" w:eastAsia="宋体" w:cs="宋体"/>
          <w:b/>
          <w:bCs/>
          <w:spacing w:val="27"/>
          <w:position w:val="35"/>
          <w:sz w:val="44"/>
          <w:szCs w:val="44"/>
        </w:rPr>
      </w:pPr>
      <w:r>
        <w:rPr>
          <w:rFonts w:ascii="宋体" w:hAnsi="宋体" w:eastAsia="宋体" w:cs="宋体"/>
          <w:b/>
          <w:bCs/>
          <w:spacing w:val="27"/>
          <w:position w:val="35"/>
          <w:sz w:val="44"/>
          <w:szCs w:val="44"/>
        </w:rPr>
        <w:t>2022年度</w:t>
      </w:r>
      <w:r>
        <w:rPr>
          <w:rFonts w:hint="eastAsia" w:ascii="宋体" w:hAnsi="宋体" w:eastAsia="宋体" w:cs="宋体"/>
          <w:b/>
          <w:bCs/>
          <w:spacing w:val="27"/>
          <w:position w:val="35"/>
          <w:sz w:val="44"/>
          <w:szCs w:val="44"/>
        </w:rPr>
        <w:t xml:space="preserve">华容县道路运输服务中心  </w:t>
      </w:r>
    </w:p>
    <w:p>
      <w:pPr>
        <w:spacing w:before="143" w:line="917" w:lineRule="exact"/>
        <w:ind w:firstLine="2189" w:firstLineChars="500"/>
        <w:rPr>
          <w:rFonts w:ascii="宋体" w:hAnsi="宋体" w:eastAsia="宋体" w:cs="宋体"/>
          <w:sz w:val="44"/>
          <w:szCs w:val="44"/>
        </w:rPr>
      </w:pPr>
      <w:r>
        <w:rPr>
          <w:rFonts w:hint="eastAsia" w:ascii="宋体" w:hAnsi="宋体" w:eastAsia="宋体" w:cs="宋体"/>
          <w:b/>
          <w:bCs/>
          <w:spacing w:val="-2"/>
          <w:sz w:val="44"/>
          <w:szCs w:val="44"/>
        </w:rPr>
        <w:t>整体支出</w:t>
      </w:r>
      <w:r>
        <w:rPr>
          <w:rFonts w:ascii="宋体" w:hAnsi="宋体" w:eastAsia="宋体" w:cs="宋体"/>
          <w:b/>
          <w:bCs/>
          <w:spacing w:val="-2"/>
          <w:sz w:val="44"/>
          <w:szCs w:val="44"/>
        </w:rPr>
        <w:t>绩效自评报告</w:t>
      </w:r>
    </w:p>
    <w:p/>
    <w:p/>
    <w:p/>
    <w:p/>
    <w:p/>
    <w:p/>
    <w:p/>
    <w:p/>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line="241" w:lineRule="auto"/>
      </w:pPr>
    </w:p>
    <w:p>
      <w:pPr>
        <w:spacing w:before="107" w:line="326" w:lineRule="auto"/>
        <w:ind w:left="2405"/>
        <w:rPr>
          <w:rFonts w:ascii="仿宋" w:hAnsi="仿宋" w:eastAsia="仿宋" w:cs="仿宋"/>
          <w:sz w:val="33"/>
          <w:szCs w:val="33"/>
        </w:rPr>
      </w:pPr>
      <w:r>
        <w:rPr>
          <w:rFonts w:ascii="仿宋" w:hAnsi="仿宋" w:eastAsia="仿宋" w:cs="仿宋"/>
          <w:spacing w:val="4"/>
          <w:sz w:val="33"/>
          <w:szCs w:val="33"/>
        </w:rPr>
        <w:t>部门(单位)名称：</w:t>
      </w:r>
      <w:r>
        <w:rPr>
          <w:rFonts w:ascii="仿宋" w:hAnsi="仿宋" w:eastAsia="仿宋" w:cs="仿宋"/>
          <w:spacing w:val="15"/>
          <w:sz w:val="33"/>
          <w:szCs w:val="33"/>
        </w:rPr>
        <w:t xml:space="preserve"> </w:t>
      </w:r>
      <w:r>
        <w:rPr>
          <w:rFonts w:ascii="仿宋" w:hAnsi="仿宋" w:eastAsia="仿宋" w:cs="仿宋"/>
          <w:spacing w:val="-95"/>
          <w:sz w:val="33"/>
          <w:szCs w:val="33"/>
          <w:u w:val="single"/>
        </w:rPr>
        <w:t xml:space="preserve"> </w:t>
      </w:r>
      <w:r>
        <w:rPr>
          <w:rFonts w:ascii="仿宋" w:hAnsi="仿宋" w:eastAsia="仿宋" w:cs="仿宋"/>
          <w:spacing w:val="4"/>
          <w:sz w:val="33"/>
          <w:szCs w:val="33"/>
          <w:u w:val="single"/>
        </w:rPr>
        <w:t>(盖章)</w:t>
      </w:r>
    </w:p>
    <w:p>
      <w:pPr>
        <w:spacing w:line="222" w:lineRule="auto"/>
        <w:ind w:firstLine="2860" w:firstLineChars="1000"/>
        <w:rPr>
          <w:rFonts w:ascii="仿宋" w:hAnsi="仿宋" w:eastAsia="仿宋" w:cs="仿宋"/>
          <w:sz w:val="33"/>
          <w:szCs w:val="33"/>
        </w:rPr>
      </w:pPr>
      <w:r>
        <w:rPr>
          <w:rFonts w:hint="eastAsia" w:ascii="仿宋" w:hAnsi="仿宋" w:eastAsia="仿宋" w:cs="仿宋"/>
          <w:spacing w:val="-22"/>
          <w:sz w:val="33"/>
          <w:szCs w:val="33"/>
        </w:rPr>
        <w:t xml:space="preserve">2023 </w:t>
      </w:r>
      <w:r>
        <w:rPr>
          <w:rFonts w:ascii="仿宋" w:hAnsi="仿宋" w:eastAsia="仿宋" w:cs="仿宋"/>
          <w:spacing w:val="-22"/>
          <w:sz w:val="33"/>
          <w:szCs w:val="33"/>
        </w:rPr>
        <w:t>年</w:t>
      </w:r>
      <w:r>
        <w:rPr>
          <w:rFonts w:hint="eastAsia" w:ascii="仿宋" w:hAnsi="仿宋" w:eastAsia="仿宋" w:cs="仿宋"/>
          <w:spacing w:val="163"/>
          <w:sz w:val="33"/>
          <w:szCs w:val="33"/>
        </w:rPr>
        <w:t>7</w:t>
      </w:r>
      <w:r>
        <w:rPr>
          <w:rFonts w:ascii="仿宋" w:hAnsi="仿宋" w:eastAsia="仿宋" w:cs="仿宋"/>
          <w:spacing w:val="-22"/>
          <w:sz w:val="33"/>
          <w:szCs w:val="33"/>
        </w:rPr>
        <w:t>月</w:t>
      </w:r>
      <w:r>
        <w:rPr>
          <w:rFonts w:ascii="仿宋" w:hAnsi="仿宋" w:eastAsia="仿宋" w:cs="仿宋"/>
          <w:spacing w:val="13"/>
          <w:sz w:val="33"/>
          <w:szCs w:val="33"/>
        </w:rPr>
        <w:t xml:space="preserve"> </w:t>
      </w:r>
      <w:r>
        <w:rPr>
          <w:rFonts w:hint="eastAsia" w:ascii="仿宋" w:hAnsi="仿宋" w:eastAsia="仿宋" w:cs="仿宋"/>
          <w:spacing w:val="13"/>
          <w:sz w:val="33"/>
          <w:szCs w:val="33"/>
        </w:rPr>
        <w:t>12</w:t>
      </w:r>
      <w:r>
        <w:rPr>
          <w:rFonts w:ascii="仿宋" w:hAnsi="仿宋" w:eastAsia="仿宋" w:cs="仿宋"/>
          <w:spacing w:val="13"/>
          <w:sz w:val="33"/>
          <w:szCs w:val="33"/>
        </w:rPr>
        <w:t xml:space="preserve"> </w:t>
      </w:r>
      <w:r>
        <w:rPr>
          <w:rFonts w:ascii="仿宋" w:hAnsi="仿宋" w:eastAsia="仿宋" w:cs="仿宋"/>
          <w:spacing w:val="-22"/>
          <w:sz w:val="33"/>
          <w:szCs w:val="33"/>
        </w:rPr>
        <w:t>日</w:t>
      </w:r>
    </w:p>
    <w:p>
      <w:pPr>
        <w:sectPr>
          <w:footerReference r:id="rId9" w:type="default"/>
          <w:pgSz w:w="11900" w:h="16830"/>
          <w:pgMar w:top="1430" w:right="1505" w:bottom="1138" w:left="1444" w:header="0" w:footer="857" w:gutter="0"/>
          <w:cols w:space="720" w:num="1"/>
        </w:sectPr>
      </w:pPr>
    </w:p>
    <w:p>
      <w:pPr>
        <w:spacing w:line="312" w:lineRule="auto"/>
      </w:pPr>
    </w:p>
    <w:p>
      <w:pPr>
        <w:spacing w:line="312" w:lineRule="auto"/>
      </w:pPr>
    </w:p>
    <w:p>
      <w:pPr>
        <w:spacing w:before="143" w:line="232" w:lineRule="auto"/>
        <w:ind w:left="2966" w:right="763" w:hanging="2270"/>
        <w:rPr>
          <w:rFonts w:ascii="宋体" w:hAnsi="宋体" w:eastAsia="宋体" w:cs="宋体"/>
          <w:b/>
          <w:bCs/>
          <w:spacing w:val="25"/>
          <w:sz w:val="44"/>
          <w:szCs w:val="44"/>
        </w:rPr>
      </w:pPr>
      <w:r>
        <w:rPr>
          <w:rFonts w:ascii="宋体" w:hAnsi="宋体" w:eastAsia="宋体" w:cs="宋体"/>
          <w:b/>
          <w:bCs/>
          <w:spacing w:val="25"/>
          <w:sz w:val="44"/>
          <w:szCs w:val="44"/>
        </w:rPr>
        <w:t>2022年度</w:t>
      </w:r>
      <w:r>
        <w:rPr>
          <w:rFonts w:hint="eastAsia" w:ascii="宋体" w:hAnsi="宋体" w:eastAsia="宋体" w:cs="宋体"/>
          <w:b/>
          <w:bCs/>
          <w:spacing w:val="25"/>
          <w:sz w:val="44"/>
          <w:szCs w:val="44"/>
        </w:rPr>
        <w:t>华容县道路运输服务中心</w:t>
      </w:r>
    </w:p>
    <w:p>
      <w:pPr>
        <w:spacing w:before="143" w:line="232" w:lineRule="auto"/>
        <w:ind w:left="4089" w:leftChars="1057" w:right="763" w:hanging="1869" w:hangingChars="380"/>
        <w:rPr>
          <w:rFonts w:ascii="宋体" w:hAnsi="宋体" w:eastAsia="宋体" w:cs="宋体"/>
          <w:sz w:val="44"/>
          <w:szCs w:val="44"/>
        </w:rPr>
      </w:pPr>
      <w:r>
        <w:rPr>
          <w:rFonts w:ascii="宋体" w:hAnsi="宋体" w:eastAsia="宋体" w:cs="宋体"/>
          <w:b/>
          <w:bCs/>
          <w:spacing w:val="25"/>
          <w:sz w:val="44"/>
          <w:szCs w:val="44"/>
        </w:rPr>
        <w:t>整体支出</w:t>
      </w:r>
      <w:r>
        <w:rPr>
          <w:rFonts w:ascii="宋体" w:hAnsi="宋体" w:eastAsia="宋体" w:cs="宋体"/>
          <w:b/>
          <w:bCs/>
          <w:spacing w:val="-2"/>
          <w:sz w:val="44"/>
          <w:szCs w:val="44"/>
        </w:rPr>
        <w:t>绩效自评报告</w:t>
      </w:r>
    </w:p>
    <w:p>
      <w:pPr>
        <w:spacing w:line="356" w:lineRule="auto"/>
      </w:pPr>
    </w:p>
    <w:p>
      <w:pPr>
        <w:spacing w:line="356" w:lineRule="auto"/>
      </w:pPr>
    </w:p>
    <w:p>
      <w:pPr>
        <w:numPr>
          <w:ilvl w:val="0"/>
          <w:numId w:val="1"/>
        </w:numPr>
        <w:spacing w:before="104" w:line="222" w:lineRule="auto"/>
        <w:ind w:left="644"/>
        <w:outlineLvl w:val="1"/>
        <w:rPr>
          <w:rFonts w:ascii="黑体" w:hAnsi="黑体" w:eastAsia="黑体" w:cs="黑体"/>
          <w:b/>
          <w:bCs/>
          <w:spacing w:val="22"/>
          <w:sz w:val="32"/>
          <w:szCs w:val="32"/>
        </w:rPr>
      </w:pPr>
      <w:r>
        <w:rPr>
          <w:rFonts w:ascii="黑体" w:hAnsi="黑体" w:eastAsia="黑体" w:cs="黑体"/>
          <w:b/>
          <w:bCs/>
          <w:spacing w:val="22"/>
          <w:sz w:val="32"/>
          <w:szCs w:val="32"/>
        </w:rPr>
        <w:t>部门(单位)基本情况</w:t>
      </w:r>
    </w:p>
    <w:p>
      <w:pPr>
        <w:widowControl w:val="0"/>
        <w:numPr>
          <w:ilvl w:val="0"/>
          <w:numId w:val="2"/>
        </w:numPr>
        <w:kinsoku/>
        <w:spacing w:line="600" w:lineRule="exact"/>
        <w:ind w:left="420" w:leftChars="200"/>
        <w:jc w:val="both"/>
        <w:rPr>
          <w:rFonts w:ascii="仿宋" w:hAnsi="仿宋" w:eastAsia="仿宋"/>
          <w:b/>
          <w:bCs/>
          <w:sz w:val="28"/>
          <w:szCs w:val="28"/>
        </w:rPr>
      </w:pPr>
      <w:r>
        <w:rPr>
          <w:rFonts w:hint="eastAsia" w:ascii="仿宋" w:hAnsi="仿宋" w:eastAsia="仿宋"/>
          <w:b/>
          <w:bCs/>
          <w:sz w:val="28"/>
          <w:szCs w:val="28"/>
        </w:rPr>
        <w:t>单位基本情况：</w:t>
      </w:r>
    </w:p>
    <w:p>
      <w:pPr>
        <w:widowControl w:val="0"/>
        <w:kinsoku/>
        <w:spacing w:line="600" w:lineRule="exact"/>
        <w:ind w:firstLine="560" w:firstLineChars="200"/>
        <w:jc w:val="both"/>
        <w:rPr>
          <w:rFonts w:hint="eastAsia" w:ascii="仿宋" w:hAnsi="仿宋" w:eastAsia="仿宋"/>
          <w:sz w:val="28"/>
          <w:szCs w:val="28"/>
        </w:rPr>
      </w:pPr>
      <w:r>
        <w:rPr>
          <w:rFonts w:hint="eastAsia" w:ascii="仿宋" w:hAnsi="仿宋" w:eastAsia="仿宋"/>
          <w:sz w:val="28"/>
          <w:szCs w:val="28"/>
        </w:rPr>
        <w:t>华容县道路运输服务中心是县财政全额预算拨款单位，2022年编制部门核定县道路运输服务中心人员编制40人，实有人数33人，本单位内设机构9</w:t>
      </w:r>
      <w:r>
        <w:rPr>
          <w:rFonts w:hint="eastAsia" w:ascii="仿宋" w:hAnsi="仿宋" w:eastAsia="仿宋"/>
          <w:sz w:val="28"/>
          <w:szCs w:val="28"/>
        </w:rPr>
        <w:t>个：行政综合股、党建人事股、财务股、安全法制股、运输服务股、维修市场服务股、培训市场服务股、科技信息股、站场服务股。</w:t>
      </w:r>
    </w:p>
    <w:p>
      <w:pPr>
        <w:widowControl w:val="0"/>
        <w:kinsoku/>
        <w:spacing w:line="600" w:lineRule="exact"/>
        <w:ind w:left="420" w:leftChars="200"/>
        <w:jc w:val="both"/>
        <w:rPr>
          <w:rFonts w:ascii="仿宋" w:hAnsi="仿宋" w:eastAsia="仿宋"/>
          <w:sz w:val="28"/>
          <w:szCs w:val="28"/>
        </w:rPr>
      </w:pPr>
      <w:r>
        <w:rPr>
          <w:rFonts w:hint="eastAsia" w:ascii="仿宋" w:hAnsi="仿宋" w:eastAsia="仿宋"/>
          <w:b/>
          <w:bCs/>
          <w:sz w:val="28"/>
          <w:szCs w:val="28"/>
        </w:rPr>
        <w:t>（二）单位主要职能：</w:t>
      </w:r>
      <w:bookmarkStart w:id="0" w:name="_GoBack"/>
      <w:bookmarkEnd w:id="0"/>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1.</w:t>
      </w:r>
      <w:r>
        <w:rPr>
          <w:rFonts w:hint="eastAsia" w:ascii="仿宋" w:hAnsi="仿宋" w:eastAsia="仿宋" w:cs="Arial"/>
          <w:sz w:val="28"/>
          <w:szCs w:val="28"/>
          <w:lang w:val="en"/>
        </w:rPr>
        <w:t>参与</w:t>
      </w:r>
      <w:r>
        <w:rPr>
          <w:rFonts w:hint="eastAsia" w:ascii="仿宋" w:hAnsi="仿宋" w:eastAsia="仿宋" w:cs="Arial"/>
          <w:sz w:val="28"/>
          <w:szCs w:val="28"/>
        </w:rPr>
        <w:t>拟订全县道路运输、城市公交、出租汽车、铁路运输、交通科技信息行业地方性政策以及发展规划、年度计划。</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2.负责权限内道路运输、城市公交、出租汽车、地方铁路运输行业运行发展、管理服务的行政辅助工作；负责权限内交通运输领域行政许可事项的行政辅助工作以及交通运输领域行政执法的事务性工作。</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3.负责道路客货运输市场、机动车驾驶员培训市场、机动车维修市场、城市公交、出租汽车等行业统计分析、环境保护、节能减排、行业诚信体系建设、质量信誉考核和相关政策性补助资金审核申报的行政辅助工作。</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4.负责权限内道路运输营运车辆年度审验、异动办理、技术等级评定及道路运输站（场）资质等级评定、建设管理等相关行政辅助工作；负责城市出租汽车运力投放的行政辅助工作。</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5.负责道路运输、城市公交、出租汽车行业从业人员培训、继续教育的行政辅助工作；负责组织道路运输系统干部职工教育培训工作。</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6.负责交通战备、春运、重大节假日运输、重点物资运输、抢险救灾等应急运输保障事务性工作。</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7.负责交通运输信息化建设、政务信息、网络安全等技术支撑工作。</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8.负责权限内道路运输、城市公交、出租汽车、铁路运输领域安全宣传教育等事务性工作。</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9.承办县交通运输局交办的其他事项。</w:t>
      </w:r>
    </w:p>
    <w:p>
      <w:pPr>
        <w:numPr>
          <w:ilvl w:val="0"/>
          <w:numId w:val="1"/>
        </w:numPr>
        <w:spacing w:before="215" w:line="222" w:lineRule="auto"/>
        <w:ind w:left="644"/>
        <w:outlineLvl w:val="1"/>
        <w:rPr>
          <w:rFonts w:ascii="黑体" w:hAnsi="黑体" w:eastAsia="黑体" w:cs="黑体"/>
          <w:b/>
          <w:bCs/>
          <w:spacing w:val="-14"/>
          <w:sz w:val="32"/>
          <w:szCs w:val="32"/>
        </w:rPr>
      </w:pPr>
      <w:r>
        <w:rPr>
          <w:rFonts w:ascii="黑体" w:hAnsi="黑体" w:eastAsia="黑体" w:cs="黑体"/>
          <w:b/>
          <w:bCs/>
          <w:spacing w:val="-14"/>
          <w:sz w:val="32"/>
          <w:szCs w:val="32"/>
        </w:rPr>
        <w:t>基本支出情况</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2022年华容县道路运输服务中心全年基本支出1032.9万元，其中：工资福利支出882.98万元，商品和服务支出146.15万元，对个人和家庭的补助支出3.77万元。</w:t>
      </w:r>
    </w:p>
    <w:p>
      <w:pPr>
        <w:widowControl w:val="0"/>
        <w:kinsoku/>
        <w:spacing w:line="600" w:lineRule="exact"/>
        <w:ind w:firstLine="560" w:firstLineChars="200"/>
        <w:jc w:val="both"/>
        <w:rPr>
          <w:rFonts w:ascii="黑体" w:hAnsi="黑体" w:eastAsia="黑体" w:cs="黑体"/>
          <w:b/>
          <w:bCs/>
          <w:spacing w:val="-14"/>
          <w:sz w:val="32"/>
          <w:szCs w:val="32"/>
        </w:rPr>
      </w:pPr>
      <w:r>
        <w:rPr>
          <w:rFonts w:hint="eastAsia" w:ascii="仿宋" w:hAnsi="仿宋" w:eastAsia="仿宋" w:cs="Arial"/>
          <w:sz w:val="28"/>
          <w:szCs w:val="28"/>
        </w:rPr>
        <w:t>2022年“三公”经费实际支出0.2万元，比2021年“三公”经费支出9.7万元减少9.5万元，减少97.9%，主要是根据中央八项规定，厉行节约压减机关运行经费。其中公务接待费0.2万元，无公务用车运维费</w:t>
      </w:r>
      <w:r>
        <w:rPr>
          <w:rFonts w:hint="eastAsia" w:ascii="仿宋" w:hAnsi="仿宋" w:eastAsia="仿宋"/>
          <w:sz w:val="28"/>
          <w:szCs w:val="28"/>
        </w:rPr>
        <w:t>。</w:t>
      </w:r>
    </w:p>
    <w:p>
      <w:pPr>
        <w:numPr>
          <w:ilvl w:val="0"/>
          <w:numId w:val="1"/>
        </w:numPr>
        <w:spacing w:before="212" w:line="222" w:lineRule="auto"/>
        <w:ind w:left="644"/>
        <w:outlineLvl w:val="1"/>
        <w:rPr>
          <w:rFonts w:ascii="黑体" w:hAnsi="黑体" w:eastAsia="黑体" w:cs="黑体"/>
          <w:b/>
          <w:bCs/>
          <w:spacing w:val="-17"/>
          <w:sz w:val="32"/>
          <w:szCs w:val="32"/>
        </w:rPr>
      </w:pPr>
      <w:r>
        <w:rPr>
          <w:rFonts w:ascii="黑体" w:hAnsi="黑体" w:eastAsia="黑体" w:cs="黑体"/>
          <w:b/>
          <w:bCs/>
          <w:spacing w:val="-17"/>
          <w:sz w:val="32"/>
          <w:szCs w:val="32"/>
        </w:rPr>
        <w:t>项目支出情况</w:t>
      </w:r>
    </w:p>
    <w:p>
      <w:pPr>
        <w:widowControl w:val="0"/>
        <w:kinsoku/>
        <w:spacing w:line="600" w:lineRule="exact"/>
        <w:ind w:firstLine="560" w:firstLineChars="200"/>
        <w:jc w:val="both"/>
        <w:rPr>
          <w:rFonts w:ascii="黑体" w:hAnsi="黑体" w:eastAsia="黑体" w:cs="黑体"/>
          <w:b/>
          <w:bCs/>
          <w:spacing w:val="-17"/>
          <w:sz w:val="32"/>
          <w:szCs w:val="32"/>
        </w:rPr>
      </w:pPr>
      <w:r>
        <w:rPr>
          <w:rFonts w:hint="eastAsia" w:ascii="仿宋" w:hAnsi="仿宋" w:eastAsia="仿宋" w:cs="Arial"/>
          <w:sz w:val="28"/>
          <w:szCs w:val="28"/>
        </w:rPr>
        <w:t>2022年华容县道路运输服务中心全年项目支出465.72万元，其中：第一批农村客运补贴资金-城市交通发展奖励资金308.6万元，城市公交新能源车运营补助资金153.12万元，办公设备采购经费4万元，比2021年增加164.12万元，增长54.41%。</w:t>
      </w:r>
    </w:p>
    <w:p>
      <w:pPr>
        <w:spacing w:before="214" w:line="221" w:lineRule="auto"/>
        <w:ind w:left="644"/>
        <w:outlineLvl w:val="1"/>
        <w:rPr>
          <w:rFonts w:ascii="黑体" w:hAnsi="黑体" w:eastAsia="黑体" w:cs="黑体"/>
          <w:sz w:val="32"/>
          <w:szCs w:val="32"/>
        </w:rPr>
      </w:pPr>
      <w:r>
        <w:rPr>
          <w:rFonts w:ascii="黑体" w:hAnsi="黑体" w:eastAsia="黑体" w:cs="黑体"/>
          <w:b/>
          <w:bCs/>
          <w:spacing w:val="-11"/>
          <w:sz w:val="32"/>
          <w:szCs w:val="32"/>
        </w:rPr>
        <w:t>四、</w:t>
      </w:r>
      <w:r>
        <w:rPr>
          <w:rFonts w:ascii="黑体" w:hAnsi="黑体" w:eastAsia="黑体" w:cs="黑体"/>
          <w:spacing w:val="-77"/>
          <w:sz w:val="32"/>
          <w:szCs w:val="32"/>
        </w:rPr>
        <w:t xml:space="preserve"> </w:t>
      </w:r>
      <w:r>
        <w:rPr>
          <w:rFonts w:ascii="黑体" w:hAnsi="黑体" w:eastAsia="黑体" w:cs="黑体"/>
          <w:b/>
          <w:bCs/>
          <w:spacing w:val="-11"/>
          <w:sz w:val="32"/>
          <w:szCs w:val="32"/>
        </w:rPr>
        <w:t>部门整体支出绩效情况</w:t>
      </w:r>
    </w:p>
    <w:p>
      <w:pPr>
        <w:widowControl w:val="0"/>
        <w:kinsoku/>
        <w:spacing w:line="600" w:lineRule="exact"/>
        <w:ind w:firstLine="562" w:firstLineChars="200"/>
        <w:jc w:val="both"/>
        <w:rPr>
          <w:rFonts w:ascii="仿宋" w:hAnsi="仿宋" w:eastAsia="仿宋"/>
          <w:sz w:val="28"/>
          <w:szCs w:val="28"/>
        </w:rPr>
      </w:pPr>
      <w:r>
        <w:rPr>
          <w:rFonts w:hint="eastAsia" w:ascii="仿宋" w:hAnsi="仿宋" w:eastAsia="仿宋"/>
          <w:b/>
          <w:bCs/>
          <w:sz w:val="28"/>
          <w:szCs w:val="28"/>
        </w:rPr>
        <w:t>（一）严格预算支出管理。</w:t>
      </w:r>
      <w:r>
        <w:rPr>
          <w:rFonts w:hint="eastAsia" w:ascii="仿宋" w:hAnsi="仿宋" w:eastAsia="仿宋"/>
          <w:sz w:val="28"/>
          <w:szCs w:val="28"/>
        </w:rPr>
        <w:t>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widowControl w:val="0"/>
        <w:kinsoku/>
        <w:spacing w:line="600" w:lineRule="exact"/>
        <w:ind w:firstLine="562" w:firstLineChars="200"/>
        <w:jc w:val="both"/>
        <w:rPr>
          <w:rFonts w:ascii="仿宋" w:hAnsi="仿宋" w:eastAsia="仿宋"/>
          <w:sz w:val="28"/>
          <w:szCs w:val="28"/>
        </w:rPr>
      </w:pPr>
      <w:r>
        <w:rPr>
          <w:rFonts w:hint="eastAsia" w:ascii="仿宋" w:hAnsi="仿宋" w:eastAsia="仿宋"/>
          <w:b/>
          <w:bCs/>
          <w:sz w:val="28"/>
          <w:szCs w:val="28"/>
        </w:rPr>
        <w:t>（二）财务管理上，</w:t>
      </w:r>
      <w:r>
        <w:rPr>
          <w:rFonts w:hint="eastAsia" w:ascii="仿宋" w:hAnsi="仿宋" w:eastAsia="仿宋"/>
          <w:sz w:val="28"/>
          <w:szCs w:val="28"/>
        </w:rPr>
        <w:t>按照国家相关法律法规，制定了机关财务、固定资产购置使用、接待、会务、因公出国等管理制度，并严格按照制度管理和执行，防范风险，保证财政资金的安全和高效运行。</w:t>
      </w:r>
    </w:p>
    <w:p>
      <w:pPr>
        <w:widowControl w:val="0"/>
        <w:kinsoku/>
        <w:spacing w:line="600" w:lineRule="exact"/>
        <w:ind w:firstLine="562" w:firstLineChars="200"/>
        <w:jc w:val="both"/>
        <w:rPr>
          <w:rFonts w:ascii="仿宋" w:hAnsi="仿宋" w:eastAsia="仿宋"/>
          <w:b/>
          <w:bCs/>
          <w:sz w:val="28"/>
          <w:szCs w:val="28"/>
        </w:rPr>
      </w:pPr>
      <w:r>
        <w:rPr>
          <w:rFonts w:hint="eastAsia" w:ascii="仿宋" w:hAnsi="仿宋" w:eastAsia="仿宋"/>
          <w:b/>
          <w:bCs/>
          <w:sz w:val="28"/>
          <w:szCs w:val="28"/>
        </w:rPr>
        <w:t>（三）整体支出绩效情况分析</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2022年，根据该中心年初工作规划和重点工作，围绕县委、县政府的工作部署，积极履行职责，强化管理，较好地完成了年度工作目标，同时加强预算收支的管理，建立健全内部管理制度，严格内部管理流程，部门整体支出管理得到了提升。2022年度部门整体支出绩效情况如下：</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1、预算执行方面，该单位预算资金按规定管理使用。</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2、预算管理方面，制定了切实有效的内部财务、资产内部管理制度，执行总体较为有效。</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3、重大项目建设协调推进有力。</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（1）完成第一批农村客运补贴资金-城市交通发展奖励资金发放308.6万元，城市公交新能源车运营补助资金发放153.12万元。</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（2）抓营商环境优化，提升单位和行业形象。突出抓好了“我为群众办实事”活动，全年共报送相关情况6件。</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（3）以安全生产“隐患清零”、“安全生产专项整治三年行动”为抓手，强化安全监管各项工作。一年来，共组织开展和参与各类隐患排查、安全生产专项整治检查活动</w:t>
      </w:r>
      <w:r>
        <w:rPr>
          <w:rFonts w:ascii="仿宋" w:hAnsi="仿宋" w:eastAsia="仿宋"/>
          <w:sz w:val="28"/>
          <w:szCs w:val="28"/>
        </w:rPr>
        <w:t>68</w:t>
      </w:r>
      <w:r>
        <w:rPr>
          <w:rFonts w:hint="eastAsia" w:ascii="仿宋" w:hAnsi="仿宋" w:eastAsia="仿宋"/>
          <w:sz w:val="28"/>
          <w:szCs w:val="28"/>
        </w:rPr>
        <w:t>次，发现安全隐患和问题</w:t>
      </w:r>
      <w:r>
        <w:rPr>
          <w:rFonts w:ascii="仿宋" w:hAnsi="仿宋" w:eastAsia="仿宋"/>
          <w:sz w:val="28"/>
          <w:szCs w:val="28"/>
        </w:rPr>
        <w:t>23</w:t>
      </w:r>
      <w:r>
        <w:rPr>
          <w:rFonts w:hint="eastAsia" w:ascii="仿宋" w:hAnsi="仿宋" w:eastAsia="仿宋"/>
          <w:sz w:val="28"/>
          <w:szCs w:val="28"/>
        </w:rPr>
        <w:t>个，承办上级交办和督办的安全生产方面的隐患和问题</w:t>
      </w:r>
      <w:r>
        <w:rPr>
          <w:rFonts w:ascii="仿宋" w:hAnsi="仿宋" w:eastAsia="仿宋"/>
          <w:sz w:val="28"/>
          <w:szCs w:val="28"/>
        </w:rPr>
        <w:t>5</w:t>
      </w:r>
      <w:r>
        <w:rPr>
          <w:rFonts w:hint="eastAsia" w:ascii="仿宋" w:hAnsi="仿宋" w:eastAsia="仿宋"/>
          <w:sz w:val="28"/>
          <w:szCs w:val="28"/>
        </w:rPr>
        <w:t>个，共计下发交办单和整改单</w:t>
      </w:r>
      <w:r>
        <w:rPr>
          <w:rFonts w:ascii="仿宋" w:hAnsi="仿宋" w:eastAsia="仿宋"/>
          <w:sz w:val="28"/>
          <w:szCs w:val="28"/>
        </w:rPr>
        <w:t>17</w:t>
      </w:r>
      <w:r>
        <w:rPr>
          <w:rFonts w:hint="eastAsia" w:ascii="仿宋" w:hAnsi="仿宋" w:eastAsia="仿宋"/>
          <w:sz w:val="28"/>
          <w:szCs w:val="28"/>
        </w:rPr>
        <w:t>份。</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（4）圆满完成了2022年度道路春运疫情防控工作各项任务与指标。期间，无重大交通责任事故发生，无重大负面舆情出现，无因道路春运引起疫情扩散的现象发生。</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（5）信访维稳事项办理、舆情处置及人大建议、政协提案办理等工作。全年共办结市长信箱、县委书记批示件、人大建议、政协提案、建议书、督办函、网络舆情、12345热线工单、投诉举报等</w:t>
      </w:r>
      <w:r>
        <w:rPr>
          <w:rFonts w:ascii="仿宋" w:hAnsi="仿宋" w:eastAsia="仿宋"/>
          <w:sz w:val="28"/>
          <w:szCs w:val="28"/>
        </w:rPr>
        <w:t>259</w:t>
      </w:r>
      <w:r>
        <w:rPr>
          <w:rFonts w:hint="eastAsia" w:ascii="仿宋" w:hAnsi="仿宋" w:eastAsia="仿宋"/>
          <w:sz w:val="28"/>
          <w:szCs w:val="28"/>
        </w:rPr>
        <w:t>件。办结率达100%。</w:t>
      </w:r>
    </w:p>
    <w:p>
      <w:pPr>
        <w:spacing w:before="266" w:line="222" w:lineRule="auto"/>
        <w:ind w:left="644"/>
        <w:outlineLvl w:val="1"/>
        <w:rPr>
          <w:rFonts w:ascii="黑体" w:hAnsi="黑体" w:eastAsia="黑体" w:cs="黑体"/>
          <w:sz w:val="32"/>
          <w:szCs w:val="32"/>
        </w:rPr>
      </w:pPr>
      <w:r>
        <w:rPr>
          <w:rFonts w:ascii="黑体" w:hAnsi="黑体" w:eastAsia="黑体" w:cs="黑体"/>
          <w:b/>
          <w:bCs/>
          <w:spacing w:val="-11"/>
          <w:sz w:val="32"/>
          <w:szCs w:val="32"/>
        </w:rPr>
        <w:t>五、</w:t>
      </w:r>
      <w:r>
        <w:rPr>
          <w:rFonts w:ascii="黑体" w:hAnsi="黑体" w:eastAsia="黑体" w:cs="黑体"/>
          <w:spacing w:val="-76"/>
          <w:sz w:val="32"/>
          <w:szCs w:val="32"/>
        </w:rPr>
        <w:t xml:space="preserve"> </w:t>
      </w:r>
      <w:r>
        <w:rPr>
          <w:rFonts w:ascii="黑体" w:hAnsi="黑体" w:eastAsia="黑体" w:cs="黑体"/>
          <w:b/>
          <w:bCs/>
          <w:spacing w:val="-11"/>
          <w:sz w:val="32"/>
          <w:szCs w:val="32"/>
        </w:rPr>
        <w:t>存在的问题及原因分析</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预算编制有待更严格执行，预算编制与实际支出项目有的存在差异。</w:t>
      </w:r>
    </w:p>
    <w:p>
      <w:pPr>
        <w:numPr>
          <w:ilvl w:val="0"/>
          <w:numId w:val="3"/>
        </w:numPr>
        <w:spacing w:before="228" w:line="222" w:lineRule="auto"/>
        <w:ind w:left="644"/>
        <w:outlineLvl w:val="1"/>
        <w:rPr>
          <w:rFonts w:ascii="黑体" w:hAnsi="黑体" w:eastAsia="黑体" w:cs="黑体"/>
          <w:b/>
          <w:bCs/>
          <w:spacing w:val="-16"/>
          <w:sz w:val="32"/>
          <w:szCs w:val="32"/>
        </w:rPr>
      </w:pPr>
      <w:r>
        <w:rPr>
          <w:rFonts w:ascii="黑体" w:hAnsi="黑体" w:eastAsia="黑体" w:cs="黑体"/>
          <w:b/>
          <w:bCs/>
          <w:spacing w:val="-16"/>
          <w:sz w:val="32"/>
          <w:szCs w:val="32"/>
        </w:rPr>
        <w:t>下一步改进措施</w:t>
      </w:r>
      <w:r>
        <w:rPr>
          <w:rFonts w:hint="eastAsia" w:ascii="黑体" w:hAnsi="黑体" w:eastAsia="黑体" w:cs="黑体"/>
          <w:b/>
          <w:bCs/>
          <w:spacing w:val="-16"/>
          <w:sz w:val="32"/>
          <w:szCs w:val="32"/>
        </w:rPr>
        <w:t>、</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一是按照预算规定的项目和用途严格财务审核，经费支出严格按预算规定项目的财务支出内容进行财务核算，在预算金额内严格控制费用的支出。</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二是严格控制“三公”经费支出，杜绝挪用和挤占其他预算资金；进一步细化“三公”经费管理，压缩“三公”经费支出。</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sz w:val="28"/>
          <w:szCs w:val="28"/>
        </w:rPr>
        <w:t>三是预算财务分析常态化，定期做好预算支出财务分析，做好单位整体支出预算评价工作。</w:t>
      </w:r>
    </w:p>
    <w:p>
      <w:pPr>
        <w:spacing w:before="228" w:line="222" w:lineRule="auto"/>
        <w:outlineLvl w:val="1"/>
        <w:rPr>
          <w:rFonts w:ascii="黑体" w:hAnsi="黑体" w:eastAsia="黑体" w:cs="黑体"/>
          <w:b/>
          <w:bCs/>
          <w:spacing w:val="-16"/>
          <w:sz w:val="32"/>
          <w:szCs w:val="32"/>
        </w:rPr>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tabs>
          <w:tab w:val="left" w:pos="7525"/>
        </w:tabs>
        <w:spacing w:line="360" w:lineRule="exact"/>
        <w:jc w:val="center"/>
        <w:rPr>
          <w:rFonts w:ascii="仿宋_GB2312" w:hAnsi="仿宋" w:eastAsia="仿宋_GB2312"/>
          <w:sz w:val="28"/>
          <w:szCs w:val="28"/>
        </w:rPr>
      </w:pPr>
      <w:r>
        <w:rPr>
          <w:rFonts w:hint="eastAsia" w:ascii="仿宋_GB2312" w:hAnsi="仿宋" w:eastAsia="仿宋_GB2312"/>
          <w:sz w:val="28"/>
          <w:szCs w:val="28"/>
        </w:rPr>
        <w:t xml:space="preserve">                                   华容县道路运输服务中心</w:t>
      </w:r>
    </w:p>
    <w:p>
      <w:pPr>
        <w:spacing w:line="261" w:lineRule="auto"/>
        <w:ind w:firstLine="6720" w:firstLineChars="2400"/>
      </w:pPr>
      <w:r>
        <w:rPr>
          <w:rFonts w:hint="eastAsia" w:ascii="仿宋_GB2312" w:hAnsi="仿宋" w:eastAsia="仿宋_GB2312"/>
          <w:sz w:val="28"/>
          <w:szCs w:val="28"/>
        </w:rPr>
        <w:t>2022年7月</w:t>
      </w: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line="261" w:lineRule="auto"/>
      </w:pPr>
    </w:p>
    <w:p>
      <w:pPr>
        <w:spacing w:before="114" w:line="224" w:lineRule="auto"/>
        <w:ind w:left="350"/>
        <w:rPr>
          <w:rFonts w:ascii="黑体" w:hAnsi="黑体" w:eastAsia="黑体" w:cs="黑体"/>
          <w:b/>
          <w:bCs/>
          <w:sz w:val="35"/>
          <w:szCs w:val="35"/>
        </w:rPr>
      </w:pPr>
    </w:p>
    <w:p>
      <w:pPr>
        <w:spacing w:before="114" w:line="224" w:lineRule="auto"/>
        <w:ind w:left="350"/>
        <w:rPr>
          <w:rFonts w:ascii="黑体" w:hAnsi="黑体" w:eastAsia="黑体" w:cs="黑体"/>
          <w:sz w:val="35"/>
          <w:szCs w:val="35"/>
        </w:rPr>
      </w:pPr>
      <w:r>
        <w:rPr>
          <w:rFonts w:ascii="黑体" w:hAnsi="黑体" w:eastAsia="黑体" w:cs="黑体"/>
          <w:b/>
          <w:bCs/>
          <w:sz w:val="35"/>
          <w:szCs w:val="35"/>
        </w:rPr>
        <w:t>附件4</w:t>
      </w:r>
    </w:p>
    <w:p>
      <w:pPr>
        <w:spacing w:before="229" w:line="218" w:lineRule="auto"/>
        <w:ind w:left="1561"/>
        <w:rPr>
          <w:rFonts w:ascii="宋体" w:hAnsi="宋体" w:eastAsia="宋体" w:cs="宋体"/>
          <w:sz w:val="45"/>
          <w:szCs w:val="45"/>
        </w:rPr>
      </w:pPr>
      <w:r>
        <w:rPr>
          <w:rFonts w:ascii="宋体" w:hAnsi="宋体" w:eastAsia="宋体" w:cs="宋体"/>
          <w:b/>
          <w:bCs/>
          <w:spacing w:val="11"/>
          <w:sz w:val="45"/>
          <w:szCs w:val="45"/>
        </w:rPr>
        <w:t>项目支出绩效评价评分表(共性)</w:t>
      </w:r>
    </w:p>
    <w:p/>
    <w:p>
      <w:pPr>
        <w:spacing w:line="44" w:lineRule="exact"/>
      </w:pPr>
    </w:p>
    <w:tbl>
      <w:tblPr>
        <w:tblStyle w:val="5"/>
        <w:tblW w:w="98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540"/>
        <w:gridCol w:w="709"/>
        <w:gridCol w:w="549"/>
        <w:gridCol w:w="789"/>
        <w:gridCol w:w="559"/>
        <w:gridCol w:w="2408"/>
        <w:gridCol w:w="2777"/>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694" w:type="dxa"/>
          </w:tcPr>
          <w:p>
            <w:pPr>
              <w:spacing w:before="71" w:line="239" w:lineRule="exact"/>
              <w:ind w:left="157"/>
              <w:rPr>
                <w:rFonts w:ascii="宋体" w:hAnsi="宋体" w:eastAsia="宋体" w:cs="宋体"/>
                <w:sz w:val="18"/>
                <w:szCs w:val="18"/>
              </w:rPr>
            </w:pPr>
            <w:r>
              <w:rPr>
                <w:rFonts w:ascii="宋体" w:hAnsi="宋体" w:eastAsia="宋体" w:cs="宋体"/>
                <w:b/>
                <w:bCs/>
                <w:spacing w:val="-2"/>
                <w:position w:val="4"/>
                <w:sz w:val="18"/>
                <w:szCs w:val="18"/>
              </w:rPr>
              <w:t>一级</w:t>
            </w:r>
          </w:p>
          <w:p>
            <w:pPr>
              <w:spacing w:line="220" w:lineRule="auto"/>
              <w:ind w:left="157"/>
              <w:rPr>
                <w:rFonts w:ascii="宋体" w:hAnsi="宋体" w:eastAsia="宋体" w:cs="宋体"/>
                <w:sz w:val="18"/>
                <w:szCs w:val="18"/>
              </w:rPr>
            </w:pPr>
            <w:r>
              <w:rPr>
                <w:rFonts w:ascii="宋体" w:hAnsi="宋体" w:eastAsia="宋体" w:cs="宋体"/>
                <w:b/>
                <w:bCs/>
                <w:spacing w:val="-5"/>
                <w:sz w:val="18"/>
                <w:szCs w:val="18"/>
              </w:rPr>
              <w:t>指标</w:t>
            </w:r>
          </w:p>
        </w:tc>
        <w:tc>
          <w:tcPr>
            <w:tcW w:w="540" w:type="dxa"/>
            <w:textDirection w:val="tbRlV"/>
          </w:tcPr>
          <w:p>
            <w:pPr>
              <w:spacing w:before="179" w:line="216" w:lineRule="auto"/>
              <w:ind w:left="91"/>
              <w:rPr>
                <w:rFonts w:ascii="宋体" w:hAnsi="宋体" w:eastAsia="宋体" w:cs="宋体"/>
                <w:sz w:val="18"/>
                <w:szCs w:val="18"/>
              </w:rPr>
            </w:pPr>
            <w:r>
              <w:rPr>
                <w:rFonts w:ascii="宋体" w:hAnsi="宋体" w:eastAsia="宋体" w:cs="宋体"/>
                <w:b/>
                <w:bCs/>
                <w:spacing w:val="13"/>
                <w:sz w:val="18"/>
                <w:szCs w:val="18"/>
              </w:rPr>
              <w:t>分值</w:t>
            </w:r>
          </w:p>
        </w:tc>
        <w:tc>
          <w:tcPr>
            <w:tcW w:w="709" w:type="dxa"/>
          </w:tcPr>
          <w:p>
            <w:pPr>
              <w:spacing w:before="71" w:line="239" w:lineRule="exact"/>
              <w:ind w:left="163"/>
              <w:rPr>
                <w:rFonts w:ascii="宋体" w:hAnsi="宋体" w:eastAsia="宋体" w:cs="宋体"/>
                <w:sz w:val="18"/>
                <w:szCs w:val="18"/>
              </w:rPr>
            </w:pPr>
            <w:r>
              <w:rPr>
                <w:rFonts w:ascii="宋体" w:hAnsi="宋体" w:eastAsia="宋体" w:cs="宋体"/>
                <w:b/>
                <w:bCs/>
                <w:spacing w:val="-5"/>
                <w:position w:val="4"/>
                <w:sz w:val="18"/>
                <w:szCs w:val="18"/>
              </w:rPr>
              <w:t>二级</w:t>
            </w:r>
          </w:p>
          <w:p>
            <w:pPr>
              <w:spacing w:line="220" w:lineRule="auto"/>
              <w:ind w:left="163"/>
              <w:rPr>
                <w:rFonts w:ascii="宋体" w:hAnsi="宋体" w:eastAsia="宋体" w:cs="宋体"/>
                <w:sz w:val="18"/>
                <w:szCs w:val="18"/>
              </w:rPr>
            </w:pPr>
            <w:r>
              <w:rPr>
                <w:rFonts w:ascii="宋体" w:hAnsi="宋体" w:eastAsia="宋体" w:cs="宋体"/>
                <w:b/>
                <w:bCs/>
                <w:spacing w:val="-5"/>
                <w:sz w:val="18"/>
                <w:szCs w:val="18"/>
              </w:rPr>
              <w:t>指标</w:t>
            </w:r>
          </w:p>
        </w:tc>
        <w:tc>
          <w:tcPr>
            <w:tcW w:w="549" w:type="dxa"/>
            <w:textDirection w:val="tbRlV"/>
          </w:tcPr>
          <w:p>
            <w:pPr>
              <w:spacing w:before="187" w:line="216" w:lineRule="auto"/>
              <w:ind w:left="91"/>
              <w:rPr>
                <w:rFonts w:ascii="宋体" w:hAnsi="宋体" w:eastAsia="宋体" w:cs="宋体"/>
                <w:sz w:val="18"/>
                <w:szCs w:val="18"/>
              </w:rPr>
            </w:pPr>
            <w:r>
              <w:rPr>
                <w:rFonts w:ascii="宋体" w:hAnsi="宋体" w:eastAsia="宋体" w:cs="宋体"/>
                <w:b/>
                <w:bCs/>
                <w:spacing w:val="8"/>
                <w:sz w:val="18"/>
                <w:szCs w:val="18"/>
              </w:rPr>
              <w:t>分值</w:t>
            </w:r>
          </w:p>
        </w:tc>
        <w:tc>
          <w:tcPr>
            <w:tcW w:w="789" w:type="dxa"/>
          </w:tcPr>
          <w:p>
            <w:pPr>
              <w:spacing w:before="61" w:line="239" w:lineRule="exact"/>
              <w:ind w:left="205"/>
              <w:rPr>
                <w:rFonts w:ascii="宋体" w:hAnsi="宋体" w:eastAsia="宋体" w:cs="宋体"/>
                <w:sz w:val="18"/>
                <w:szCs w:val="18"/>
              </w:rPr>
            </w:pPr>
            <w:r>
              <w:rPr>
                <w:rFonts w:ascii="宋体" w:hAnsi="宋体" w:eastAsia="宋体" w:cs="宋体"/>
                <w:b/>
                <w:bCs/>
                <w:spacing w:val="-4"/>
                <w:position w:val="4"/>
                <w:sz w:val="18"/>
                <w:szCs w:val="18"/>
              </w:rPr>
              <w:t>三级</w:t>
            </w:r>
          </w:p>
          <w:p>
            <w:pPr>
              <w:spacing w:line="220" w:lineRule="auto"/>
              <w:ind w:left="205"/>
              <w:rPr>
                <w:rFonts w:ascii="宋体" w:hAnsi="宋体" w:eastAsia="宋体" w:cs="宋体"/>
                <w:sz w:val="18"/>
                <w:szCs w:val="18"/>
              </w:rPr>
            </w:pPr>
            <w:r>
              <w:rPr>
                <w:rFonts w:ascii="宋体" w:hAnsi="宋体" w:eastAsia="宋体" w:cs="宋体"/>
                <w:b/>
                <w:bCs/>
                <w:spacing w:val="-5"/>
                <w:sz w:val="18"/>
                <w:szCs w:val="18"/>
              </w:rPr>
              <w:t>指标</w:t>
            </w:r>
          </w:p>
        </w:tc>
        <w:tc>
          <w:tcPr>
            <w:tcW w:w="559" w:type="dxa"/>
            <w:textDirection w:val="tbRlV"/>
          </w:tcPr>
          <w:p>
            <w:pPr>
              <w:spacing w:before="185" w:line="216" w:lineRule="auto"/>
              <w:ind w:left="91"/>
              <w:rPr>
                <w:rFonts w:ascii="宋体" w:hAnsi="宋体" w:eastAsia="宋体" w:cs="宋体"/>
                <w:sz w:val="18"/>
                <w:szCs w:val="18"/>
              </w:rPr>
            </w:pPr>
            <w:r>
              <w:rPr>
                <w:rFonts w:ascii="宋体" w:hAnsi="宋体" w:eastAsia="宋体" w:cs="宋体"/>
                <w:b/>
                <w:bCs/>
                <w:spacing w:val="3"/>
                <w:sz w:val="18"/>
                <w:szCs w:val="18"/>
              </w:rPr>
              <w:t>分值</w:t>
            </w:r>
          </w:p>
        </w:tc>
        <w:tc>
          <w:tcPr>
            <w:tcW w:w="2408" w:type="dxa"/>
          </w:tcPr>
          <w:p>
            <w:pPr>
              <w:spacing w:before="200" w:line="220" w:lineRule="auto"/>
              <w:ind w:left="807"/>
              <w:rPr>
                <w:rFonts w:ascii="宋体" w:hAnsi="宋体" w:eastAsia="宋体" w:cs="宋体"/>
                <w:sz w:val="18"/>
                <w:szCs w:val="18"/>
              </w:rPr>
            </w:pPr>
            <w:r>
              <w:rPr>
                <w:rFonts w:ascii="宋体" w:hAnsi="宋体" w:eastAsia="宋体" w:cs="宋体"/>
                <w:b/>
                <w:bCs/>
                <w:spacing w:val="-4"/>
                <w:sz w:val="18"/>
                <w:szCs w:val="18"/>
              </w:rPr>
              <w:t>具体指标</w:t>
            </w:r>
          </w:p>
        </w:tc>
        <w:tc>
          <w:tcPr>
            <w:tcW w:w="2777" w:type="dxa"/>
          </w:tcPr>
          <w:p>
            <w:pPr>
              <w:spacing w:before="198" w:line="218" w:lineRule="auto"/>
              <w:ind w:left="1009"/>
              <w:rPr>
                <w:rFonts w:ascii="宋体" w:hAnsi="宋体" w:eastAsia="宋体" w:cs="宋体"/>
                <w:sz w:val="18"/>
                <w:szCs w:val="18"/>
              </w:rPr>
            </w:pPr>
            <w:r>
              <w:rPr>
                <w:rFonts w:ascii="宋体" w:hAnsi="宋体" w:eastAsia="宋体" w:cs="宋体"/>
                <w:b/>
                <w:bCs/>
                <w:spacing w:val="8"/>
                <w:sz w:val="18"/>
                <w:szCs w:val="18"/>
              </w:rPr>
              <w:t>评价标准</w:t>
            </w:r>
          </w:p>
        </w:tc>
        <w:tc>
          <w:tcPr>
            <w:tcW w:w="804" w:type="dxa"/>
          </w:tcPr>
          <w:p>
            <w:pPr>
              <w:spacing w:before="70" w:line="249" w:lineRule="exact"/>
              <w:ind w:left="222"/>
              <w:rPr>
                <w:rFonts w:ascii="宋体" w:hAnsi="宋体" w:eastAsia="宋体" w:cs="宋体"/>
                <w:sz w:val="18"/>
                <w:szCs w:val="18"/>
              </w:rPr>
            </w:pPr>
            <w:r>
              <w:rPr>
                <w:rFonts w:ascii="宋体" w:hAnsi="宋体" w:eastAsia="宋体" w:cs="宋体"/>
                <w:b/>
                <w:bCs/>
                <w:spacing w:val="-1"/>
                <w:position w:val="4"/>
                <w:sz w:val="18"/>
                <w:szCs w:val="18"/>
              </w:rPr>
              <w:t>自评</w:t>
            </w:r>
          </w:p>
          <w:p>
            <w:pPr>
              <w:spacing w:line="219" w:lineRule="auto"/>
              <w:ind w:left="222"/>
              <w:rPr>
                <w:rFonts w:ascii="宋体" w:hAnsi="宋体" w:eastAsia="宋体" w:cs="宋体"/>
                <w:sz w:val="18"/>
                <w:szCs w:val="18"/>
              </w:rPr>
            </w:pPr>
            <w:r>
              <w:rPr>
                <w:rFonts w:ascii="宋体" w:hAnsi="宋体" w:eastAsia="宋体" w:cs="宋体"/>
                <w:b/>
                <w:bCs/>
                <w:spacing w:val="-4"/>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9" w:hRule="atLeast"/>
        </w:trPr>
        <w:tc>
          <w:tcPr>
            <w:tcW w:w="694" w:type="dxa"/>
            <w:vMerge w:val="restart"/>
            <w:tcBorders>
              <w:bottom w:val="nil"/>
            </w:tcBorders>
            <w:textDirection w:val="tbRlV"/>
          </w:tcPr>
          <w:p>
            <w:pPr>
              <w:spacing w:before="259" w:line="216" w:lineRule="auto"/>
              <w:ind w:left="2101"/>
              <w:rPr>
                <w:rFonts w:ascii="宋体" w:hAnsi="宋体" w:eastAsia="宋体" w:cs="宋体"/>
                <w:sz w:val="18"/>
                <w:szCs w:val="18"/>
              </w:rPr>
            </w:pPr>
            <w:r>
              <w:rPr>
                <w:rFonts w:ascii="宋体" w:hAnsi="宋体" w:eastAsia="宋体" w:cs="宋体"/>
                <w:spacing w:val="-3"/>
                <w:sz w:val="18"/>
                <w:szCs w:val="18"/>
              </w:rPr>
              <w:t>项目决策</w:t>
            </w:r>
          </w:p>
        </w:tc>
        <w:tc>
          <w:tcPr>
            <w:tcW w:w="540" w:type="dxa"/>
            <w:vMerge w:val="restart"/>
            <w:tcBorders>
              <w:bottom w:val="nil"/>
            </w:tcBorders>
          </w:tcPr>
          <w:p>
            <w:pPr>
              <w:spacing w:line="262" w:lineRule="auto"/>
            </w:pPr>
          </w:p>
          <w:p>
            <w:pPr>
              <w:spacing w:line="262" w:lineRule="auto"/>
            </w:pPr>
          </w:p>
          <w:p>
            <w:pPr>
              <w:spacing w:line="262" w:lineRule="auto"/>
            </w:pPr>
          </w:p>
          <w:p>
            <w:pPr>
              <w:spacing w:line="262" w:lineRule="auto"/>
            </w:pPr>
          </w:p>
          <w:p>
            <w:pPr>
              <w:spacing w:line="262" w:lineRule="auto"/>
            </w:pPr>
          </w:p>
          <w:p>
            <w:pPr>
              <w:spacing w:line="262" w:lineRule="auto"/>
            </w:pPr>
          </w:p>
          <w:p>
            <w:pPr>
              <w:spacing w:line="263" w:lineRule="auto"/>
            </w:pPr>
          </w:p>
          <w:p>
            <w:pPr>
              <w:spacing w:line="263" w:lineRule="auto"/>
            </w:pPr>
          </w:p>
          <w:p>
            <w:pPr>
              <w:spacing w:line="263" w:lineRule="auto"/>
            </w:pPr>
          </w:p>
          <w:p>
            <w:pPr>
              <w:spacing w:before="59" w:line="183" w:lineRule="auto"/>
              <w:ind w:left="170"/>
              <w:rPr>
                <w:rFonts w:ascii="宋体" w:hAnsi="宋体" w:eastAsia="宋体" w:cs="宋体"/>
                <w:sz w:val="18"/>
                <w:szCs w:val="18"/>
              </w:rPr>
            </w:pPr>
            <w:r>
              <w:rPr>
                <w:rFonts w:ascii="宋体" w:hAnsi="宋体" w:eastAsia="宋体" w:cs="宋体"/>
                <w:spacing w:val="-3"/>
                <w:sz w:val="18"/>
                <w:szCs w:val="18"/>
              </w:rPr>
              <w:t>20</w:t>
            </w:r>
          </w:p>
        </w:tc>
        <w:tc>
          <w:tcPr>
            <w:tcW w:w="709" w:type="dxa"/>
            <w:textDirection w:val="tbRlV"/>
          </w:tcPr>
          <w:p>
            <w:pPr>
              <w:spacing w:before="267" w:line="217" w:lineRule="auto"/>
              <w:ind w:left="120"/>
              <w:rPr>
                <w:rFonts w:ascii="宋体" w:hAnsi="宋体" w:eastAsia="宋体" w:cs="宋体"/>
                <w:sz w:val="18"/>
                <w:szCs w:val="18"/>
              </w:rPr>
            </w:pPr>
            <w:r>
              <w:rPr>
                <w:rFonts w:ascii="宋体" w:hAnsi="宋体" w:eastAsia="宋体" w:cs="宋体"/>
                <w:spacing w:val="3"/>
                <w:sz w:val="18"/>
                <w:szCs w:val="18"/>
              </w:rPr>
              <w:t>项目目标</w:t>
            </w:r>
          </w:p>
        </w:tc>
        <w:tc>
          <w:tcPr>
            <w:tcW w:w="549" w:type="dxa"/>
          </w:tcPr>
          <w:p>
            <w:pPr>
              <w:spacing w:line="373" w:lineRule="auto"/>
            </w:pPr>
          </w:p>
          <w:p>
            <w:pPr>
              <w:spacing w:before="59" w:line="183" w:lineRule="auto"/>
              <w:ind w:left="221"/>
              <w:rPr>
                <w:rFonts w:ascii="宋体" w:hAnsi="宋体" w:eastAsia="宋体" w:cs="宋体"/>
                <w:sz w:val="18"/>
                <w:szCs w:val="18"/>
              </w:rPr>
            </w:pPr>
            <w:r>
              <w:rPr>
                <w:rFonts w:ascii="宋体" w:hAnsi="宋体" w:eastAsia="宋体" w:cs="宋体"/>
                <w:sz w:val="18"/>
                <w:szCs w:val="18"/>
              </w:rPr>
              <w:t>4</w:t>
            </w:r>
          </w:p>
        </w:tc>
        <w:tc>
          <w:tcPr>
            <w:tcW w:w="789" w:type="dxa"/>
          </w:tcPr>
          <w:p>
            <w:pPr>
              <w:spacing w:before="248" w:line="240" w:lineRule="exact"/>
              <w:ind w:left="203"/>
              <w:rPr>
                <w:rFonts w:ascii="宋体" w:hAnsi="宋体" w:eastAsia="宋体" w:cs="宋体"/>
                <w:sz w:val="18"/>
                <w:szCs w:val="18"/>
              </w:rPr>
            </w:pPr>
            <w:r>
              <w:rPr>
                <w:rFonts w:ascii="宋体" w:hAnsi="宋体" w:eastAsia="宋体" w:cs="宋体"/>
                <w:spacing w:val="7"/>
                <w:position w:val="4"/>
                <w:sz w:val="18"/>
                <w:szCs w:val="18"/>
              </w:rPr>
              <w:t>目标</w:t>
            </w:r>
          </w:p>
          <w:p>
            <w:pPr>
              <w:spacing w:line="219" w:lineRule="auto"/>
              <w:ind w:left="203"/>
              <w:rPr>
                <w:rFonts w:ascii="宋体" w:hAnsi="宋体" w:eastAsia="宋体" w:cs="宋体"/>
                <w:sz w:val="18"/>
                <w:szCs w:val="18"/>
              </w:rPr>
            </w:pPr>
            <w:r>
              <w:rPr>
                <w:rFonts w:ascii="宋体" w:hAnsi="宋体" w:eastAsia="宋体" w:cs="宋体"/>
                <w:spacing w:val="4"/>
                <w:sz w:val="18"/>
                <w:szCs w:val="18"/>
              </w:rPr>
              <w:t>内容</w:t>
            </w:r>
          </w:p>
        </w:tc>
        <w:tc>
          <w:tcPr>
            <w:tcW w:w="559" w:type="dxa"/>
          </w:tcPr>
          <w:p>
            <w:pPr>
              <w:spacing w:line="373"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tcPr>
          <w:p>
            <w:pPr>
              <w:spacing w:before="259" w:line="227" w:lineRule="auto"/>
              <w:ind w:left="84" w:right="145"/>
              <w:rPr>
                <w:rFonts w:ascii="宋体" w:hAnsi="宋体" w:eastAsia="宋体" w:cs="宋体"/>
                <w:sz w:val="18"/>
                <w:szCs w:val="18"/>
              </w:rPr>
            </w:pPr>
            <w:r>
              <w:rPr>
                <w:rFonts w:ascii="宋体" w:hAnsi="宋体" w:eastAsia="宋体" w:cs="宋体"/>
                <w:spacing w:val="-1"/>
                <w:sz w:val="18"/>
                <w:szCs w:val="18"/>
              </w:rPr>
              <w:t>设立了项目绩效目标；目标</w:t>
            </w:r>
            <w:r>
              <w:rPr>
                <w:rFonts w:ascii="宋体" w:hAnsi="宋体" w:eastAsia="宋体" w:cs="宋体"/>
                <w:spacing w:val="1"/>
                <w:sz w:val="18"/>
                <w:szCs w:val="18"/>
              </w:rPr>
              <w:t xml:space="preserve"> </w:t>
            </w:r>
            <w:r>
              <w:rPr>
                <w:rFonts w:ascii="宋体" w:hAnsi="宋体" w:eastAsia="宋体" w:cs="宋体"/>
                <w:sz w:val="18"/>
                <w:szCs w:val="18"/>
              </w:rPr>
              <w:t>明确；目标细化；目标量化</w:t>
            </w:r>
          </w:p>
        </w:tc>
        <w:tc>
          <w:tcPr>
            <w:tcW w:w="2777" w:type="dxa"/>
          </w:tcPr>
          <w:p>
            <w:pPr>
              <w:spacing w:before="26" w:line="217" w:lineRule="auto"/>
              <w:ind w:left="86"/>
              <w:rPr>
                <w:rFonts w:ascii="宋体" w:hAnsi="宋体" w:eastAsia="宋体" w:cs="宋体"/>
                <w:sz w:val="18"/>
                <w:szCs w:val="18"/>
              </w:rPr>
            </w:pPr>
            <w:r>
              <w:rPr>
                <w:rFonts w:ascii="宋体" w:hAnsi="宋体" w:eastAsia="宋体" w:cs="宋体"/>
                <w:spacing w:val="21"/>
                <w:sz w:val="18"/>
                <w:szCs w:val="18"/>
              </w:rPr>
              <w:t>①设有目标(1分)</w:t>
            </w:r>
          </w:p>
          <w:p>
            <w:pPr>
              <w:spacing w:before="38" w:line="217" w:lineRule="auto"/>
              <w:ind w:left="86"/>
              <w:rPr>
                <w:rFonts w:ascii="宋体" w:hAnsi="宋体" w:eastAsia="宋体" w:cs="宋体"/>
                <w:sz w:val="18"/>
                <w:szCs w:val="18"/>
              </w:rPr>
            </w:pPr>
            <w:r>
              <w:rPr>
                <w:rFonts w:ascii="宋体" w:hAnsi="宋体" w:eastAsia="宋体" w:cs="宋体"/>
                <w:spacing w:val="21"/>
                <w:sz w:val="18"/>
                <w:szCs w:val="18"/>
              </w:rPr>
              <w:t>②目标明确(1分)</w:t>
            </w:r>
          </w:p>
          <w:p>
            <w:pPr>
              <w:spacing w:before="8" w:line="217" w:lineRule="auto"/>
              <w:ind w:left="86"/>
              <w:rPr>
                <w:rFonts w:ascii="宋体" w:hAnsi="宋体" w:eastAsia="宋体" w:cs="宋体"/>
                <w:sz w:val="18"/>
                <w:szCs w:val="18"/>
              </w:rPr>
            </w:pPr>
            <w:r>
              <w:rPr>
                <w:rFonts w:ascii="宋体" w:hAnsi="宋体" w:eastAsia="宋体" w:cs="宋体"/>
                <w:spacing w:val="21"/>
                <w:sz w:val="18"/>
                <w:szCs w:val="18"/>
              </w:rPr>
              <w:t>③目标细化(1分)</w:t>
            </w:r>
          </w:p>
          <w:p>
            <w:pPr>
              <w:spacing w:before="38" w:line="217" w:lineRule="auto"/>
              <w:ind w:left="86"/>
              <w:rPr>
                <w:rFonts w:ascii="宋体" w:hAnsi="宋体" w:eastAsia="宋体" w:cs="宋体"/>
                <w:sz w:val="18"/>
                <w:szCs w:val="18"/>
              </w:rPr>
            </w:pPr>
            <w:r>
              <w:rPr>
                <w:rFonts w:ascii="宋体" w:hAnsi="宋体" w:eastAsia="宋体" w:cs="宋体"/>
                <w:spacing w:val="23"/>
                <w:sz w:val="18"/>
                <w:szCs w:val="18"/>
              </w:rPr>
              <w:t>④目标量化(1分)</w:t>
            </w:r>
          </w:p>
        </w:tc>
        <w:tc>
          <w:tcPr>
            <w:tcW w:w="804" w:type="dxa"/>
          </w:tcPr>
          <w:p>
            <w:pPr>
              <w:jc w:val="center"/>
              <w:rPr>
                <w:rFonts w:hint="eastAsia" w:eastAsiaTheme="minorEastAsia"/>
              </w:rPr>
            </w:pPr>
            <w:r>
              <w:rPr>
                <w:rFonts w:hint="eastAsia" w:eastAsiaTheme="minor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9" w:hRule="atLeast"/>
        </w:trPr>
        <w:tc>
          <w:tcPr>
            <w:tcW w:w="694" w:type="dxa"/>
            <w:vMerge w:val="continue"/>
            <w:tcBorders>
              <w:top w:val="nil"/>
              <w:bottom w:val="nil"/>
            </w:tcBorders>
            <w:textDirection w:val="tbRlV"/>
          </w:tcPr>
          <w:p/>
        </w:tc>
        <w:tc>
          <w:tcPr>
            <w:tcW w:w="540" w:type="dxa"/>
            <w:vMerge w:val="continue"/>
            <w:tcBorders>
              <w:top w:val="nil"/>
              <w:bottom w:val="nil"/>
            </w:tcBorders>
          </w:tcPr>
          <w:p/>
        </w:tc>
        <w:tc>
          <w:tcPr>
            <w:tcW w:w="709" w:type="dxa"/>
            <w:vMerge w:val="restart"/>
            <w:tcBorders>
              <w:bottom w:val="nil"/>
            </w:tcBorders>
            <w:textDirection w:val="tbRlV"/>
          </w:tcPr>
          <w:p>
            <w:pPr>
              <w:spacing w:before="268" w:line="216" w:lineRule="auto"/>
              <w:ind w:left="752"/>
              <w:rPr>
                <w:rFonts w:ascii="宋体" w:hAnsi="宋体" w:eastAsia="宋体" w:cs="宋体"/>
                <w:sz w:val="18"/>
                <w:szCs w:val="18"/>
              </w:rPr>
            </w:pPr>
            <w:r>
              <w:rPr>
                <w:rFonts w:ascii="宋体" w:hAnsi="宋体" w:eastAsia="宋体" w:cs="宋体"/>
                <w:sz w:val="18"/>
                <w:szCs w:val="18"/>
              </w:rPr>
              <w:t>决策过程</w:t>
            </w:r>
          </w:p>
        </w:tc>
        <w:tc>
          <w:tcPr>
            <w:tcW w:w="549" w:type="dxa"/>
            <w:vMerge w:val="restart"/>
            <w:tcBorders>
              <w:bottom w:val="nil"/>
            </w:tcBorders>
          </w:tcPr>
          <w:p>
            <w:pPr>
              <w:spacing w:line="255" w:lineRule="auto"/>
            </w:pPr>
          </w:p>
          <w:p>
            <w:pPr>
              <w:spacing w:line="255" w:lineRule="auto"/>
            </w:pPr>
          </w:p>
          <w:p>
            <w:pPr>
              <w:spacing w:line="255" w:lineRule="auto"/>
            </w:pPr>
          </w:p>
          <w:p>
            <w:pPr>
              <w:spacing w:line="255" w:lineRule="auto"/>
            </w:pPr>
          </w:p>
          <w:p>
            <w:pPr>
              <w:spacing w:before="59" w:line="183" w:lineRule="auto"/>
              <w:ind w:left="221"/>
              <w:rPr>
                <w:rFonts w:ascii="宋体" w:hAnsi="宋体" w:eastAsia="宋体" w:cs="宋体"/>
                <w:sz w:val="18"/>
                <w:szCs w:val="18"/>
              </w:rPr>
            </w:pPr>
            <w:r>
              <w:rPr>
                <w:rFonts w:ascii="宋体" w:hAnsi="宋体" w:eastAsia="宋体" w:cs="宋体"/>
                <w:sz w:val="18"/>
                <w:szCs w:val="18"/>
              </w:rPr>
              <w:t>8</w:t>
            </w:r>
          </w:p>
        </w:tc>
        <w:tc>
          <w:tcPr>
            <w:tcW w:w="789" w:type="dxa"/>
          </w:tcPr>
          <w:p>
            <w:pPr>
              <w:spacing w:line="358" w:lineRule="auto"/>
            </w:pPr>
          </w:p>
          <w:p>
            <w:pPr>
              <w:spacing w:before="58" w:line="250" w:lineRule="exact"/>
              <w:ind w:left="203"/>
              <w:rPr>
                <w:rFonts w:ascii="宋体" w:hAnsi="宋体" w:eastAsia="宋体" w:cs="宋体"/>
                <w:sz w:val="18"/>
                <w:szCs w:val="18"/>
              </w:rPr>
            </w:pPr>
            <w:r>
              <w:rPr>
                <w:rFonts w:ascii="宋体" w:hAnsi="宋体" w:eastAsia="宋体" w:cs="宋体"/>
                <w:spacing w:val="3"/>
                <w:position w:val="5"/>
                <w:sz w:val="18"/>
                <w:szCs w:val="18"/>
              </w:rPr>
              <w:t>决策</w:t>
            </w:r>
          </w:p>
          <w:p>
            <w:pPr>
              <w:spacing w:line="218" w:lineRule="auto"/>
              <w:ind w:left="203"/>
              <w:rPr>
                <w:rFonts w:ascii="宋体" w:hAnsi="宋体" w:eastAsia="宋体" w:cs="宋体"/>
                <w:sz w:val="18"/>
                <w:szCs w:val="18"/>
              </w:rPr>
            </w:pPr>
            <w:r>
              <w:rPr>
                <w:rFonts w:ascii="宋体" w:hAnsi="宋体" w:eastAsia="宋体" w:cs="宋体"/>
                <w:spacing w:val="-3"/>
                <w:sz w:val="18"/>
                <w:szCs w:val="18"/>
              </w:rPr>
              <w:t>依据</w:t>
            </w:r>
          </w:p>
        </w:tc>
        <w:tc>
          <w:tcPr>
            <w:tcW w:w="559" w:type="dxa"/>
          </w:tcPr>
          <w:p>
            <w:pPr>
              <w:spacing w:line="266" w:lineRule="auto"/>
            </w:pPr>
          </w:p>
          <w:p>
            <w:pPr>
              <w:spacing w:line="267"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tcPr>
          <w:p>
            <w:pPr>
              <w:spacing w:before="188"/>
              <w:ind w:left="84" w:right="62"/>
              <w:jc w:val="both"/>
              <w:rPr>
                <w:rFonts w:ascii="宋体" w:hAnsi="宋体" w:eastAsia="宋体" w:cs="宋体"/>
                <w:sz w:val="18"/>
                <w:szCs w:val="18"/>
              </w:rPr>
            </w:pPr>
            <w:r>
              <w:rPr>
                <w:rFonts w:ascii="宋体" w:hAnsi="宋体" w:eastAsia="宋体" w:cs="宋体"/>
                <w:spacing w:val="7"/>
                <w:sz w:val="18"/>
                <w:szCs w:val="18"/>
              </w:rPr>
              <w:t>有关法律法规的明确规定；</w:t>
            </w:r>
            <w:r>
              <w:rPr>
                <w:rFonts w:ascii="宋体" w:hAnsi="宋体" w:eastAsia="宋体" w:cs="宋体"/>
                <w:spacing w:val="5"/>
                <w:sz w:val="18"/>
                <w:szCs w:val="18"/>
              </w:rPr>
              <w:t xml:space="preserve"> </w:t>
            </w:r>
            <w:r>
              <w:rPr>
                <w:rFonts w:ascii="宋体" w:hAnsi="宋体" w:eastAsia="宋体" w:cs="宋体"/>
                <w:spacing w:val="-1"/>
                <w:sz w:val="18"/>
                <w:szCs w:val="18"/>
              </w:rPr>
              <w:t>某一经济社会发展规划；某</w:t>
            </w:r>
            <w:r>
              <w:rPr>
                <w:rFonts w:ascii="宋体" w:hAnsi="宋体" w:eastAsia="宋体" w:cs="宋体"/>
                <w:spacing w:val="1"/>
                <w:sz w:val="18"/>
                <w:szCs w:val="18"/>
              </w:rPr>
              <w:t xml:space="preserve">  </w:t>
            </w:r>
            <w:r>
              <w:rPr>
                <w:rFonts w:ascii="宋体" w:hAnsi="宋体" w:eastAsia="宋体" w:cs="宋体"/>
                <w:spacing w:val="-1"/>
                <w:sz w:val="18"/>
                <w:szCs w:val="18"/>
              </w:rPr>
              <w:t>部门年度工作计划；某一实</w:t>
            </w:r>
            <w:r>
              <w:rPr>
                <w:rFonts w:ascii="宋体" w:hAnsi="宋体" w:eastAsia="宋体" w:cs="宋体"/>
                <w:sz w:val="18"/>
                <w:szCs w:val="18"/>
              </w:rPr>
              <w:t xml:space="preserve">  </w:t>
            </w:r>
            <w:r>
              <w:rPr>
                <w:rFonts w:ascii="宋体" w:hAnsi="宋体" w:eastAsia="宋体" w:cs="宋体"/>
                <w:spacing w:val="1"/>
                <w:sz w:val="18"/>
                <w:szCs w:val="18"/>
              </w:rPr>
              <w:t>际问题和需求</w:t>
            </w:r>
          </w:p>
        </w:tc>
        <w:tc>
          <w:tcPr>
            <w:tcW w:w="2777" w:type="dxa"/>
          </w:tcPr>
          <w:p>
            <w:pPr>
              <w:spacing w:before="57" w:line="217" w:lineRule="auto"/>
              <w:ind w:left="86"/>
              <w:rPr>
                <w:rFonts w:ascii="宋体" w:hAnsi="宋体" w:eastAsia="宋体" w:cs="宋体"/>
                <w:sz w:val="18"/>
                <w:szCs w:val="18"/>
              </w:rPr>
            </w:pPr>
            <w:r>
              <w:rPr>
                <w:rFonts w:ascii="宋体" w:hAnsi="宋体" w:eastAsia="宋体" w:cs="宋体"/>
                <w:spacing w:val="17"/>
                <w:sz w:val="18"/>
                <w:szCs w:val="18"/>
              </w:rPr>
              <w:t>①符合法律法规(1分)</w:t>
            </w:r>
          </w:p>
          <w:p>
            <w:pPr>
              <w:spacing w:before="28" w:line="217" w:lineRule="auto"/>
              <w:ind w:left="107"/>
              <w:rPr>
                <w:rFonts w:ascii="宋体" w:hAnsi="宋体" w:eastAsia="宋体" w:cs="宋体"/>
                <w:sz w:val="18"/>
                <w:szCs w:val="18"/>
              </w:rPr>
            </w:pPr>
            <w:r>
              <w:rPr>
                <w:rFonts w:ascii="宋体" w:hAnsi="宋体" w:eastAsia="宋体" w:cs="宋体"/>
                <w:spacing w:val="11"/>
                <w:sz w:val="18"/>
                <w:szCs w:val="18"/>
              </w:rPr>
              <w:t>②符合经济社会发展规划(1分)</w:t>
            </w:r>
          </w:p>
          <w:p>
            <w:pPr>
              <w:spacing w:before="48" w:line="217" w:lineRule="auto"/>
              <w:ind w:left="86"/>
              <w:rPr>
                <w:rFonts w:ascii="宋体" w:hAnsi="宋体" w:eastAsia="宋体" w:cs="宋体"/>
                <w:sz w:val="18"/>
                <w:szCs w:val="18"/>
              </w:rPr>
            </w:pPr>
            <w:r>
              <w:rPr>
                <w:rFonts w:ascii="宋体" w:hAnsi="宋体" w:eastAsia="宋体" w:cs="宋体"/>
                <w:spacing w:val="14"/>
                <w:sz w:val="18"/>
                <w:szCs w:val="18"/>
              </w:rPr>
              <w:t>③部门年度工作计划(1分)</w:t>
            </w:r>
          </w:p>
          <w:p>
            <w:pPr>
              <w:spacing w:before="28" w:line="216" w:lineRule="auto"/>
              <w:ind w:left="86" w:right="20" w:firstLine="9"/>
              <w:rPr>
                <w:rFonts w:ascii="宋体" w:hAnsi="宋体" w:eastAsia="宋体" w:cs="宋体"/>
                <w:sz w:val="18"/>
                <w:szCs w:val="18"/>
              </w:rPr>
            </w:pPr>
            <w:r>
              <w:rPr>
                <w:rFonts w:ascii="宋体" w:hAnsi="宋体" w:eastAsia="宋体" w:cs="宋体"/>
                <w:spacing w:val="2"/>
                <w:sz w:val="18"/>
                <w:szCs w:val="18"/>
              </w:rPr>
              <w:t>④针对某一实际问题和需求(1分)</w:t>
            </w:r>
            <w:r>
              <w:rPr>
                <w:rFonts w:ascii="宋体" w:hAnsi="宋体" w:eastAsia="宋体" w:cs="宋体"/>
                <w:spacing w:val="6"/>
                <w:sz w:val="18"/>
                <w:szCs w:val="18"/>
              </w:rPr>
              <w:t xml:space="preserve"> </w:t>
            </w:r>
            <w:r>
              <w:rPr>
                <w:rFonts w:ascii="宋体" w:hAnsi="宋体" w:eastAsia="宋体" w:cs="宋体"/>
                <w:spacing w:val="8"/>
                <w:sz w:val="18"/>
                <w:szCs w:val="18"/>
              </w:rPr>
              <w:t>以上③需提供佐证资料。</w:t>
            </w:r>
          </w:p>
        </w:tc>
        <w:tc>
          <w:tcPr>
            <w:tcW w:w="804" w:type="dxa"/>
          </w:tcPr>
          <w:p>
            <w:pPr>
              <w:jc w:val="center"/>
              <w:rPr>
                <w:rFonts w:hint="eastAsia" w:eastAsiaTheme="minorEastAsia"/>
              </w:rPr>
            </w:pPr>
            <w:r>
              <w:rPr>
                <w:rFonts w:hint="eastAsia" w:eastAsiaTheme="minor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9" w:hRule="atLeast"/>
        </w:trPr>
        <w:tc>
          <w:tcPr>
            <w:tcW w:w="694" w:type="dxa"/>
            <w:vMerge w:val="continue"/>
            <w:tcBorders>
              <w:top w:val="nil"/>
              <w:bottom w:val="nil"/>
            </w:tcBorders>
            <w:textDirection w:val="tbRlV"/>
          </w:tcPr>
          <w:p/>
        </w:tc>
        <w:tc>
          <w:tcPr>
            <w:tcW w:w="540" w:type="dxa"/>
            <w:vMerge w:val="continue"/>
            <w:tcBorders>
              <w:top w:val="nil"/>
              <w:bottom w:val="nil"/>
            </w:tcBorders>
          </w:tcPr>
          <w:p/>
        </w:tc>
        <w:tc>
          <w:tcPr>
            <w:tcW w:w="709" w:type="dxa"/>
            <w:vMerge w:val="continue"/>
            <w:tcBorders>
              <w:top w:val="nil"/>
            </w:tcBorders>
            <w:textDirection w:val="tbRlV"/>
          </w:tcPr>
          <w:p/>
        </w:tc>
        <w:tc>
          <w:tcPr>
            <w:tcW w:w="549" w:type="dxa"/>
            <w:vMerge w:val="continue"/>
            <w:tcBorders>
              <w:top w:val="nil"/>
            </w:tcBorders>
          </w:tcPr>
          <w:p/>
        </w:tc>
        <w:tc>
          <w:tcPr>
            <w:tcW w:w="789" w:type="dxa"/>
          </w:tcPr>
          <w:p>
            <w:pPr>
              <w:spacing w:before="270" w:line="240" w:lineRule="exact"/>
              <w:ind w:left="203"/>
              <w:rPr>
                <w:rFonts w:ascii="宋体" w:hAnsi="宋体" w:eastAsia="宋体" w:cs="宋体"/>
                <w:sz w:val="18"/>
                <w:szCs w:val="18"/>
              </w:rPr>
            </w:pPr>
            <w:r>
              <w:rPr>
                <w:rFonts w:ascii="宋体" w:hAnsi="宋体" w:eastAsia="宋体" w:cs="宋体"/>
                <w:spacing w:val="3"/>
                <w:position w:val="4"/>
                <w:sz w:val="18"/>
                <w:szCs w:val="18"/>
              </w:rPr>
              <w:t>决策</w:t>
            </w:r>
          </w:p>
          <w:p>
            <w:pPr>
              <w:spacing w:line="220" w:lineRule="auto"/>
              <w:ind w:left="203"/>
              <w:rPr>
                <w:rFonts w:ascii="宋体" w:hAnsi="宋体" w:eastAsia="宋体" w:cs="宋体"/>
                <w:sz w:val="18"/>
                <w:szCs w:val="18"/>
              </w:rPr>
            </w:pPr>
            <w:r>
              <w:rPr>
                <w:rFonts w:ascii="宋体" w:hAnsi="宋体" w:eastAsia="宋体" w:cs="宋体"/>
                <w:spacing w:val="-2"/>
                <w:sz w:val="18"/>
                <w:szCs w:val="18"/>
              </w:rPr>
              <w:t>程序</w:t>
            </w:r>
          </w:p>
        </w:tc>
        <w:tc>
          <w:tcPr>
            <w:tcW w:w="559" w:type="dxa"/>
          </w:tcPr>
          <w:p>
            <w:pPr>
              <w:spacing w:line="385"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08" w:type="dxa"/>
          </w:tcPr>
          <w:p>
            <w:pPr>
              <w:spacing w:before="39" w:line="228" w:lineRule="auto"/>
              <w:ind w:left="84" w:right="62"/>
              <w:rPr>
                <w:rFonts w:ascii="宋体" w:hAnsi="宋体" w:eastAsia="宋体" w:cs="宋体"/>
                <w:sz w:val="18"/>
                <w:szCs w:val="18"/>
              </w:rPr>
            </w:pPr>
            <w:r>
              <w:rPr>
                <w:rFonts w:ascii="宋体" w:hAnsi="宋体" w:eastAsia="宋体" w:cs="宋体"/>
                <w:spacing w:val="7"/>
                <w:sz w:val="18"/>
                <w:szCs w:val="18"/>
              </w:rPr>
              <w:t>项目符合申报条件；申报、</w:t>
            </w:r>
            <w:r>
              <w:rPr>
                <w:rFonts w:ascii="宋体" w:hAnsi="宋体" w:eastAsia="宋体" w:cs="宋体"/>
                <w:spacing w:val="5"/>
                <w:sz w:val="18"/>
                <w:szCs w:val="18"/>
              </w:rPr>
              <w:t xml:space="preserve"> </w:t>
            </w:r>
            <w:r>
              <w:rPr>
                <w:rFonts w:ascii="宋体" w:hAnsi="宋体" w:eastAsia="宋体" w:cs="宋体"/>
                <w:spacing w:val="-1"/>
                <w:sz w:val="18"/>
                <w:szCs w:val="18"/>
              </w:rPr>
              <w:t>批复程序符合相关管理办</w:t>
            </w:r>
          </w:p>
          <w:p>
            <w:pPr>
              <w:spacing w:before="26" w:line="223" w:lineRule="auto"/>
              <w:ind w:left="84" w:right="160"/>
              <w:rPr>
                <w:rFonts w:ascii="宋体" w:hAnsi="宋体" w:eastAsia="宋体" w:cs="宋体"/>
                <w:sz w:val="18"/>
                <w:szCs w:val="18"/>
              </w:rPr>
            </w:pPr>
            <w:r>
              <w:rPr>
                <w:rFonts w:ascii="宋体" w:hAnsi="宋体" w:eastAsia="宋体" w:cs="宋体"/>
                <w:spacing w:val="-1"/>
                <w:sz w:val="18"/>
                <w:szCs w:val="18"/>
              </w:rPr>
              <w:t>法；项目调整履行了相应手</w:t>
            </w:r>
            <w:r>
              <w:rPr>
                <w:rFonts w:ascii="宋体" w:hAnsi="宋体" w:eastAsia="宋体" w:cs="宋体"/>
                <w:spacing w:val="3"/>
                <w:sz w:val="18"/>
                <w:szCs w:val="18"/>
              </w:rPr>
              <w:t xml:space="preserve"> </w:t>
            </w:r>
            <w:r>
              <w:rPr>
                <w:rFonts w:ascii="宋体" w:hAnsi="宋体" w:eastAsia="宋体" w:cs="宋体"/>
                <w:sz w:val="18"/>
                <w:szCs w:val="18"/>
              </w:rPr>
              <w:t>续</w:t>
            </w:r>
          </w:p>
        </w:tc>
        <w:tc>
          <w:tcPr>
            <w:tcW w:w="2777" w:type="dxa"/>
          </w:tcPr>
          <w:p>
            <w:pPr>
              <w:spacing w:before="48" w:line="217" w:lineRule="auto"/>
              <w:ind w:left="86"/>
              <w:rPr>
                <w:rFonts w:ascii="宋体" w:hAnsi="宋体" w:eastAsia="宋体" w:cs="宋体"/>
                <w:sz w:val="18"/>
                <w:szCs w:val="18"/>
              </w:rPr>
            </w:pPr>
            <w:r>
              <w:rPr>
                <w:rFonts w:ascii="宋体" w:hAnsi="宋体" w:eastAsia="宋体" w:cs="宋体"/>
                <w:spacing w:val="17"/>
                <w:sz w:val="18"/>
                <w:szCs w:val="18"/>
              </w:rPr>
              <w:t>①符合申报条件(2分)</w:t>
            </w:r>
          </w:p>
          <w:p>
            <w:pPr>
              <w:spacing w:before="17" w:line="234" w:lineRule="auto"/>
              <w:ind w:left="86" w:right="165"/>
              <w:rPr>
                <w:rFonts w:ascii="宋体" w:hAnsi="宋体" w:eastAsia="宋体" w:cs="宋体"/>
                <w:sz w:val="18"/>
                <w:szCs w:val="18"/>
              </w:rPr>
            </w:pPr>
            <w:r>
              <w:rPr>
                <w:rFonts w:ascii="宋体" w:hAnsi="宋体" w:eastAsia="宋体" w:cs="宋体"/>
                <w:spacing w:val="-1"/>
                <w:sz w:val="18"/>
                <w:szCs w:val="18"/>
              </w:rPr>
              <w:t>②项目申报、批复程序符合管理</w:t>
            </w:r>
            <w:r>
              <w:rPr>
                <w:rFonts w:ascii="宋体" w:hAnsi="宋体" w:eastAsia="宋体" w:cs="宋体"/>
                <w:spacing w:val="7"/>
                <w:sz w:val="18"/>
                <w:szCs w:val="18"/>
              </w:rPr>
              <w:t xml:space="preserve"> </w:t>
            </w:r>
            <w:r>
              <w:rPr>
                <w:rFonts w:ascii="宋体" w:hAnsi="宋体" w:eastAsia="宋体" w:cs="宋体"/>
                <w:spacing w:val="31"/>
                <w:sz w:val="18"/>
                <w:szCs w:val="18"/>
              </w:rPr>
              <w:t>办法(1分)</w:t>
            </w:r>
          </w:p>
          <w:p>
            <w:pPr>
              <w:spacing w:before="24" w:line="216" w:lineRule="auto"/>
              <w:ind w:left="107"/>
              <w:rPr>
                <w:rFonts w:ascii="宋体" w:hAnsi="宋体" w:eastAsia="宋体" w:cs="宋体"/>
                <w:sz w:val="18"/>
                <w:szCs w:val="18"/>
              </w:rPr>
            </w:pPr>
            <w:r>
              <w:rPr>
                <w:rFonts w:ascii="宋体" w:hAnsi="宋体" w:eastAsia="宋体" w:cs="宋体"/>
                <w:spacing w:val="2"/>
                <w:sz w:val="18"/>
                <w:szCs w:val="18"/>
              </w:rPr>
              <w:t>③项目调整履行了相应手续(1分)</w:t>
            </w:r>
          </w:p>
        </w:tc>
        <w:tc>
          <w:tcPr>
            <w:tcW w:w="804" w:type="dxa"/>
          </w:tcPr>
          <w:p>
            <w:pPr>
              <w:jc w:val="center"/>
              <w:rPr>
                <w:rFonts w:hint="eastAsia" w:eastAsiaTheme="minorEastAsia"/>
              </w:rPr>
            </w:pPr>
            <w:r>
              <w:rPr>
                <w:rFonts w:hint="eastAsia" w:eastAsiaTheme="minor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94" w:type="dxa"/>
            <w:vMerge w:val="continue"/>
            <w:tcBorders>
              <w:top w:val="nil"/>
              <w:bottom w:val="nil"/>
            </w:tcBorders>
            <w:textDirection w:val="tbRlV"/>
          </w:tcPr>
          <w:p/>
        </w:tc>
        <w:tc>
          <w:tcPr>
            <w:tcW w:w="540" w:type="dxa"/>
            <w:vMerge w:val="continue"/>
            <w:tcBorders>
              <w:top w:val="nil"/>
              <w:bottom w:val="nil"/>
            </w:tcBorders>
          </w:tcPr>
          <w:p/>
        </w:tc>
        <w:tc>
          <w:tcPr>
            <w:tcW w:w="709" w:type="dxa"/>
            <w:vMerge w:val="restart"/>
            <w:tcBorders>
              <w:bottom w:val="nil"/>
            </w:tcBorders>
            <w:textDirection w:val="tbRlV"/>
          </w:tcPr>
          <w:p>
            <w:pPr>
              <w:spacing w:before="267" w:line="217" w:lineRule="auto"/>
              <w:ind w:left="485"/>
              <w:rPr>
                <w:rFonts w:ascii="宋体" w:hAnsi="宋体" w:eastAsia="宋体" w:cs="宋体"/>
                <w:sz w:val="18"/>
                <w:szCs w:val="18"/>
              </w:rPr>
            </w:pPr>
            <w:r>
              <w:rPr>
                <w:rFonts w:ascii="宋体" w:hAnsi="宋体" w:eastAsia="宋体" w:cs="宋体"/>
                <w:spacing w:val="-1"/>
                <w:sz w:val="18"/>
                <w:szCs w:val="18"/>
              </w:rPr>
              <w:t>资金分配</w:t>
            </w:r>
          </w:p>
        </w:tc>
        <w:tc>
          <w:tcPr>
            <w:tcW w:w="549" w:type="dxa"/>
            <w:vMerge w:val="restart"/>
            <w:tcBorders>
              <w:bottom w:val="nil"/>
            </w:tcBorders>
          </w:tcPr>
          <w:p>
            <w:pPr>
              <w:spacing w:line="251" w:lineRule="auto"/>
            </w:pPr>
          </w:p>
          <w:p>
            <w:pPr>
              <w:spacing w:line="251" w:lineRule="auto"/>
            </w:pPr>
          </w:p>
          <w:p>
            <w:pPr>
              <w:spacing w:line="252" w:lineRule="auto"/>
            </w:pPr>
          </w:p>
          <w:p>
            <w:pPr>
              <w:spacing w:before="59" w:line="183" w:lineRule="auto"/>
              <w:ind w:left="221"/>
              <w:rPr>
                <w:rFonts w:ascii="宋体" w:hAnsi="宋体" w:eastAsia="宋体" w:cs="宋体"/>
                <w:sz w:val="18"/>
                <w:szCs w:val="18"/>
              </w:rPr>
            </w:pPr>
            <w:r>
              <w:rPr>
                <w:rFonts w:ascii="宋体" w:hAnsi="宋体" w:eastAsia="宋体" w:cs="宋体"/>
                <w:sz w:val="18"/>
                <w:szCs w:val="18"/>
              </w:rPr>
              <w:t>8</w:t>
            </w:r>
          </w:p>
        </w:tc>
        <w:tc>
          <w:tcPr>
            <w:tcW w:w="789" w:type="dxa"/>
          </w:tcPr>
          <w:p>
            <w:pPr>
              <w:spacing w:before="271" w:line="250" w:lineRule="exact"/>
              <w:ind w:left="203"/>
              <w:rPr>
                <w:rFonts w:ascii="宋体" w:hAnsi="宋体" w:eastAsia="宋体" w:cs="宋体"/>
                <w:sz w:val="18"/>
                <w:szCs w:val="18"/>
              </w:rPr>
            </w:pPr>
            <w:r>
              <w:rPr>
                <w:rFonts w:ascii="宋体" w:hAnsi="宋体" w:eastAsia="宋体" w:cs="宋体"/>
                <w:spacing w:val="-3"/>
                <w:position w:val="5"/>
                <w:sz w:val="18"/>
                <w:szCs w:val="18"/>
              </w:rPr>
              <w:t>分配</w:t>
            </w:r>
          </w:p>
          <w:p>
            <w:pPr>
              <w:spacing w:line="219" w:lineRule="auto"/>
              <w:ind w:left="203"/>
              <w:rPr>
                <w:rFonts w:ascii="宋体" w:hAnsi="宋体" w:eastAsia="宋体" w:cs="宋体"/>
                <w:sz w:val="18"/>
                <w:szCs w:val="18"/>
              </w:rPr>
            </w:pPr>
            <w:r>
              <w:rPr>
                <w:rFonts w:ascii="宋体" w:hAnsi="宋体" w:eastAsia="宋体" w:cs="宋体"/>
                <w:spacing w:val="-3"/>
                <w:sz w:val="18"/>
                <w:szCs w:val="18"/>
              </w:rPr>
              <w:t>办法</w:t>
            </w:r>
          </w:p>
        </w:tc>
        <w:tc>
          <w:tcPr>
            <w:tcW w:w="559" w:type="dxa"/>
          </w:tcPr>
          <w:p>
            <w:pPr>
              <w:spacing w:line="376"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tcPr>
          <w:p>
            <w:pPr>
              <w:spacing w:before="42" w:line="235" w:lineRule="auto"/>
              <w:ind w:left="84" w:right="134"/>
              <w:jc w:val="both"/>
              <w:rPr>
                <w:rFonts w:ascii="宋体" w:hAnsi="宋体" w:eastAsia="宋体" w:cs="宋体"/>
                <w:sz w:val="18"/>
                <w:szCs w:val="18"/>
              </w:rPr>
            </w:pPr>
            <w:r>
              <w:rPr>
                <w:rFonts w:ascii="宋体" w:hAnsi="宋体" w:eastAsia="宋体" w:cs="宋体"/>
                <w:spacing w:val="-1"/>
                <w:sz w:val="18"/>
                <w:szCs w:val="18"/>
              </w:rPr>
              <w:t>根据需要制定的相关资金管</w:t>
            </w:r>
            <w:r>
              <w:rPr>
                <w:rFonts w:ascii="宋体" w:hAnsi="宋体" w:eastAsia="宋体" w:cs="宋体"/>
                <w:spacing w:val="3"/>
                <w:sz w:val="18"/>
                <w:szCs w:val="18"/>
              </w:rPr>
              <w:t xml:space="preserve"> </w:t>
            </w:r>
            <w:r>
              <w:rPr>
                <w:rFonts w:ascii="宋体" w:hAnsi="宋体" w:eastAsia="宋体" w:cs="宋体"/>
                <w:spacing w:val="1"/>
                <w:sz w:val="18"/>
                <w:szCs w:val="18"/>
              </w:rPr>
              <w:t>理办法；管理办法中有明确</w:t>
            </w:r>
            <w:r>
              <w:rPr>
                <w:rFonts w:ascii="宋体" w:hAnsi="宋体" w:eastAsia="宋体" w:cs="宋体"/>
                <w:sz w:val="18"/>
                <w:szCs w:val="18"/>
              </w:rPr>
              <w:t xml:space="preserve"> </w:t>
            </w:r>
            <w:r>
              <w:rPr>
                <w:rFonts w:ascii="宋体" w:hAnsi="宋体" w:eastAsia="宋体" w:cs="宋体"/>
                <w:spacing w:val="1"/>
                <w:sz w:val="18"/>
                <w:szCs w:val="18"/>
              </w:rPr>
              <w:t>资金分配办法；资金分配因</w:t>
            </w:r>
            <w:r>
              <w:rPr>
                <w:rFonts w:ascii="宋体" w:hAnsi="宋体" w:eastAsia="宋体" w:cs="宋体"/>
                <w:spacing w:val="5"/>
                <w:sz w:val="18"/>
                <w:szCs w:val="18"/>
              </w:rPr>
              <w:t xml:space="preserve"> </w:t>
            </w:r>
            <w:r>
              <w:rPr>
                <w:rFonts w:ascii="宋体" w:hAnsi="宋体" w:eastAsia="宋体" w:cs="宋体"/>
                <w:spacing w:val="-2"/>
                <w:sz w:val="18"/>
                <w:szCs w:val="18"/>
              </w:rPr>
              <w:t>素全面、合理</w:t>
            </w:r>
          </w:p>
        </w:tc>
        <w:tc>
          <w:tcPr>
            <w:tcW w:w="2777" w:type="dxa"/>
          </w:tcPr>
          <w:p>
            <w:pPr>
              <w:spacing w:before="39" w:line="217" w:lineRule="auto"/>
              <w:ind w:left="86"/>
              <w:rPr>
                <w:rFonts w:ascii="宋体" w:hAnsi="宋体" w:eastAsia="宋体" w:cs="宋体"/>
                <w:sz w:val="18"/>
                <w:szCs w:val="18"/>
              </w:rPr>
            </w:pPr>
            <w:r>
              <w:rPr>
                <w:rFonts w:ascii="宋体" w:hAnsi="宋体" w:eastAsia="宋体" w:cs="宋体"/>
                <w:spacing w:val="13"/>
                <w:sz w:val="18"/>
                <w:szCs w:val="18"/>
              </w:rPr>
              <w:t>①有相应的资金管理办法(1分)</w:t>
            </w:r>
          </w:p>
          <w:p>
            <w:pPr>
              <w:spacing w:before="18" w:line="217" w:lineRule="auto"/>
              <w:ind w:left="86"/>
              <w:rPr>
                <w:rFonts w:ascii="宋体" w:hAnsi="宋体" w:eastAsia="宋体" w:cs="宋体"/>
                <w:sz w:val="18"/>
                <w:szCs w:val="18"/>
              </w:rPr>
            </w:pPr>
            <w:r>
              <w:rPr>
                <w:rFonts w:ascii="宋体" w:hAnsi="宋体" w:eastAsia="宋体" w:cs="宋体"/>
                <w:spacing w:val="15"/>
                <w:sz w:val="18"/>
                <w:szCs w:val="18"/>
              </w:rPr>
              <w:t>②办法健全、规范(1分)</w:t>
            </w:r>
          </w:p>
          <w:p>
            <w:pPr>
              <w:spacing w:before="37" w:line="226" w:lineRule="auto"/>
              <w:ind w:left="86" w:right="610"/>
              <w:rPr>
                <w:rFonts w:ascii="宋体" w:hAnsi="宋体" w:eastAsia="宋体" w:cs="宋体"/>
                <w:sz w:val="18"/>
                <w:szCs w:val="18"/>
              </w:rPr>
            </w:pPr>
            <w:r>
              <w:rPr>
                <w:rFonts w:ascii="宋体" w:hAnsi="宋体" w:eastAsia="宋体" w:cs="宋体"/>
                <w:spacing w:val="19"/>
                <w:sz w:val="18"/>
                <w:szCs w:val="18"/>
              </w:rPr>
              <w:t>③因素全面合理(1分)</w:t>
            </w:r>
            <w:r>
              <w:rPr>
                <w:rFonts w:ascii="宋体" w:hAnsi="宋体" w:eastAsia="宋体" w:cs="宋体"/>
                <w:sz w:val="18"/>
                <w:szCs w:val="18"/>
              </w:rPr>
              <w:t xml:space="preserve">  </w:t>
            </w:r>
            <w:r>
              <w:rPr>
                <w:rFonts w:ascii="宋体" w:hAnsi="宋体" w:eastAsia="宋体" w:cs="宋体"/>
                <w:spacing w:val="8"/>
                <w:sz w:val="18"/>
                <w:szCs w:val="18"/>
              </w:rPr>
              <w:t>以上①需提供佐证资料。</w:t>
            </w:r>
          </w:p>
        </w:tc>
        <w:tc>
          <w:tcPr>
            <w:tcW w:w="804" w:type="dxa"/>
          </w:tcPr>
          <w:p>
            <w:pPr>
              <w:jc w:val="center"/>
              <w:rPr>
                <w:rFonts w:hint="eastAsia" w:eastAsiaTheme="minorEastAsia"/>
              </w:rPr>
            </w:pPr>
            <w:r>
              <w:rPr>
                <w:rFonts w:eastAsiaTheme="minor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4" w:type="dxa"/>
            <w:vMerge w:val="continue"/>
            <w:tcBorders>
              <w:top w:val="nil"/>
            </w:tcBorders>
            <w:textDirection w:val="tbRlV"/>
          </w:tcPr>
          <w:p/>
        </w:tc>
        <w:tc>
          <w:tcPr>
            <w:tcW w:w="540" w:type="dxa"/>
            <w:vMerge w:val="continue"/>
            <w:tcBorders>
              <w:top w:val="nil"/>
            </w:tcBorders>
          </w:tcPr>
          <w:p/>
        </w:tc>
        <w:tc>
          <w:tcPr>
            <w:tcW w:w="709" w:type="dxa"/>
            <w:vMerge w:val="continue"/>
            <w:tcBorders>
              <w:top w:val="nil"/>
            </w:tcBorders>
            <w:textDirection w:val="tbRlV"/>
          </w:tcPr>
          <w:p/>
        </w:tc>
        <w:tc>
          <w:tcPr>
            <w:tcW w:w="549" w:type="dxa"/>
            <w:vMerge w:val="continue"/>
            <w:tcBorders>
              <w:top w:val="nil"/>
            </w:tcBorders>
          </w:tcPr>
          <w:p/>
        </w:tc>
        <w:tc>
          <w:tcPr>
            <w:tcW w:w="789" w:type="dxa"/>
          </w:tcPr>
          <w:p>
            <w:pPr>
              <w:spacing w:before="163" w:line="225" w:lineRule="auto"/>
              <w:ind w:left="203"/>
              <w:rPr>
                <w:rFonts w:ascii="宋体" w:hAnsi="宋体" w:eastAsia="宋体" w:cs="宋体"/>
                <w:sz w:val="18"/>
                <w:szCs w:val="18"/>
              </w:rPr>
            </w:pPr>
            <w:r>
              <w:rPr>
                <w:rFonts w:ascii="宋体" w:hAnsi="宋体" w:eastAsia="宋体" w:cs="宋体"/>
                <w:spacing w:val="-3"/>
                <w:sz w:val="18"/>
                <w:szCs w:val="18"/>
              </w:rPr>
              <w:t>分配</w:t>
            </w:r>
          </w:p>
          <w:p>
            <w:pPr>
              <w:spacing w:line="220" w:lineRule="auto"/>
              <w:ind w:left="203"/>
              <w:rPr>
                <w:rFonts w:ascii="宋体" w:hAnsi="宋体" w:eastAsia="宋体" w:cs="宋体"/>
                <w:sz w:val="18"/>
                <w:szCs w:val="18"/>
              </w:rPr>
            </w:pPr>
            <w:r>
              <w:rPr>
                <w:rFonts w:ascii="宋体" w:hAnsi="宋体" w:eastAsia="宋体" w:cs="宋体"/>
                <w:spacing w:val="5"/>
                <w:sz w:val="18"/>
                <w:szCs w:val="18"/>
              </w:rPr>
              <w:t>结果</w:t>
            </w:r>
          </w:p>
        </w:tc>
        <w:tc>
          <w:tcPr>
            <w:tcW w:w="559" w:type="dxa"/>
          </w:tcPr>
          <w:p>
            <w:pPr>
              <w:spacing w:line="279" w:lineRule="auto"/>
            </w:pPr>
          </w:p>
          <w:p>
            <w:pPr>
              <w:spacing w:before="59" w:line="182" w:lineRule="auto"/>
              <w:ind w:left="223"/>
              <w:rPr>
                <w:rFonts w:ascii="宋体" w:hAnsi="宋体" w:eastAsia="宋体" w:cs="宋体"/>
                <w:sz w:val="18"/>
                <w:szCs w:val="18"/>
              </w:rPr>
            </w:pPr>
            <w:r>
              <w:rPr>
                <w:rFonts w:ascii="宋体" w:hAnsi="宋体" w:eastAsia="宋体" w:cs="宋体"/>
                <w:sz w:val="18"/>
                <w:szCs w:val="18"/>
              </w:rPr>
              <w:t>5</w:t>
            </w:r>
          </w:p>
        </w:tc>
        <w:tc>
          <w:tcPr>
            <w:tcW w:w="2408" w:type="dxa"/>
          </w:tcPr>
          <w:p>
            <w:pPr>
              <w:spacing w:before="161" w:line="244" w:lineRule="auto"/>
              <w:ind w:left="84" w:right="322"/>
              <w:rPr>
                <w:rFonts w:ascii="宋体" w:hAnsi="宋体" w:eastAsia="宋体" w:cs="宋体"/>
                <w:sz w:val="18"/>
                <w:szCs w:val="18"/>
              </w:rPr>
            </w:pPr>
            <w:r>
              <w:rPr>
                <w:rFonts w:ascii="宋体" w:hAnsi="宋体" w:eastAsia="宋体" w:cs="宋体"/>
                <w:sz w:val="18"/>
                <w:szCs w:val="18"/>
              </w:rPr>
              <w:t>资金分配符合相关管理办</w:t>
            </w:r>
            <w:r>
              <w:rPr>
                <w:rFonts w:ascii="宋体" w:hAnsi="宋体" w:eastAsia="宋体" w:cs="宋体"/>
                <w:spacing w:val="9"/>
                <w:sz w:val="18"/>
                <w:szCs w:val="18"/>
              </w:rPr>
              <w:t xml:space="preserve"> </w:t>
            </w:r>
            <w:r>
              <w:rPr>
                <w:rFonts w:ascii="宋体" w:hAnsi="宋体" w:eastAsia="宋体" w:cs="宋体"/>
                <w:spacing w:val="-1"/>
                <w:sz w:val="18"/>
                <w:szCs w:val="18"/>
              </w:rPr>
              <w:t>法；分配结果公平合理</w:t>
            </w:r>
          </w:p>
        </w:tc>
        <w:tc>
          <w:tcPr>
            <w:tcW w:w="2777" w:type="dxa"/>
          </w:tcPr>
          <w:p>
            <w:pPr>
              <w:spacing w:before="60" w:line="217" w:lineRule="auto"/>
              <w:ind w:left="86"/>
              <w:rPr>
                <w:rFonts w:ascii="宋体" w:hAnsi="宋体" w:eastAsia="宋体" w:cs="宋体"/>
                <w:sz w:val="18"/>
                <w:szCs w:val="18"/>
              </w:rPr>
            </w:pPr>
            <w:r>
              <w:rPr>
                <w:rFonts w:ascii="宋体" w:hAnsi="宋体" w:eastAsia="宋体" w:cs="宋体"/>
                <w:spacing w:val="19"/>
                <w:sz w:val="18"/>
                <w:szCs w:val="18"/>
              </w:rPr>
              <w:t>①符合分配办法(2分)</w:t>
            </w:r>
          </w:p>
          <w:p>
            <w:pPr>
              <w:spacing w:before="28" w:line="217" w:lineRule="auto"/>
              <w:ind w:left="86"/>
              <w:rPr>
                <w:rFonts w:ascii="宋体" w:hAnsi="宋体" w:eastAsia="宋体" w:cs="宋体"/>
                <w:sz w:val="18"/>
                <w:szCs w:val="18"/>
              </w:rPr>
            </w:pPr>
            <w:r>
              <w:rPr>
                <w:rFonts w:ascii="宋体" w:hAnsi="宋体" w:eastAsia="宋体" w:cs="宋体"/>
                <w:spacing w:val="19"/>
                <w:sz w:val="18"/>
                <w:szCs w:val="18"/>
              </w:rPr>
              <w:t>②分配公平合理(3分)</w:t>
            </w:r>
          </w:p>
          <w:p>
            <w:pPr>
              <w:spacing w:before="19" w:line="229" w:lineRule="auto"/>
              <w:ind w:left="86"/>
              <w:rPr>
                <w:rFonts w:ascii="宋体" w:hAnsi="宋体" w:eastAsia="宋体" w:cs="宋体"/>
                <w:sz w:val="17"/>
                <w:szCs w:val="17"/>
              </w:rPr>
            </w:pPr>
            <w:r>
              <w:rPr>
                <w:rFonts w:ascii="宋体" w:hAnsi="宋体" w:eastAsia="宋体" w:cs="宋体"/>
                <w:spacing w:val="8"/>
                <w:sz w:val="17"/>
                <w:szCs w:val="17"/>
              </w:rPr>
              <w:t>此项需提供相应的资金分配方案。</w:t>
            </w:r>
          </w:p>
        </w:tc>
        <w:tc>
          <w:tcPr>
            <w:tcW w:w="804" w:type="dxa"/>
          </w:tcPr>
          <w:p>
            <w:pPr>
              <w:jc w:val="center"/>
              <w:rPr>
                <w:rFonts w:hint="eastAsia" w:eastAsiaTheme="minorEastAsia"/>
              </w:rPr>
            </w:pPr>
            <w:r>
              <w:rPr>
                <w:rFonts w:eastAsiaTheme="minor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0" w:hRule="atLeast"/>
        </w:trPr>
        <w:tc>
          <w:tcPr>
            <w:tcW w:w="694" w:type="dxa"/>
            <w:vMerge w:val="restart"/>
            <w:tcBorders>
              <w:bottom w:val="nil"/>
            </w:tcBorders>
            <w:textDirection w:val="tbRlV"/>
          </w:tcPr>
          <w:p>
            <w:pPr>
              <w:spacing w:before="259" w:line="216" w:lineRule="auto"/>
              <w:ind w:left="2715"/>
              <w:rPr>
                <w:rFonts w:ascii="宋体" w:hAnsi="宋体" w:eastAsia="宋体" w:cs="宋体"/>
                <w:sz w:val="18"/>
                <w:szCs w:val="18"/>
              </w:rPr>
            </w:pPr>
            <w:r>
              <w:rPr>
                <w:rFonts w:ascii="宋体" w:hAnsi="宋体" w:eastAsia="宋体" w:cs="宋体"/>
                <w:spacing w:val="-3"/>
                <w:sz w:val="18"/>
                <w:szCs w:val="18"/>
              </w:rPr>
              <w:t>项目管理</w:t>
            </w:r>
          </w:p>
        </w:tc>
        <w:tc>
          <w:tcPr>
            <w:tcW w:w="540" w:type="dxa"/>
            <w:vMerge w:val="restart"/>
            <w:tcBorders>
              <w:bottom w:val="nil"/>
            </w:tcBorders>
          </w:tcPr>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line="253" w:lineRule="auto"/>
            </w:pPr>
          </w:p>
          <w:p>
            <w:pPr>
              <w:spacing w:before="58" w:line="183" w:lineRule="auto"/>
              <w:ind w:left="170"/>
              <w:rPr>
                <w:rFonts w:ascii="宋体" w:hAnsi="宋体" w:eastAsia="宋体" w:cs="宋体"/>
                <w:sz w:val="18"/>
                <w:szCs w:val="18"/>
              </w:rPr>
            </w:pPr>
            <w:r>
              <w:rPr>
                <w:rFonts w:ascii="宋体" w:hAnsi="宋体" w:eastAsia="宋体" w:cs="宋体"/>
                <w:spacing w:val="-3"/>
                <w:sz w:val="18"/>
                <w:szCs w:val="18"/>
              </w:rPr>
              <w:t>25</w:t>
            </w:r>
          </w:p>
        </w:tc>
        <w:tc>
          <w:tcPr>
            <w:tcW w:w="709" w:type="dxa"/>
            <w:vMerge w:val="restart"/>
            <w:tcBorders>
              <w:bottom w:val="nil"/>
            </w:tcBorders>
            <w:textDirection w:val="tbRlV"/>
          </w:tcPr>
          <w:p>
            <w:pPr>
              <w:spacing w:before="267" w:line="217" w:lineRule="auto"/>
              <w:ind w:left="266"/>
              <w:rPr>
                <w:rFonts w:ascii="宋体" w:hAnsi="宋体" w:eastAsia="宋体" w:cs="宋体"/>
                <w:sz w:val="18"/>
                <w:szCs w:val="18"/>
              </w:rPr>
            </w:pPr>
            <w:r>
              <w:rPr>
                <w:rFonts w:ascii="宋体" w:hAnsi="宋体" w:eastAsia="宋体" w:cs="宋体"/>
                <w:spacing w:val="-3"/>
                <w:sz w:val="18"/>
                <w:szCs w:val="18"/>
              </w:rPr>
              <w:t>资金到位</w:t>
            </w:r>
          </w:p>
        </w:tc>
        <w:tc>
          <w:tcPr>
            <w:tcW w:w="549" w:type="dxa"/>
            <w:vMerge w:val="restart"/>
            <w:tcBorders>
              <w:bottom w:val="nil"/>
            </w:tcBorders>
          </w:tcPr>
          <w:p>
            <w:pPr>
              <w:spacing w:line="259" w:lineRule="auto"/>
            </w:pPr>
          </w:p>
          <w:p>
            <w:pPr>
              <w:spacing w:line="259" w:lineRule="auto"/>
            </w:pPr>
          </w:p>
          <w:p>
            <w:pPr>
              <w:spacing w:before="58" w:line="182" w:lineRule="auto"/>
              <w:ind w:left="221"/>
              <w:rPr>
                <w:rFonts w:ascii="宋体" w:hAnsi="宋体" w:eastAsia="宋体" w:cs="宋体"/>
                <w:sz w:val="18"/>
                <w:szCs w:val="18"/>
              </w:rPr>
            </w:pPr>
            <w:r>
              <w:rPr>
                <w:rFonts w:ascii="宋体" w:hAnsi="宋体" w:eastAsia="宋体" w:cs="宋体"/>
                <w:sz w:val="18"/>
                <w:szCs w:val="18"/>
              </w:rPr>
              <w:t>5</w:t>
            </w:r>
          </w:p>
        </w:tc>
        <w:tc>
          <w:tcPr>
            <w:tcW w:w="789" w:type="dxa"/>
          </w:tcPr>
          <w:p>
            <w:pPr>
              <w:spacing w:before="162" w:line="219" w:lineRule="auto"/>
              <w:ind w:left="113"/>
              <w:rPr>
                <w:rFonts w:ascii="宋体" w:hAnsi="宋体" w:eastAsia="宋体" w:cs="宋体"/>
                <w:sz w:val="18"/>
                <w:szCs w:val="18"/>
              </w:rPr>
            </w:pPr>
            <w:r>
              <w:rPr>
                <w:rFonts w:ascii="宋体" w:hAnsi="宋体" w:eastAsia="宋体" w:cs="宋体"/>
                <w:spacing w:val="2"/>
                <w:sz w:val="18"/>
                <w:szCs w:val="18"/>
              </w:rPr>
              <w:t>到位率</w:t>
            </w:r>
          </w:p>
        </w:tc>
        <w:tc>
          <w:tcPr>
            <w:tcW w:w="559" w:type="dxa"/>
          </w:tcPr>
          <w:p>
            <w:pPr>
              <w:spacing w:before="208"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tcPr>
          <w:p>
            <w:pPr>
              <w:spacing w:before="162" w:line="220" w:lineRule="auto"/>
              <w:ind w:left="84"/>
              <w:rPr>
                <w:rFonts w:ascii="宋体" w:hAnsi="宋体" w:eastAsia="宋体" w:cs="宋体"/>
                <w:sz w:val="18"/>
                <w:szCs w:val="18"/>
              </w:rPr>
            </w:pPr>
            <w:r>
              <w:rPr>
                <w:rFonts w:ascii="宋体" w:hAnsi="宋体" w:eastAsia="宋体" w:cs="宋体"/>
                <w:spacing w:val="-1"/>
                <w:sz w:val="18"/>
                <w:szCs w:val="18"/>
              </w:rPr>
              <w:t>实际到位/计划到位*100%</w:t>
            </w:r>
          </w:p>
        </w:tc>
        <w:tc>
          <w:tcPr>
            <w:tcW w:w="2777" w:type="dxa"/>
          </w:tcPr>
          <w:p>
            <w:pPr>
              <w:spacing w:before="31" w:line="235" w:lineRule="auto"/>
              <w:ind w:left="86" w:right="167"/>
              <w:rPr>
                <w:rFonts w:ascii="宋体" w:hAnsi="宋体" w:eastAsia="宋体" w:cs="宋体"/>
                <w:sz w:val="18"/>
                <w:szCs w:val="18"/>
              </w:rPr>
            </w:pPr>
            <w:r>
              <w:rPr>
                <w:rFonts w:ascii="宋体" w:hAnsi="宋体" w:eastAsia="宋体" w:cs="宋体"/>
                <w:spacing w:val="-1"/>
                <w:sz w:val="18"/>
                <w:szCs w:val="18"/>
              </w:rPr>
              <w:t>根据项目资金的实际到位率计算</w:t>
            </w:r>
            <w:r>
              <w:rPr>
                <w:rFonts w:ascii="宋体" w:hAnsi="宋体" w:eastAsia="宋体" w:cs="宋体"/>
                <w:spacing w:val="5"/>
                <w:sz w:val="18"/>
                <w:szCs w:val="18"/>
              </w:rPr>
              <w:t xml:space="preserve"> </w:t>
            </w:r>
            <w:r>
              <w:rPr>
                <w:rFonts w:ascii="宋体" w:hAnsi="宋体" w:eastAsia="宋体" w:cs="宋体"/>
                <w:spacing w:val="31"/>
                <w:sz w:val="18"/>
                <w:szCs w:val="18"/>
              </w:rPr>
              <w:t>得分(3分)</w:t>
            </w:r>
          </w:p>
        </w:tc>
        <w:tc>
          <w:tcPr>
            <w:tcW w:w="804" w:type="dxa"/>
          </w:tcPr>
          <w:p>
            <w:pPr>
              <w:jc w:val="center"/>
              <w:rPr>
                <w:rFonts w:hint="eastAsia" w:eastAsiaTheme="minorEastAsia"/>
              </w:rPr>
            </w:pPr>
            <w:r>
              <w:rPr>
                <w:rFonts w:eastAsiaTheme="minor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94" w:type="dxa"/>
            <w:vMerge w:val="continue"/>
            <w:tcBorders>
              <w:top w:val="nil"/>
              <w:bottom w:val="nil"/>
            </w:tcBorders>
            <w:textDirection w:val="tbRlV"/>
          </w:tcPr>
          <w:p/>
        </w:tc>
        <w:tc>
          <w:tcPr>
            <w:tcW w:w="540" w:type="dxa"/>
            <w:vMerge w:val="continue"/>
            <w:tcBorders>
              <w:top w:val="nil"/>
              <w:bottom w:val="nil"/>
            </w:tcBorders>
          </w:tcPr>
          <w:p/>
        </w:tc>
        <w:tc>
          <w:tcPr>
            <w:tcW w:w="709" w:type="dxa"/>
            <w:vMerge w:val="continue"/>
            <w:tcBorders>
              <w:top w:val="nil"/>
            </w:tcBorders>
            <w:textDirection w:val="tbRlV"/>
          </w:tcPr>
          <w:p/>
        </w:tc>
        <w:tc>
          <w:tcPr>
            <w:tcW w:w="549" w:type="dxa"/>
            <w:vMerge w:val="continue"/>
            <w:tcBorders>
              <w:top w:val="nil"/>
            </w:tcBorders>
          </w:tcPr>
          <w:p/>
        </w:tc>
        <w:tc>
          <w:tcPr>
            <w:tcW w:w="789" w:type="dxa"/>
          </w:tcPr>
          <w:p>
            <w:pPr>
              <w:spacing w:before="152" w:line="240" w:lineRule="exact"/>
              <w:ind w:left="203"/>
              <w:rPr>
                <w:rFonts w:ascii="宋体" w:hAnsi="宋体" w:eastAsia="宋体" w:cs="宋体"/>
                <w:sz w:val="18"/>
                <w:szCs w:val="18"/>
              </w:rPr>
            </w:pPr>
            <w:r>
              <w:rPr>
                <w:rFonts w:ascii="宋体" w:hAnsi="宋体" w:eastAsia="宋体" w:cs="宋体"/>
                <w:spacing w:val="-3"/>
                <w:position w:val="4"/>
                <w:sz w:val="18"/>
                <w:szCs w:val="18"/>
              </w:rPr>
              <w:t>到位</w:t>
            </w:r>
          </w:p>
          <w:p>
            <w:pPr>
              <w:spacing w:line="220" w:lineRule="auto"/>
              <w:ind w:left="203"/>
              <w:rPr>
                <w:rFonts w:ascii="宋体" w:hAnsi="宋体" w:eastAsia="宋体" w:cs="宋体"/>
                <w:sz w:val="18"/>
                <w:szCs w:val="18"/>
              </w:rPr>
            </w:pPr>
            <w:r>
              <w:rPr>
                <w:rFonts w:ascii="宋体" w:hAnsi="宋体" w:eastAsia="宋体" w:cs="宋体"/>
                <w:spacing w:val="3"/>
                <w:sz w:val="18"/>
                <w:szCs w:val="18"/>
              </w:rPr>
              <w:t>时效</w:t>
            </w:r>
          </w:p>
        </w:tc>
        <w:tc>
          <w:tcPr>
            <w:tcW w:w="559" w:type="dxa"/>
          </w:tcPr>
          <w:p>
            <w:pPr>
              <w:spacing w:line="268"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2</w:t>
            </w:r>
          </w:p>
        </w:tc>
        <w:tc>
          <w:tcPr>
            <w:tcW w:w="2408" w:type="dxa"/>
          </w:tcPr>
          <w:p>
            <w:pPr>
              <w:spacing w:before="152" w:line="228" w:lineRule="auto"/>
              <w:ind w:left="84" w:right="140"/>
              <w:rPr>
                <w:rFonts w:ascii="宋体" w:hAnsi="宋体" w:eastAsia="宋体" w:cs="宋体"/>
                <w:sz w:val="18"/>
                <w:szCs w:val="18"/>
              </w:rPr>
            </w:pPr>
            <w:r>
              <w:rPr>
                <w:rFonts w:ascii="宋体" w:hAnsi="宋体" w:eastAsia="宋体" w:cs="宋体"/>
                <w:spacing w:val="1"/>
                <w:sz w:val="18"/>
                <w:szCs w:val="18"/>
              </w:rPr>
              <w:t>资金及时到位；若未及时到</w:t>
            </w:r>
            <w:r>
              <w:rPr>
                <w:rFonts w:ascii="宋体" w:hAnsi="宋体" w:eastAsia="宋体" w:cs="宋体"/>
                <w:sz w:val="18"/>
                <w:szCs w:val="18"/>
              </w:rPr>
              <w:t xml:space="preserve"> </w:t>
            </w:r>
            <w:r>
              <w:rPr>
                <w:rFonts w:ascii="宋体" w:hAnsi="宋体" w:eastAsia="宋体" w:cs="宋体"/>
                <w:spacing w:val="-1"/>
                <w:sz w:val="18"/>
                <w:szCs w:val="18"/>
              </w:rPr>
              <w:t>位，是否影响项目进度</w:t>
            </w:r>
          </w:p>
        </w:tc>
        <w:tc>
          <w:tcPr>
            <w:tcW w:w="2777" w:type="dxa"/>
          </w:tcPr>
          <w:p>
            <w:pPr>
              <w:spacing w:before="40" w:line="217" w:lineRule="auto"/>
              <w:ind w:left="86"/>
              <w:rPr>
                <w:rFonts w:ascii="宋体" w:hAnsi="宋体" w:eastAsia="宋体" w:cs="宋体"/>
                <w:sz w:val="18"/>
                <w:szCs w:val="18"/>
              </w:rPr>
            </w:pPr>
            <w:r>
              <w:rPr>
                <w:rFonts w:ascii="宋体" w:hAnsi="宋体" w:eastAsia="宋体" w:cs="宋体"/>
                <w:spacing w:val="23"/>
                <w:sz w:val="18"/>
                <w:szCs w:val="18"/>
              </w:rPr>
              <w:t>①到位及时(2分)</w:t>
            </w:r>
          </w:p>
          <w:p>
            <w:pPr>
              <w:spacing w:before="28" w:line="217" w:lineRule="auto"/>
              <w:ind w:left="86"/>
              <w:rPr>
                <w:rFonts w:ascii="宋体" w:hAnsi="宋体" w:eastAsia="宋体" w:cs="宋体"/>
                <w:sz w:val="18"/>
                <w:szCs w:val="18"/>
              </w:rPr>
            </w:pPr>
            <w:r>
              <w:rPr>
                <w:rFonts w:ascii="宋体" w:hAnsi="宋体" w:eastAsia="宋体" w:cs="宋体"/>
                <w:spacing w:val="2"/>
                <w:sz w:val="18"/>
                <w:szCs w:val="18"/>
              </w:rPr>
              <w:t>②不及时但未影响项目进度(1分)</w:t>
            </w:r>
          </w:p>
          <w:p>
            <w:pPr>
              <w:spacing w:before="8" w:line="217" w:lineRule="auto"/>
              <w:ind w:left="86"/>
              <w:rPr>
                <w:rFonts w:ascii="宋体" w:hAnsi="宋体" w:eastAsia="宋体" w:cs="宋体"/>
                <w:sz w:val="18"/>
                <w:szCs w:val="18"/>
              </w:rPr>
            </w:pPr>
            <w:r>
              <w:rPr>
                <w:rFonts w:ascii="宋体" w:hAnsi="宋体" w:eastAsia="宋体" w:cs="宋体"/>
                <w:spacing w:val="2"/>
                <w:sz w:val="18"/>
                <w:szCs w:val="18"/>
              </w:rPr>
              <w:t>③不及时并影响项目进度(0.5分)</w:t>
            </w:r>
          </w:p>
        </w:tc>
        <w:tc>
          <w:tcPr>
            <w:tcW w:w="804" w:type="dxa"/>
          </w:tcPr>
          <w:p>
            <w:pPr>
              <w:jc w:val="center"/>
              <w:rPr>
                <w:rFonts w:hint="eastAsia" w:eastAsiaTheme="minorEastAsia"/>
              </w:rPr>
            </w:pPr>
            <w:r>
              <w:rPr>
                <w:rFonts w:hint="eastAsia" w:eastAsiaTheme="minorEastAsi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9" w:hRule="atLeast"/>
        </w:trPr>
        <w:tc>
          <w:tcPr>
            <w:tcW w:w="694" w:type="dxa"/>
            <w:vMerge w:val="continue"/>
            <w:tcBorders>
              <w:top w:val="nil"/>
              <w:bottom w:val="nil"/>
            </w:tcBorders>
            <w:textDirection w:val="tbRlV"/>
          </w:tcPr>
          <w:p/>
        </w:tc>
        <w:tc>
          <w:tcPr>
            <w:tcW w:w="540" w:type="dxa"/>
            <w:vMerge w:val="continue"/>
            <w:tcBorders>
              <w:top w:val="nil"/>
              <w:bottom w:val="nil"/>
            </w:tcBorders>
          </w:tcPr>
          <w:p/>
        </w:tc>
        <w:tc>
          <w:tcPr>
            <w:tcW w:w="709" w:type="dxa"/>
            <w:vMerge w:val="restart"/>
            <w:tcBorders>
              <w:bottom w:val="nil"/>
            </w:tcBorders>
            <w:textDirection w:val="tbRlV"/>
          </w:tcPr>
          <w:p>
            <w:pPr>
              <w:spacing w:before="268" w:line="216" w:lineRule="auto"/>
              <w:ind w:left="707"/>
              <w:rPr>
                <w:rFonts w:ascii="宋体" w:hAnsi="宋体" w:eastAsia="宋体" w:cs="宋体"/>
                <w:sz w:val="18"/>
                <w:szCs w:val="18"/>
              </w:rPr>
            </w:pPr>
            <w:r>
              <w:rPr>
                <w:rFonts w:ascii="宋体" w:hAnsi="宋体" w:eastAsia="宋体" w:cs="宋体"/>
                <w:sz w:val="18"/>
                <w:szCs w:val="18"/>
              </w:rPr>
              <w:t>资金管理</w:t>
            </w:r>
          </w:p>
        </w:tc>
        <w:tc>
          <w:tcPr>
            <w:tcW w:w="549" w:type="dxa"/>
            <w:vMerge w:val="restart"/>
            <w:tcBorders>
              <w:bottom w:val="nil"/>
            </w:tcBorders>
          </w:tcPr>
          <w:p>
            <w:pPr>
              <w:spacing w:line="243" w:lineRule="auto"/>
            </w:pPr>
          </w:p>
          <w:p>
            <w:pPr>
              <w:spacing w:line="243" w:lineRule="auto"/>
            </w:pPr>
          </w:p>
          <w:p>
            <w:pPr>
              <w:spacing w:line="244" w:lineRule="auto"/>
            </w:pPr>
          </w:p>
          <w:p>
            <w:pPr>
              <w:spacing w:line="244" w:lineRule="auto"/>
            </w:pPr>
          </w:p>
          <w:p>
            <w:pPr>
              <w:spacing w:before="58" w:line="184" w:lineRule="auto"/>
              <w:ind w:left="171"/>
              <w:rPr>
                <w:rFonts w:ascii="宋体" w:hAnsi="宋体" w:eastAsia="宋体" w:cs="宋体"/>
                <w:sz w:val="18"/>
                <w:szCs w:val="18"/>
              </w:rPr>
            </w:pPr>
            <w:r>
              <w:rPr>
                <w:rFonts w:ascii="宋体" w:hAnsi="宋体" w:eastAsia="宋体" w:cs="宋体"/>
                <w:spacing w:val="-6"/>
                <w:sz w:val="18"/>
                <w:szCs w:val="18"/>
              </w:rPr>
              <w:t>10</w:t>
            </w:r>
          </w:p>
        </w:tc>
        <w:tc>
          <w:tcPr>
            <w:tcW w:w="789" w:type="dxa"/>
          </w:tcPr>
          <w:p>
            <w:pPr>
              <w:spacing w:line="324" w:lineRule="auto"/>
            </w:pPr>
          </w:p>
          <w:p>
            <w:pPr>
              <w:spacing w:before="58" w:line="234" w:lineRule="auto"/>
              <w:ind w:left="203"/>
              <w:rPr>
                <w:rFonts w:ascii="宋体" w:hAnsi="宋体" w:eastAsia="宋体" w:cs="宋体"/>
                <w:sz w:val="18"/>
                <w:szCs w:val="18"/>
              </w:rPr>
            </w:pPr>
            <w:r>
              <w:rPr>
                <w:rFonts w:ascii="宋体" w:hAnsi="宋体" w:eastAsia="宋体" w:cs="宋体"/>
                <w:spacing w:val="3"/>
                <w:sz w:val="18"/>
                <w:szCs w:val="18"/>
              </w:rPr>
              <w:t>资金</w:t>
            </w:r>
          </w:p>
          <w:p>
            <w:pPr>
              <w:spacing w:line="219" w:lineRule="auto"/>
              <w:ind w:left="203"/>
              <w:rPr>
                <w:rFonts w:ascii="宋体" w:hAnsi="宋体" w:eastAsia="宋体" w:cs="宋体"/>
                <w:sz w:val="18"/>
                <w:szCs w:val="18"/>
              </w:rPr>
            </w:pPr>
            <w:r>
              <w:rPr>
                <w:rFonts w:ascii="宋体" w:hAnsi="宋体" w:eastAsia="宋体" w:cs="宋体"/>
                <w:spacing w:val="10"/>
                <w:sz w:val="18"/>
                <w:szCs w:val="18"/>
              </w:rPr>
              <w:t>使用</w:t>
            </w:r>
          </w:p>
        </w:tc>
        <w:tc>
          <w:tcPr>
            <w:tcW w:w="559" w:type="dxa"/>
          </w:tcPr>
          <w:p>
            <w:pPr>
              <w:spacing w:line="249" w:lineRule="auto"/>
            </w:pPr>
          </w:p>
          <w:p>
            <w:pPr>
              <w:spacing w:line="250" w:lineRule="auto"/>
            </w:pPr>
          </w:p>
          <w:p>
            <w:pPr>
              <w:spacing w:before="58" w:line="182" w:lineRule="auto"/>
              <w:ind w:left="223"/>
              <w:rPr>
                <w:rFonts w:ascii="宋体" w:hAnsi="宋体" w:eastAsia="宋体" w:cs="宋体"/>
                <w:sz w:val="18"/>
                <w:szCs w:val="18"/>
              </w:rPr>
            </w:pPr>
            <w:r>
              <w:rPr>
                <w:rFonts w:ascii="宋体" w:hAnsi="宋体" w:eastAsia="宋体" w:cs="宋体"/>
                <w:sz w:val="18"/>
                <w:szCs w:val="18"/>
              </w:rPr>
              <w:t>7</w:t>
            </w:r>
          </w:p>
        </w:tc>
        <w:tc>
          <w:tcPr>
            <w:tcW w:w="2408" w:type="dxa"/>
          </w:tcPr>
          <w:p>
            <w:pPr>
              <w:spacing w:before="143" w:line="242" w:lineRule="auto"/>
              <w:ind w:left="84" w:right="62"/>
              <w:jc w:val="both"/>
              <w:rPr>
                <w:rFonts w:ascii="宋体" w:hAnsi="宋体" w:eastAsia="宋体" w:cs="宋体"/>
                <w:sz w:val="18"/>
                <w:szCs w:val="18"/>
              </w:rPr>
            </w:pPr>
            <w:r>
              <w:rPr>
                <w:rFonts w:ascii="宋体" w:hAnsi="宋体" w:eastAsia="宋体" w:cs="宋体"/>
                <w:spacing w:val="2"/>
                <w:sz w:val="18"/>
                <w:szCs w:val="18"/>
              </w:rPr>
              <w:t>支出依据合规，无虚列项目</w:t>
            </w:r>
            <w:r>
              <w:rPr>
                <w:rFonts w:ascii="宋体" w:hAnsi="宋体" w:eastAsia="宋体" w:cs="宋体"/>
                <w:spacing w:val="9"/>
                <w:sz w:val="18"/>
                <w:szCs w:val="18"/>
              </w:rPr>
              <w:t xml:space="preserve"> </w:t>
            </w:r>
            <w:r>
              <w:rPr>
                <w:rFonts w:ascii="宋体" w:hAnsi="宋体" w:eastAsia="宋体" w:cs="宋体"/>
                <w:spacing w:val="1"/>
                <w:sz w:val="18"/>
                <w:szCs w:val="18"/>
              </w:rPr>
              <w:t>支出情况；无截留挤占挪用</w:t>
            </w:r>
            <w:r>
              <w:rPr>
                <w:rFonts w:ascii="宋体" w:hAnsi="宋体" w:eastAsia="宋体" w:cs="宋体"/>
                <w:spacing w:val="8"/>
                <w:sz w:val="18"/>
                <w:szCs w:val="18"/>
              </w:rPr>
              <w:t xml:space="preserve"> </w:t>
            </w:r>
            <w:r>
              <w:rPr>
                <w:rFonts w:ascii="宋体" w:hAnsi="宋体" w:eastAsia="宋体" w:cs="宋体"/>
                <w:spacing w:val="7"/>
                <w:sz w:val="18"/>
                <w:szCs w:val="18"/>
              </w:rPr>
              <w:t>情况；无超标准开支情况；</w:t>
            </w:r>
            <w:r>
              <w:rPr>
                <w:rFonts w:ascii="宋体" w:hAnsi="宋体" w:eastAsia="宋体" w:cs="宋体"/>
                <w:spacing w:val="5"/>
                <w:sz w:val="18"/>
                <w:szCs w:val="18"/>
              </w:rPr>
              <w:t xml:space="preserve"> </w:t>
            </w:r>
            <w:r>
              <w:rPr>
                <w:rFonts w:ascii="宋体" w:hAnsi="宋体" w:eastAsia="宋体" w:cs="宋体"/>
                <w:spacing w:val="-2"/>
                <w:sz w:val="18"/>
                <w:szCs w:val="18"/>
              </w:rPr>
              <w:t>无超预算情况</w:t>
            </w:r>
          </w:p>
        </w:tc>
        <w:tc>
          <w:tcPr>
            <w:tcW w:w="2777" w:type="dxa"/>
          </w:tcPr>
          <w:p>
            <w:pPr>
              <w:spacing w:before="21" w:line="217" w:lineRule="auto"/>
              <w:ind w:left="86"/>
              <w:rPr>
                <w:rFonts w:ascii="宋体" w:hAnsi="宋体" w:eastAsia="宋体" w:cs="宋体"/>
                <w:sz w:val="18"/>
                <w:szCs w:val="18"/>
              </w:rPr>
            </w:pPr>
            <w:r>
              <w:rPr>
                <w:rFonts w:ascii="宋体" w:hAnsi="宋体" w:eastAsia="宋体" w:cs="宋体"/>
                <w:spacing w:val="9"/>
                <w:sz w:val="18"/>
                <w:szCs w:val="18"/>
              </w:rPr>
              <w:t>①虚列套取扣4-7分</w:t>
            </w:r>
          </w:p>
          <w:p>
            <w:pPr>
              <w:spacing w:before="38" w:line="217" w:lineRule="auto"/>
              <w:ind w:left="86"/>
              <w:rPr>
                <w:rFonts w:ascii="宋体" w:hAnsi="宋体" w:eastAsia="宋体" w:cs="宋体"/>
                <w:sz w:val="18"/>
                <w:szCs w:val="18"/>
              </w:rPr>
            </w:pPr>
            <w:r>
              <w:rPr>
                <w:rFonts w:ascii="宋体" w:hAnsi="宋体" w:eastAsia="宋体" w:cs="宋体"/>
                <w:spacing w:val="13"/>
                <w:sz w:val="18"/>
                <w:szCs w:val="18"/>
              </w:rPr>
              <w:t>②依据不合规扣2分</w:t>
            </w:r>
          </w:p>
          <w:p>
            <w:pPr>
              <w:spacing w:before="38" w:line="217" w:lineRule="auto"/>
              <w:ind w:left="86"/>
              <w:rPr>
                <w:rFonts w:ascii="宋体" w:hAnsi="宋体" w:eastAsia="宋体" w:cs="宋体"/>
                <w:sz w:val="18"/>
                <w:szCs w:val="18"/>
              </w:rPr>
            </w:pPr>
            <w:r>
              <w:rPr>
                <w:rFonts w:ascii="宋体" w:hAnsi="宋体" w:eastAsia="宋体" w:cs="宋体"/>
                <w:spacing w:val="5"/>
                <w:sz w:val="18"/>
                <w:szCs w:val="18"/>
              </w:rPr>
              <w:t>③截留、挤占、挪用扣3-6分</w:t>
            </w:r>
          </w:p>
          <w:p>
            <w:pPr>
              <w:spacing w:before="8" w:line="217" w:lineRule="auto"/>
              <w:ind w:left="86"/>
              <w:rPr>
                <w:rFonts w:ascii="宋体" w:hAnsi="宋体" w:eastAsia="宋体" w:cs="宋体"/>
                <w:sz w:val="18"/>
                <w:szCs w:val="18"/>
              </w:rPr>
            </w:pPr>
            <w:r>
              <w:rPr>
                <w:rFonts w:ascii="宋体" w:hAnsi="宋体" w:eastAsia="宋体" w:cs="宋体"/>
                <w:spacing w:val="8"/>
                <w:sz w:val="18"/>
                <w:szCs w:val="18"/>
              </w:rPr>
              <w:t>④超标准开支扣2-5分</w:t>
            </w:r>
          </w:p>
          <w:p>
            <w:pPr>
              <w:spacing w:before="38" w:line="203" w:lineRule="auto"/>
              <w:ind w:left="86"/>
              <w:rPr>
                <w:rFonts w:ascii="宋体" w:hAnsi="宋体" w:eastAsia="宋体" w:cs="宋体"/>
                <w:sz w:val="18"/>
                <w:szCs w:val="18"/>
              </w:rPr>
            </w:pPr>
            <w:r>
              <w:rPr>
                <w:rFonts w:ascii="宋体" w:hAnsi="宋体" w:eastAsia="宋体" w:cs="宋体"/>
                <w:spacing w:val="15"/>
                <w:sz w:val="18"/>
                <w:szCs w:val="18"/>
              </w:rPr>
              <w:t>⑤超预算扣2-5分</w:t>
            </w:r>
          </w:p>
        </w:tc>
        <w:tc>
          <w:tcPr>
            <w:tcW w:w="804" w:type="dxa"/>
          </w:tcPr>
          <w:p>
            <w:pPr>
              <w:jc w:val="center"/>
              <w:rPr>
                <w:rFonts w:hint="eastAsia" w:eastAsiaTheme="minorEastAsia"/>
              </w:rPr>
            </w:pPr>
            <w:r>
              <w:rPr>
                <w:rFonts w:hint="eastAsia" w:eastAsiaTheme="minorEastAsia"/>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94" w:type="dxa"/>
            <w:vMerge w:val="continue"/>
            <w:tcBorders>
              <w:top w:val="nil"/>
              <w:bottom w:val="nil"/>
            </w:tcBorders>
            <w:textDirection w:val="tbRlV"/>
          </w:tcPr>
          <w:p/>
        </w:tc>
        <w:tc>
          <w:tcPr>
            <w:tcW w:w="540" w:type="dxa"/>
            <w:vMerge w:val="continue"/>
            <w:tcBorders>
              <w:top w:val="nil"/>
              <w:bottom w:val="nil"/>
            </w:tcBorders>
          </w:tcPr>
          <w:p/>
        </w:tc>
        <w:tc>
          <w:tcPr>
            <w:tcW w:w="709" w:type="dxa"/>
            <w:vMerge w:val="continue"/>
            <w:tcBorders>
              <w:top w:val="nil"/>
            </w:tcBorders>
            <w:textDirection w:val="tbRlV"/>
          </w:tcPr>
          <w:p/>
        </w:tc>
        <w:tc>
          <w:tcPr>
            <w:tcW w:w="549" w:type="dxa"/>
            <w:vMerge w:val="continue"/>
            <w:tcBorders>
              <w:top w:val="nil"/>
            </w:tcBorders>
          </w:tcPr>
          <w:p/>
        </w:tc>
        <w:tc>
          <w:tcPr>
            <w:tcW w:w="789" w:type="dxa"/>
          </w:tcPr>
          <w:p>
            <w:pPr>
              <w:spacing w:before="264" w:line="240" w:lineRule="exact"/>
              <w:ind w:left="203"/>
              <w:rPr>
                <w:rFonts w:ascii="宋体" w:hAnsi="宋体" w:eastAsia="宋体" w:cs="宋体"/>
                <w:sz w:val="18"/>
                <w:szCs w:val="18"/>
              </w:rPr>
            </w:pPr>
            <w:r>
              <w:rPr>
                <w:rFonts w:ascii="宋体" w:hAnsi="宋体" w:eastAsia="宋体" w:cs="宋体"/>
                <w:spacing w:val="-2"/>
                <w:position w:val="4"/>
                <w:sz w:val="18"/>
                <w:szCs w:val="18"/>
              </w:rPr>
              <w:t>财务</w:t>
            </w:r>
          </w:p>
          <w:p>
            <w:pPr>
              <w:spacing w:line="219" w:lineRule="auto"/>
              <w:ind w:left="203"/>
              <w:rPr>
                <w:rFonts w:ascii="宋体" w:hAnsi="宋体" w:eastAsia="宋体" w:cs="宋体"/>
                <w:sz w:val="18"/>
                <w:szCs w:val="18"/>
              </w:rPr>
            </w:pPr>
            <w:r>
              <w:rPr>
                <w:rFonts w:ascii="宋体" w:hAnsi="宋体" w:eastAsia="宋体" w:cs="宋体"/>
                <w:spacing w:val="-3"/>
                <w:sz w:val="18"/>
                <w:szCs w:val="18"/>
              </w:rPr>
              <w:t>管理</w:t>
            </w:r>
          </w:p>
        </w:tc>
        <w:tc>
          <w:tcPr>
            <w:tcW w:w="559" w:type="dxa"/>
          </w:tcPr>
          <w:p>
            <w:pPr>
              <w:spacing w:line="379"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tcPr>
          <w:p>
            <w:pPr>
              <w:spacing w:before="164" w:line="237" w:lineRule="auto"/>
              <w:ind w:left="84" w:right="142"/>
              <w:jc w:val="both"/>
              <w:rPr>
                <w:rFonts w:ascii="宋体" w:hAnsi="宋体" w:eastAsia="宋体" w:cs="宋体"/>
                <w:sz w:val="18"/>
                <w:szCs w:val="18"/>
              </w:rPr>
            </w:pPr>
            <w:r>
              <w:rPr>
                <w:rFonts w:ascii="宋体" w:hAnsi="宋体" w:eastAsia="宋体" w:cs="宋体"/>
                <w:sz w:val="18"/>
                <w:szCs w:val="18"/>
              </w:rPr>
              <w:t>资金管理、费用支出等制度</w:t>
            </w:r>
            <w:r>
              <w:rPr>
                <w:rFonts w:ascii="宋体" w:hAnsi="宋体" w:eastAsia="宋体" w:cs="宋体"/>
                <w:spacing w:val="9"/>
                <w:sz w:val="18"/>
                <w:szCs w:val="18"/>
              </w:rPr>
              <w:t xml:space="preserve"> </w:t>
            </w:r>
            <w:r>
              <w:rPr>
                <w:rFonts w:ascii="宋体" w:hAnsi="宋体" w:eastAsia="宋体" w:cs="宋体"/>
                <w:spacing w:val="-1"/>
                <w:sz w:val="18"/>
                <w:szCs w:val="18"/>
              </w:rPr>
              <w:t>健全；制度执行严格；会计</w:t>
            </w:r>
            <w:r>
              <w:rPr>
                <w:rFonts w:ascii="宋体" w:hAnsi="宋体" w:eastAsia="宋体" w:cs="宋体"/>
                <w:spacing w:val="3"/>
                <w:sz w:val="18"/>
                <w:szCs w:val="18"/>
              </w:rPr>
              <w:t xml:space="preserve"> </w:t>
            </w:r>
            <w:r>
              <w:rPr>
                <w:rFonts w:ascii="宋体" w:hAnsi="宋体" w:eastAsia="宋体" w:cs="宋体"/>
                <w:spacing w:val="-2"/>
                <w:sz w:val="18"/>
                <w:szCs w:val="18"/>
              </w:rPr>
              <w:t>核算规范</w:t>
            </w:r>
          </w:p>
        </w:tc>
        <w:tc>
          <w:tcPr>
            <w:tcW w:w="2777" w:type="dxa"/>
          </w:tcPr>
          <w:p>
            <w:pPr>
              <w:spacing w:before="42" w:line="217" w:lineRule="auto"/>
              <w:ind w:left="86"/>
              <w:rPr>
                <w:rFonts w:ascii="宋体" w:hAnsi="宋体" w:eastAsia="宋体" w:cs="宋体"/>
                <w:sz w:val="18"/>
                <w:szCs w:val="18"/>
              </w:rPr>
            </w:pPr>
            <w:r>
              <w:rPr>
                <w:rFonts w:ascii="宋体" w:hAnsi="宋体" w:eastAsia="宋体" w:cs="宋体"/>
                <w:spacing w:val="17"/>
                <w:sz w:val="18"/>
                <w:szCs w:val="18"/>
              </w:rPr>
              <w:t>①财务制度健全(1分)</w:t>
            </w:r>
          </w:p>
          <w:p>
            <w:pPr>
              <w:spacing w:before="18" w:line="217" w:lineRule="auto"/>
              <w:ind w:left="86"/>
              <w:rPr>
                <w:rFonts w:ascii="宋体" w:hAnsi="宋体" w:eastAsia="宋体" w:cs="宋体"/>
                <w:sz w:val="18"/>
                <w:szCs w:val="18"/>
              </w:rPr>
            </w:pPr>
            <w:r>
              <w:rPr>
                <w:rFonts w:ascii="宋体" w:hAnsi="宋体" w:eastAsia="宋体" w:cs="宋体"/>
                <w:spacing w:val="15"/>
                <w:sz w:val="18"/>
                <w:szCs w:val="18"/>
              </w:rPr>
              <w:t>②严格执行制度(1分)</w:t>
            </w:r>
          </w:p>
          <w:p>
            <w:pPr>
              <w:spacing w:before="38" w:line="224" w:lineRule="auto"/>
              <w:ind w:left="86" w:right="800"/>
              <w:rPr>
                <w:rFonts w:ascii="宋体" w:hAnsi="宋体" w:eastAsia="宋体" w:cs="宋体"/>
                <w:sz w:val="18"/>
                <w:szCs w:val="18"/>
              </w:rPr>
            </w:pPr>
            <w:r>
              <w:rPr>
                <w:rFonts w:ascii="宋体" w:hAnsi="宋体" w:eastAsia="宋体" w:cs="宋体"/>
                <w:spacing w:val="15"/>
                <w:sz w:val="18"/>
                <w:szCs w:val="18"/>
              </w:rPr>
              <w:t>③会计核算规范(1分)</w:t>
            </w:r>
            <w:r>
              <w:rPr>
                <w:rFonts w:ascii="宋体" w:hAnsi="宋体" w:eastAsia="宋体" w:cs="宋体"/>
                <w:spacing w:val="3"/>
                <w:sz w:val="18"/>
                <w:szCs w:val="18"/>
              </w:rPr>
              <w:t xml:space="preserve"> </w:t>
            </w:r>
            <w:r>
              <w:rPr>
                <w:rFonts w:ascii="宋体" w:hAnsi="宋体" w:eastAsia="宋体" w:cs="宋体"/>
                <w:spacing w:val="6"/>
                <w:sz w:val="18"/>
                <w:szCs w:val="18"/>
              </w:rPr>
              <w:t>以上①需提供佐证资料</w:t>
            </w:r>
          </w:p>
        </w:tc>
        <w:tc>
          <w:tcPr>
            <w:tcW w:w="804" w:type="dxa"/>
          </w:tcPr>
          <w:p>
            <w:pPr>
              <w:jc w:val="center"/>
              <w:rPr>
                <w:rFonts w:hint="eastAsia" w:eastAsiaTheme="minorEastAsia"/>
              </w:rPr>
            </w:pPr>
            <w:r>
              <w:rPr>
                <w:rFonts w:hint="eastAsia" w:eastAsiaTheme="minor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694" w:type="dxa"/>
            <w:vMerge w:val="continue"/>
            <w:tcBorders>
              <w:top w:val="nil"/>
              <w:bottom w:val="nil"/>
            </w:tcBorders>
            <w:textDirection w:val="tbRlV"/>
          </w:tcPr>
          <w:p/>
        </w:tc>
        <w:tc>
          <w:tcPr>
            <w:tcW w:w="540" w:type="dxa"/>
            <w:vMerge w:val="continue"/>
            <w:tcBorders>
              <w:top w:val="nil"/>
              <w:bottom w:val="nil"/>
            </w:tcBorders>
          </w:tcPr>
          <w:p/>
        </w:tc>
        <w:tc>
          <w:tcPr>
            <w:tcW w:w="709" w:type="dxa"/>
            <w:vMerge w:val="restart"/>
            <w:tcBorders>
              <w:bottom w:val="nil"/>
            </w:tcBorders>
            <w:textDirection w:val="tbRlV"/>
          </w:tcPr>
          <w:p>
            <w:pPr>
              <w:spacing w:before="267" w:line="217" w:lineRule="auto"/>
              <w:ind w:left="1007"/>
              <w:rPr>
                <w:rFonts w:ascii="宋体" w:hAnsi="宋体" w:eastAsia="宋体" w:cs="宋体"/>
                <w:sz w:val="18"/>
                <w:szCs w:val="18"/>
              </w:rPr>
            </w:pPr>
            <w:r>
              <w:rPr>
                <w:rFonts w:ascii="宋体" w:hAnsi="宋体" w:eastAsia="宋体" w:cs="宋体"/>
                <w:spacing w:val="-5"/>
                <w:sz w:val="18"/>
                <w:szCs w:val="18"/>
              </w:rPr>
              <w:t>组织实施</w:t>
            </w:r>
          </w:p>
        </w:tc>
        <w:tc>
          <w:tcPr>
            <w:tcW w:w="549" w:type="dxa"/>
            <w:vMerge w:val="restart"/>
            <w:tcBorders>
              <w:bottom w:val="nil"/>
            </w:tcBorders>
          </w:tcPr>
          <w:p>
            <w:pPr>
              <w:spacing w:line="254" w:lineRule="auto"/>
            </w:pPr>
          </w:p>
          <w:p>
            <w:pPr>
              <w:spacing w:line="255" w:lineRule="auto"/>
            </w:pPr>
          </w:p>
          <w:p>
            <w:pPr>
              <w:spacing w:line="255" w:lineRule="auto"/>
            </w:pPr>
          </w:p>
          <w:p>
            <w:pPr>
              <w:spacing w:line="255" w:lineRule="auto"/>
            </w:pPr>
          </w:p>
          <w:p>
            <w:pPr>
              <w:spacing w:line="255" w:lineRule="auto"/>
            </w:pPr>
          </w:p>
          <w:p>
            <w:pPr>
              <w:spacing w:before="58" w:line="184" w:lineRule="auto"/>
              <w:ind w:left="171"/>
              <w:rPr>
                <w:rFonts w:ascii="宋体" w:hAnsi="宋体" w:eastAsia="宋体" w:cs="宋体"/>
                <w:sz w:val="18"/>
                <w:szCs w:val="18"/>
              </w:rPr>
            </w:pPr>
            <w:r>
              <w:rPr>
                <w:rFonts w:ascii="宋体" w:hAnsi="宋体" w:eastAsia="宋体" w:cs="宋体"/>
                <w:spacing w:val="-6"/>
                <w:sz w:val="18"/>
                <w:szCs w:val="18"/>
              </w:rPr>
              <w:t>10</w:t>
            </w:r>
          </w:p>
        </w:tc>
        <w:tc>
          <w:tcPr>
            <w:tcW w:w="789" w:type="dxa"/>
          </w:tcPr>
          <w:p>
            <w:pPr>
              <w:spacing w:before="69" w:line="245" w:lineRule="exact"/>
              <w:ind w:left="203"/>
              <w:rPr>
                <w:rFonts w:ascii="宋体" w:hAnsi="宋体" w:eastAsia="宋体" w:cs="宋体"/>
                <w:sz w:val="18"/>
                <w:szCs w:val="18"/>
              </w:rPr>
            </w:pPr>
            <w:r>
              <w:rPr>
                <w:rFonts w:ascii="宋体" w:hAnsi="宋体" w:eastAsia="宋体" w:cs="宋体"/>
                <w:spacing w:val="-3"/>
                <w:position w:val="4"/>
                <w:sz w:val="18"/>
                <w:szCs w:val="18"/>
              </w:rPr>
              <w:t>组织</w:t>
            </w:r>
          </w:p>
          <w:p>
            <w:pPr>
              <w:spacing w:line="218" w:lineRule="auto"/>
              <w:ind w:left="203"/>
              <w:rPr>
                <w:rFonts w:ascii="宋体" w:hAnsi="宋体" w:eastAsia="宋体" w:cs="宋体"/>
                <w:sz w:val="18"/>
                <w:szCs w:val="18"/>
              </w:rPr>
            </w:pPr>
            <w:r>
              <w:rPr>
                <w:rFonts w:ascii="宋体" w:hAnsi="宋体" w:eastAsia="宋体" w:cs="宋体"/>
                <w:spacing w:val="-2"/>
                <w:sz w:val="18"/>
                <w:szCs w:val="18"/>
              </w:rPr>
              <w:t>机构</w:t>
            </w:r>
          </w:p>
        </w:tc>
        <w:tc>
          <w:tcPr>
            <w:tcW w:w="559" w:type="dxa"/>
          </w:tcPr>
          <w:p>
            <w:pPr>
              <w:spacing w:before="230" w:line="184" w:lineRule="auto"/>
              <w:ind w:left="223"/>
              <w:rPr>
                <w:rFonts w:ascii="宋体" w:hAnsi="宋体" w:eastAsia="宋体" w:cs="宋体"/>
                <w:sz w:val="18"/>
                <w:szCs w:val="18"/>
              </w:rPr>
            </w:pPr>
            <w:r>
              <w:rPr>
                <w:rFonts w:ascii="宋体" w:hAnsi="宋体" w:eastAsia="宋体" w:cs="宋体"/>
                <w:sz w:val="18"/>
                <w:szCs w:val="18"/>
              </w:rPr>
              <w:t>1</w:t>
            </w:r>
          </w:p>
        </w:tc>
        <w:tc>
          <w:tcPr>
            <w:tcW w:w="2408" w:type="dxa"/>
          </w:tcPr>
          <w:p>
            <w:pPr>
              <w:spacing w:before="184" w:line="219" w:lineRule="auto"/>
              <w:ind w:left="85"/>
              <w:rPr>
                <w:rFonts w:ascii="宋体" w:hAnsi="宋体" w:eastAsia="宋体" w:cs="宋体"/>
                <w:sz w:val="18"/>
                <w:szCs w:val="18"/>
              </w:rPr>
            </w:pPr>
            <w:r>
              <w:rPr>
                <w:rFonts w:ascii="宋体" w:hAnsi="宋体" w:eastAsia="宋体" w:cs="宋体"/>
                <w:spacing w:val="1"/>
                <w:sz w:val="18"/>
                <w:szCs w:val="18"/>
              </w:rPr>
              <w:t>机构健全、分工明确</w:t>
            </w:r>
          </w:p>
        </w:tc>
        <w:tc>
          <w:tcPr>
            <w:tcW w:w="2777" w:type="dxa"/>
          </w:tcPr>
          <w:p>
            <w:pPr>
              <w:spacing w:before="183" w:line="217" w:lineRule="auto"/>
              <w:ind w:left="86"/>
              <w:rPr>
                <w:rFonts w:ascii="宋体" w:hAnsi="宋体" w:eastAsia="宋体" w:cs="宋体"/>
                <w:sz w:val="18"/>
                <w:szCs w:val="18"/>
              </w:rPr>
            </w:pPr>
            <w:r>
              <w:rPr>
                <w:rFonts w:ascii="宋体" w:hAnsi="宋体" w:eastAsia="宋体" w:cs="宋体"/>
                <w:spacing w:val="6"/>
                <w:sz w:val="18"/>
                <w:szCs w:val="18"/>
              </w:rPr>
              <w:t>①机构健全、分工明确</w:t>
            </w:r>
            <w:r>
              <w:rPr>
                <w:rFonts w:ascii="宋体" w:hAnsi="宋体" w:eastAsia="宋体" w:cs="宋体"/>
                <w:spacing w:val="42"/>
                <w:sz w:val="18"/>
                <w:szCs w:val="18"/>
              </w:rPr>
              <w:t xml:space="preserve">  </w:t>
            </w:r>
            <w:r>
              <w:rPr>
                <w:rFonts w:ascii="宋体" w:hAnsi="宋体" w:eastAsia="宋体" w:cs="宋体"/>
                <w:spacing w:val="6"/>
                <w:sz w:val="18"/>
                <w:szCs w:val="18"/>
              </w:rPr>
              <w:t>(1分)</w:t>
            </w:r>
          </w:p>
        </w:tc>
        <w:tc>
          <w:tcPr>
            <w:tcW w:w="804" w:type="dxa"/>
          </w:tcPr>
          <w:p>
            <w:pPr>
              <w:jc w:val="center"/>
              <w:rPr>
                <w:rFonts w:hint="eastAsia" w:eastAsiaTheme="minorEastAsia"/>
              </w:rPr>
            </w:pPr>
            <w:r>
              <w:rPr>
                <w:rFonts w:hint="eastAsia" w:eastAsiaTheme="minorEastAsi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694" w:type="dxa"/>
            <w:vMerge w:val="continue"/>
            <w:tcBorders>
              <w:top w:val="nil"/>
              <w:bottom w:val="nil"/>
            </w:tcBorders>
            <w:textDirection w:val="tbRlV"/>
          </w:tcPr>
          <w:p/>
        </w:tc>
        <w:tc>
          <w:tcPr>
            <w:tcW w:w="540" w:type="dxa"/>
            <w:vMerge w:val="continue"/>
            <w:tcBorders>
              <w:top w:val="nil"/>
              <w:bottom w:val="nil"/>
            </w:tcBorders>
          </w:tcPr>
          <w:p/>
        </w:tc>
        <w:tc>
          <w:tcPr>
            <w:tcW w:w="709" w:type="dxa"/>
            <w:vMerge w:val="continue"/>
            <w:tcBorders>
              <w:top w:val="nil"/>
              <w:bottom w:val="nil"/>
            </w:tcBorders>
            <w:textDirection w:val="tbRlV"/>
          </w:tcPr>
          <w:p/>
        </w:tc>
        <w:tc>
          <w:tcPr>
            <w:tcW w:w="549" w:type="dxa"/>
            <w:vMerge w:val="continue"/>
            <w:tcBorders>
              <w:top w:val="nil"/>
              <w:bottom w:val="nil"/>
            </w:tcBorders>
          </w:tcPr>
          <w:p/>
        </w:tc>
        <w:tc>
          <w:tcPr>
            <w:tcW w:w="789" w:type="dxa"/>
          </w:tcPr>
          <w:p>
            <w:pPr>
              <w:spacing w:before="155" w:line="250" w:lineRule="exact"/>
              <w:ind w:left="203"/>
              <w:rPr>
                <w:rFonts w:ascii="宋体" w:hAnsi="宋体" w:eastAsia="宋体" w:cs="宋体"/>
                <w:sz w:val="18"/>
                <w:szCs w:val="18"/>
              </w:rPr>
            </w:pPr>
            <w:r>
              <w:rPr>
                <w:rFonts w:ascii="宋体" w:hAnsi="宋体" w:eastAsia="宋体" w:cs="宋体"/>
                <w:spacing w:val="-2"/>
                <w:position w:val="5"/>
                <w:sz w:val="18"/>
                <w:szCs w:val="18"/>
              </w:rPr>
              <w:t>支撑</w:t>
            </w:r>
          </w:p>
          <w:p>
            <w:pPr>
              <w:spacing w:line="219" w:lineRule="auto"/>
              <w:ind w:left="203"/>
              <w:rPr>
                <w:rFonts w:ascii="宋体" w:hAnsi="宋体" w:eastAsia="宋体" w:cs="宋体"/>
                <w:sz w:val="18"/>
                <w:szCs w:val="18"/>
              </w:rPr>
            </w:pPr>
            <w:r>
              <w:rPr>
                <w:rFonts w:ascii="宋体" w:hAnsi="宋体" w:eastAsia="宋体" w:cs="宋体"/>
                <w:spacing w:val="-3"/>
                <w:sz w:val="18"/>
                <w:szCs w:val="18"/>
              </w:rPr>
              <w:t>条件</w:t>
            </w:r>
          </w:p>
        </w:tc>
        <w:tc>
          <w:tcPr>
            <w:tcW w:w="559" w:type="dxa"/>
          </w:tcPr>
          <w:p>
            <w:pPr>
              <w:spacing w:line="260" w:lineRule="auto"/>
            </w:pPr>
          </w:p>
          <w:p>
            <w:pPr>
              <w:spacing w:before="59" w:line="184" w:lineRule="auto"/>
              <w:ind w:left="223"/>
              <w:rPr>
                <w:rFonts w:ascii="宋体" w:hAnsi="宋体" w:eastAsia="宋体" w:cs="宋体"/>
                <w:sz w:val="18"/>
                <w:szCs w:val="18"/>
              </w:rPr>
            </w:pPr>
            <w:r>
              <w:rPr>
                <w:rFonts w:ascii="宋体" w:hAnsi="宋体" w:eastAsia="宋体" w:cs="宋体"/>
                <w:sz w:val="18"/>
                <w:szCs w:val="18"/>
              </w:rPr>
              <w:t>1</w:t>
            </w:r>
          </w:p>
        </w:tc>
        <w:tc>
          <w:tcPr>
            <w:tcW w:w="2408" w:type="dxa"/>
          </w:tcPr>
          <w:p>
            <w:pPr>
              <w:spacing w:before="34" w:line="234" w:lineRule="auto"/>
              <w:ind w:left="84" w:right="162"/>
              <w:jc w:val="both"/>
              <w:rPr>
                <w:rFonts w:ascii="宋体" w:hAnsi="宋体" w:eastAsia="宋体" w:cs="宋体"/>
                <w:sz w:val="18"/>
                <w:szCs w:val="18"/>
              </w:rPr>
            </w:pPr>
            <w:r>
              <w:rPr>
                <w:rFonts w:ascii="宋体" w:hAnsi="宋体" w:eastAsia="宋体" w:cs="宋体"/>
                <w:spacing w:val="-1"/>
                <w:sz w:val="18"/>
                <w:szCs w:val="18"/>
              </w:rPr>
              <w:t>项目实施单位是否提供或具</w:t>
            </w:r>
            <w:r>
              <w:rPr>
                <w:rFonts w:ascii="宋体" w:hAnsi="宋体" w:eastAsia="宋体" w:cs="宋体"/>
                <w:spacing w:val="1"/>
                <w:sz w:val="18"/>
                <w:szCs w:val="18"/>
              </w:rPr>
              <w:t xml:space="preserve"> </w:t>
            </w:r>
            <w:r>
              <w:rPr>
                <w:rFonts w:ascii="宋体" w:hAnsi="宋体" w:eastAsia="宋体" w:cs="宋体"/>
                <w:spacing w:val="-1"/>
                <w:sz w:val="18"/>
                <w:szCs w:val="18"/>
              </w:rPr>
              <w:t>备了必备的人员、场地和设</w:t>
            </w:r>
            <w:r>
              <w:rPr>
                <w:rFonts w:ascii="宋体" w:hAnsi="宋体" w:eastAsia="宋体" w:cs="宋体"/>
                <w:spacing w:val="1"/>
                <w:sz w:val="18"/>
                <w:szCs w:val="18"/>
              </w:rPr>
              <w:t xml:space="preserve"> </w:t>
            </w:r>
            <w:r>
              <w:rPr>
                <w:rFonts w:ascii="宋体" w:hAnsi="宋体" w:eastAsia="宋体" w:cs="宋体"/>
                <w:spacing w:val="-2"/>
                <w:sz w:val="18"/>
                <w:szCs w:val="18"/>
              </w:rPr>
              <w:t>备等条件</w:t>
            </w:r>
          </w:p>
        </w:tc>
        <w:tc>
          <w:tcPr>
            <w:tcW w:w="2777" w:type="dxa"/>
          </w:tcPr>
          <w:p>
            <w:pPr>
              <w:spacing w:before="154" w:line="239" w:lineRule="auto"/>
              <w:ind w:left="86" w:right="221"/>
              <w:rPr>
                <w:rFonts w:ascii="宋体" w:hAnsi="宋体" w:eastAsia="宋体" w:cs="宋体"/>
                <w:sz w:val="18"/>
                <w:szCs w:val="18"/>
              </w:rPr>
            </w:pPr>
            <w:r>
              <w:rPr>
                <w:rFonts w:ascii="宋体" w:hAnsi="宋体" w:eastAsia="宋体" w:cs="宋体"/>
                <w:spacing w:val="8"/>
                <w:sz w:val="18"/>
                <w:szCs w:val="18"/>
              </w:rPr>
              <w:t>具备人员、场地、设备条件(1</w:t>
            </w:r>
            <w:r>
              <w:rPr>
                <w:rFonts w:ascii="宋体" w:hAnsi="宋体" w:eastAsia="宋体" w:cs="宋体"/>
                <w:spacing w:val="5"/>
                <w:sz w:val="18"/>
                <w:szCs w:val="18"/>
              </w:rPr>
              <w:t xml:space="preserve"> </w:t>
            </w:r>
            <w:r>
              <w:rPr>
                <w:rFonts w:ascii="宋体" w:hAnsi="宋体" w:eastAsia="宋体" w:cs="宋体"/>
                <w:spacing w:val="-5"/>
                <w:sz w:val="18"/>
                <w:szCs w:val="18"/>
              </w:rPr>
              <w:t>分</w:t>
            </w:r>
            <w:r>
              <w:rPr>
                <w:rFonts w:ascii="宋体" w:hAnsi="宋体" w:eastAsia="宋体" w:cs="宋体"/>
                <w:spacing w:val="56"/>
                <w:sz w:val="18"/>
                <w:szCs w:val="18"/>
              </w:rPr>
              <w:t xml:space="preserve"> </w:t>
            </w:r>
            <w:r>
              <w:rPr>
                <w:rFonts w:ascii="宋体" w:hAnsi="宋体" w:eastAsia="宋体" w:cs="宋体"/>
                <w:spacing w:val="-5"/>
                <w:sz w:val="18"/>
                <w:szCs w:val="18"/>
              </w:rPr>
              <w:t>)</w:t>
            </w:r>
          </w:p>
        </w:tc>
        <w:tc>
          <w:tcPr>
            <w:tcW w:w="804" w:type="dxa"/>
          </w:tcPr>
          <w:p>
            <w:pPr>
              <w:jc w:val="center"/>
              <w:rPr>
                <w:rFonts w:hint="eastAsia" w:eastAsiaTheme="minorEastAsia"/>
              </w:rPr>
            </w:pPr>
            <w:r>
              <w:rPr>
                <w:rFonts w:hint="eastAsia" w:eastAsiaTheme="minorEastAsi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9" w:hRule="atLeast"/>
        </w:trPr>
        <w:tc>
          <w:tcPr>
            <w:tcW w:w="694" w:type="dxa"/>
            <w:vMerge w:val="continue"/>
            <w:tcBorders>
              <w:top w:val="nil"/>
              <w:bottom w:val="nil"/>
            </w:tcBorders>
            <w:textDirection w:val="tbRlV"/>
          </w:tcPr>
          <w:p/>
        </w:tc>
        <w:tc>
          <w:tcPr>
            <w:tcW w:w="540" w:type="dxa"/>
            <w:vMerge w:val="continue"/>
            <w:tcBorders>
              <w:top w:val="nil"/>
              <w:bottom w:val="nil"/>
            </w:tcBorders>
          </w:tcPr>
          <w:p/>
        </w:tc>
        <w:tc>
          <w:tcPr>
            <w:tcW w:w="709" w:type="dxa"/>
            <w:vMerge w:val="continue"/>
            <w:tcBorders>
              <w:top w:val="nil"/>
              <w:bottom w:val="nil"/>
            </w:tcBorders>
            <w:textDirection w:val="tbRlV"/>
          </w:tcPr>
          <w:p/>
        </w:tc>
        <w:tc>
          <w:tcPr>
            <w:tcW w:w="549" w:type="dxa"/>
            <w:vMerge w:val="continue"/>
            <w:tcBorders>
              <w:top w:val="nil"/>
              <w:bottom w:val="nil"/>
            </w:tcBorders>
          </w:tcPr>
          <w:p/>
        </w:tc>
        <w:tc>
          <w:tcPr>
            <w:tcW w:w="789" w:type="dxa"/>
          </w:tcPr>
          <w:p>
            <w:pPr>
              <w:spacing w:before="167" w:line="215" w:lineRule="auto"/>
              <w:ind w:left="203"/>
              <w:rPr>
                <w:rFonts w:ascii="宋体" w:hAnsi="宋体" w:eastAsia="宋体" w:cs="宋体"/>
                <w:sz w:val="18"/>
                <w:szCs w:val="18"/>
              </w:rPr>
            </w:pPr>
            <w:r>
              <w:rPr>
                <w:rFonts w:ascii="宋体" w:hAnsi="宋体" w:eastAsia="宋体" w:cs="宋体"/>
                <w:spacing w:val="-5"/>
                <w:sz w:val="18"/>
                <w:szCs w:val="18"/>
              </w:rPr>
              <w:t>项 目</w:t>
            </w:r>
          </w:p>
          <w:p>
            <w:pPr>
              <w:spacing w:line="220" w:lineRule="auto"/>
              <w:ind w:left="183"/>
              <w:rPr>
                <w:rFonts w:ascii="宋体" w:hAnsi="宋体" w:eastAsia="宋体" w:cs="宋体"/>
                <w:sz w:val="18"/>
                <w:szCs w:val="18"/>
              </w:rPr>
            </w:pPr>
            <w:r>
              <w:rPr>
                <w:rFonts w:ascii="宋体" w:hAnsi="宋体" w:eastAsia="宋体" w:cs="宋体"/>
                <w:spacing w:val="-3"/>
                <w:sz w:val="18"/>
                <w:szCs w:val="18"/>
              </w:rPr>
              <w:t>实施</w:t>
            </w:r>
          </w:p>
        </w:tc>
        <w:tc>
          <w:tcPr>
            <w:tcW w:w="559" w:type="dxa"/>
          </w:tcPr>
          <w:p>
            <w:pPr>
              <w:spacing w:line="262"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08" w:type="dxa"/>
          </w:tcPr>
          <w:p>
            <w:pPr>
              <w:spacing w:before="165" w:line="228" w:lineRule="auto"/>
              <w:ind w:left="84" w:right="162"/>
              <w:rPr>
                <w:rFonts w:ascii="宋体" w:hAnsi="宋体" w:eastAsia="宋体" w:cs="宋体"/>
                <w:sz w:val="18"/>
                <w:szCs w:val="18"/>
              </w:rPr>
            </w:pPr>
            <w:r>
              <w:rPr>
                <w:rFonts w:ascii="宋体" w:hAnsi="宋体" w:eastAsia="宋体" w:cs="宋体"/>
                <w:spacing w:val="-1"/>
                <w:sz w:val="18"/>
                <w:szCs w:val="18"/>
              </w:rPr>
              <w:t>项目按计划开工；按计划进</w:t>
            </w:r>
            <w:r>
              <w:rPr>
                <w:rFonts w:ascii="宋体" w:hAnsi="宋体" w:eastAsia="宋体" w:cs="宋体"/>
                <w:spacing w:val="1"/>
                <w:sz w:val="18"/>
                <w:szCs w:val="18"/>
              </w:rPr>
              <w:t xml:space="preserve"> </w:t>
            </w:r>
            <w:r>
              <w:rPr>
                <w:rFonts w:ascii="宋体" w:hAnsi="宋体" w:eastAsia="宋体" w:cs="宋体"/>
                <w:spacing w:val="-1"/>
                <w:sz w:val="18"/>
                <w:szCs w:val="18"/>
              </w:rPr>
              <w:t>度开展；按计划完工</w:t>
            </w:r>
          </w:p>
        </w:tc>
        <w:tc>
          <w:tcPr>
            <w:tcW w:w="2777" w:type="dxa"/>
          </w:tcPr>
          <w:p>
            <w:pPr>
              <w:spacing w:before="44" w:line="217" w:lineRule="auto"/>
              <w:ind w:left="86"/>
              <w:rPr>
                <w:rFonts w:ascii="宋体" w:hAnsi="宋体" w:eastAsia="宋体" w:cs="宋体"/>
                <w:sz w:val="18"/>
                <w:szCs w:val="18"/>
              </w:rPr>
            </w:pPr>
            <w:r>
              <w:rPr>
                <w:rFonts w:ascii="宋体" w:hAnsi="宋体" w:eastAsia="宋体" w:cs="宋体"/>
                <w:spacing w:val="18"/>
                <w:sz w:val="18"/>
                <w:szCs w:val="18"/>
              </w:rPr>
              <w:t>①按计划开工(1分)</w:t>
            </w:r>
          </w:p>
          <w:p>
            <w:pPr>
              <w:spacing w:before="48" w:line="217" w:lineRule="auto"/>
              <w:ind w:left="86"/>
              <w:rPr>
                <w:rFonts w:ascii="宋体" w:hAnsi="宋体" w:eastAsia="宋体" w:cs="宋体"/>
                <w:sz w:val="18"/>
                <w:szCs w:val="18"/>
              </w:rPr>
            </w:pPr>
            <w:r>
              <w:rPr>
                <w:rFonts w:ascii="宋体" w:hAnsi="宋体" w:eastAsia="宋体" w:cs="宋体"/>
                <w:spacing w:val="18"/>
                <w:sz w:val="18"/>
                <w:szCs w:val="18"/>
              </w:rPr>
              <w:t>②按计划开展(1分)</w:t>
            </w:r>
          </w:p>
          <w:p>
            <w:pPr>
              <w:spacing w:before="17" w:line="190" w:lineRule="auto"/>
              <w:ind w:left="86"/>
              <w:rPr>
                <w:rFonts w:ascii="宋体" w:hAnsi="宋体" w:eastAsia="宋体" w:cs="宋体"/>
                <w:sz w:val="18"/>
                <w:szCs w:val="18"/>
              </w:rPr>
            </w:pPr>
            <w:r>
              <w:rPr>
                <w:rFonts w:ascii="宋体" w:hAnsi="宋体" w:eastAsia="宋体" w:cs="宋体"/>
                <w:spacing w:val="18"/>
                <w:sz w:val="18"/>
                <w:szCs w:val="18"/>
              </w:rPr>
              <w:t>③按计划完工(1分)</w:t>
            </w:r>
          </w:p>
        </w:tc>
        <w:tc>
          <w:tcPr>
            <w:tcW w:w="804" w:type="dxa"/>
          </w:tcPr>
          <w:p>
            <w:pPr>
              <w:jc w:val="center"/>
              <w:rPr>
                <w:rFonts w:hint="eastAsia" w:eastAsiaTheme="minorEastAsia"/>
              </w:rPr>
            </w:pPr>
            <w:r>
              <w:rPr>
                <w:rFonts w:hint="eastAsia" w:eastAsiaTheme="minor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694" w:type="dxa"/>
            <w:vMerge w:val="continue"/>
            <w:tcBorders>
              <w:top w:val="nil"/>
            </w:tcBorders>
            <w:textDirection w:val="tbRlV"/>
          </w:tcPr>
          <w:p/>
        </w:tc>
        <w:tc>
          <w:tcPr>
            <w:tcW w:w="540" w:type="dxa"/>
            <w:vMerge w:val="continue"/>
            <w:tcBorders>
              <w:top w:val="nil"/>
            </w:tcBorders>
          </w:tcPr>
          <w:p/>
        </w:tc>
        <w:tc>
          <w:tcPr>
            <w:tcW w:w="709" w:type="dxa"/>
            <w:vMerge w:val="continue"/>
            <w:tcBorders>
              <w:top w:val="nil"/>
            </w:tcBorders>
            <w:textDirection w:val="tbRlV"/>
          </w:tcPr>
          <w:p/>
        </w:tc>
        <w:tc>
          <w:tcPr>
            <w:tcW w:w="549" w:type="dxa"/>
            <w:vMerge w:val="continue"/>
            <w:tcBorders>
              <w:top w:val="nil"/>
            </w:tcBorders>
          </w:tcPr>
          <w:p/>
        </w:tc>
        <w:tc>
          <w:tcPr>
            <w:tcW w:w="789" w:type="dxa"/>
          </w:tcPr>
          <w:p>
            <w:pPr>
              <w:spacing w:before="167" w:line="250" w:lineRule="exact"/>
              <w:ind w:left="203"/>
              <w:rPr>
                <w:rFonts w:ascii="宋体" w:hAnsi="宋体" w:eastAsia="宋体" w:cs="宋体"/>
                <w:sz w:val="18"/>
                <w:szCs w:val="18"/>
              </w:rPr>
            </w:pPr>
            <w:r>
              <w:rPr>
                <w:rFonts w:ascii="宋体" w:hAnsi="宋体" w:eastAsia="宋体" w:cs="宋体"/>
                <w:spacing w:val="-3"/>
                <w:position w:val="5"/>
                <w:sz w:val="18"/>
                <w:szCs w:val="18"/>
              </w:rPr>
              <w:t>管理</w:t>
            </w:r>
          </w:p>
          <w:p>
            <w:pPr>
              <w:spacing w:line="220" w:lineRule="auto"/>
              <w:ind w:left="203"/>
              <w:rPr>
                <w:rFonts w:ascii="宋体" w:hAnsi="宋体" w:eastAsia="宋体" w:cs="宋体"/>
                <w:sz w:val="18"/>
                <w:szCs w:val="18"/>
              </w:rPr>
            </w:pPr>
            <w:r>
              <w:rPr>
                <w:rFonts w:ascii="宋体" w:hAnsi="宋体" w:eastAsia="宋体" w:cs="宋体"/>
                <w:spacing w:val="-2"/>
                <w:sz w:val="18"/>
                <w:szCs w:val="18"/>
              </w:rPr>
              <w:t>制度</w:t>
            </w:r>
          </w:p>
        </w:tc>
        <w:tc>
          <w:tcPr>
            <w:tcW w:w="559" w:type="dxa"/>
          </w:tcPr>
          <w:p>
            <w:pPr>
              <w:spacing w:line="284" w:lineRule="auto"/>
            </w:pPr>
          </w:p>
          <w:p>
            <w:pPr>
              <w:spacing w:before="58" w:line="182" w:lineRule="auto"/>
              <w:ind w:left="223"/>
              <w:rPr>
                <w:rFonts w:ascii="宋体" w:hAnsi="宋体" w:eastAsia="宋体" w:cs="宋体"/>
                <w:sz w:val="18"/>
                <w:szCs w:val="18"/>
              </w:rPr>
            </w:pPr>
            <w:r>
              <w:rPr>
                <w:rFonts w:ascii="宋体" w:hAnsi="宋体" w:eastAsia="宋体" w:cs="宋体"/>
                <w:sz w:val="18"/>
                <w:szCs w:val="18"/>
              </w:rPr>
              <w:t>5</w:t>
            </w:r>
          </w:p>
        </w:tc>
        <w:tc>
          <w:tcPr>
            <w:tcW w:w="2408" w:type="dxa"/>
          </w:tcPr>
          <w:p>
            <w:pPr>
              <w:spacing w:before="177" w:line="243" w:lineRule="auto"/>
              <w:ind w:left="84" w:right="162"/>
              <w:rPr>
                <w:rFonts w:ascii="宋体" w:hAnsi="宋体" w:eastAsia="宋体" w:cs="宋体"/>
                <w:sz w:val="18"/>
                <w:szCs w:val="18"/>
              </w:rPr>
            </w:pPr>
            <w:r>
              <w:rPr>
                <w:rFonts w:ascii="宋体" w:hAnsi="宋体" w:eastAsia="宋体" w:cs="宋体"/>
                <w:spacing w:val="-1"/>
                <w:sz w:val="18"/>
                <w:szCs w:val="18"/>
              </w:rPr>
              <w:t>项目管理制度健全；严格执</w:t>
            </w:r>
            <w:r>
              <w:rPr>
                <w:rFonts w:ascii="宋体" w:hAnsi="宋体" w:eastAsia="宋体" w:cs="宋体"/>
                <w:spacing w:val="1"/>
                <w:sz w:val="18"/>
                <w:szCs w:val="18"/>
              </w:rPr>
              <w:t xml:space="preserve"> 行相关管理制度</w:t>
            </w:r>
          </w:p>
        </w:tc>
        <w:tc>
          <w:tcPr>
            <w:tcW w:w="2777" w:type="dxa"/>
          </w:tcPr>
          <w:p>
            <w:pPr>
              <w:spacing w:before="65" w:line="217" w:lineRule="auto"/>
              <w:ind w:left="86"/>
              <w:rPr>
                <w:rFonts w:ascii="宋体" w:hAnsi="宋体" w:eastAsia="宋体" w:cs="宋体"/>
                <w:sz w:val="18"/>
                <w:szCs w:val="18"/>
              </w:rPr>
            </w:pPr>
            <w:r>
              <w:rPr>
                <w:rFonts w:ascii="宋体" w:hAnsi="宋体" w:eastAsia="宋体" w:cs="宋体"/>
                <w:spacing w:val="17"/>
                <w:sz w:val="18"/>
                <w:szCs w:val="18"/>
              </w:rPr>
              <w:t>①管理制度健全(2分)</w:t>
            </w:r>
          </w:p>
          <w:p>
            <w:pPr>
              <w:spacing w:before="18" w:line="235" w:lineRule="auto"/>
              <w:ind w:left="86" w:right="610"/>
              <w:rPr>
                <w:rFonts w:ascii="宋体" w:hAnsi="宋体" w:eastAsia="宋体" w:cs="宋体"/>
                <w:sz w:val="18"/>
                <w:szCs w:val="18"/>
              </w:rPr>
            </w:pPr>
            <w:r>
              <w:rPr>
                <w:rFonts w:ascii="宋体" w:hAnsi="宋体" w:eastAsia="宋体" w:cs="宋体"/>
                <w:spacing w:val="17"/>
                <w:sz w:val="18"/>
                <w:szCs w:val="18"/>
              </w:rPr>
              <w:t>②制度执行严格(3分)</w:t>
            </w:r>
            <w:r>
              <w:rPr>
                <w:rFonts w:ascii="宋体" w:hAnsi="宋体" w:eastAsia="宋体" w:cs="宋体"/>
                <w:sz w:val="18"/>
                <w:szCs w:val="18"/>
              </w:rPr>
              <w:t xml:space="preserve">   </w:t>
            </w:r>
            <w:r>
              <w:rPr>
                <w:rFonts w:ascii="宋体" w:hAnsi="宋体" w:eastAsia="宋体" w:cs="宋体"/>
                <w:spacing w:val="8"/>
                <w:sz w:val="18"/>
                <w:szCs w:val="18"/>
              </w:rPr>
              <w:t>以上①需提供佐证资料，</w:t>
            </w:r>
          </w:p>
        </w:tc>
        <w:tc>
          <w:tcPr>
            <w:tcW w:w="804" w:type="dxa"/>
          </w:tcPr>
          <w:p>
            <w:pPr>
              <w:jc w:val="center"/>
              <w:rPr>
                <w:rFonts w:hint="eastAsia" w:eastAsiaTheme="minorEastAsia"/>
              </w:rPr>
            </w:pPr>
            <w:r>
              <w:rPr>
                <w:rFonts w:hint="eastAsia" w:eastAsiaTheme="minorEastAsia"/>
              </w:rPr>
              <w:t>5</w:t>
            </w:r>
          </w:p>
        </w:tc>
      </w:tr>
    </w:tbl>
    <w:p>
      <w:pPr>
        <w:spacing w:line="316" w:lineRule="auto"/>
      </w:pPr>
    </w:p>
    <w:p>
      <w:pPr>
        <w:spacing w:before="87" w:line="183" w:lineRule="auto"/>
        <w:ind w:right="254"/>
        <w:jc w:val="right"/>
        <w:rPr>
          <w:rFonts w:ascii="宋体" w:hAnsi="宋体" w:eastAsia="宋体" w:cs="宋体"/>
          <w:sz w:val="27"/>
          <w:szCs w:val="27"/>
        </w:rPr>
      </w:pPr>
      <w:r>
        <w:rPr>
          <w:rFonts w:ascii="宋体" w:hAnsi="宋体" w:eastAsia="宋体" w:cs="宋体"/>
          <w:spacing w:val="-9"/>
          <w:w w:val="69"/>
          <w:sz w:val="27"/>
          <w:szCs w:val="27"/>
        </w:rPr>
        <w:t>—</w:t>
      </w:r>
      <w:r>
        <w:rPr>
          <w:rFonts w:ascii="宋体" w:hAnsi="宋体" w:eastAsia="宋体" w:cs="宋体"/>
          <w:spacing w:val="-18"/>
          <w:w w:val="98"/>
          <w:sz w:val="27"/>
          <w:szCs w:val="27"/>
        </w:rPr>
        <w:t>9—</w:t>
      </w:r>
    </w:p>
    <w:p>
      <w:pPr>
        <w:sectPr>
          <w:footerReference r:id="rId10" w:type="default"/>
          <w:pgSz w:w="12130" w:h="16990"/>
          <w:pgMar w:top="1444" w:right="1165" w:bottom="400" w:left="1125" w:header="0" w:footer="0" w:gutter="0"/>
          <w:cols w:space="720" w:num="1"/>
        </w:sectPr>
      </w:pPr>
    </w:p>
    <w:p/>
    <w:p>
      <w:pPr>
        <w:spacing w:line="102" w:lineRule="exact"/>
      </w:pPr>
    </w:p>
    <w:tbl>
      <w:tblPr>
        <w:tblStyle w:val="5"/>
        <w:tblW w:w="97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549"/>
        <w:gridCol w:w="709"/>
        <w:gridCol w:w="530"/>
        <w:gridCol w:w="779"/>
        <w:gridCol w:w="559"/>
        <w:gridCol w:w="2418"/>
        <w:gridCol w:w="2757"/>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694" w:type="dxa"/>
          </w:tcPr>
          <w:p>
            <w:pPr>
              <w:spacing w:before="71" w:line="239" w:lineRule="exact"/>
              <w:ind w:left="157"/>
              <w:rPr>
                <w:rFonts w:ascii="宋体" w:hAnsi="宋体" w:eastAsia="宋体" w:cs="宋体"/>
                <w:sz w:val="18"/>
                <w:szCs w:val="18"/>
              </w:rPr>
            </w:pPr>
            <w:r>
              <w:rPr>
                <w:rFonts w:ascii="宋体" w:hAnsi="宋体" w:eastAsia="宋体" w:cs="宋体"/>
                <w:b/>
                <w:bCs/>
                <w:spacing w:val="-2"/>
                <w:position w:val="4"/>
                <w:sz w:val="18"/>
                <w:szCs w:val="18"/>
              </w:rPr>
              <w:t>一级</w:t>
            </w:r>
          </w:p>
          <w:p>
            <w:pPr>
              <w:spacing w:line="220" w:lineRule="auto"/>
              <w:ind w:left="157"/>
              <w:rPr>
                <w:rFonts w:ascii="宋体" w:hAnsi="宋体" w:eastAsia="宋体" w:cs="宋体"/>
                <w:sz w:val="18"/>
                <w:szCs w:val="18"/>
              </w:rPr>
            </w:pPr>
            <w:r>
              <w:rPr>
                <w:rFonts w:ascii="宋体" w:hAnsi="宋体" w:eastAsia="宋体" w:cs="宋体"/>
                <w:b/>
                <w:bCs/>
                <w:spacing w:val="-5"/>
                <w:sz w:val="18"/>
                <w:szCs w:val="18"/>
              </w:rPr>
              <w:t>指标</w:t>
            </w:r>
          </w:p>
        </w:tc>
        <w:tc>
          <w:tcPr>
            <w:tcW w:w="549" w:type="dxa"/>
            <w:textDirection w:val="tbRlV"/>
          </w:tcPr>
          <w:p>
            <w:pPr>
              <w:spacing w:before="188"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709" w:type="dxa"/>
          </w:tcPr>
          <w:p>
            <w:pPr>
              <w:spacing w:before="64" w:line="249" w:lineRule="exact"/>
              <w:ind w:left="161"/>
              <w:rPr>
                <w:rFonts w:ascii="宋体" w:hAnsi="宋体" w:eastAsia="宋体" w:cs="宋体"/>
                <w:sz w:val="18"/>
                <w:szCs w:val="18"/>
              </w:rPr>
            </w:pPr>
            <w:r>
              <w:rPr>
                <w:rFonts w:ascii="宋体" w:hAnsi="宋体" w:eastAsia="宋体" w:cs="宋体"/>
                <w:spacing w:val="5"/>
                <w:position w:val="4"/>
                <w:sz w:val="18"/>
                <w:szCs w:val="18"/>
              </w:rPr>
              <w:t>二级</w:t>
            </w:r>
          </w:p>
          <w:p>
            <w:pPr>
              <w:spacing w:line="220" w:lineRule="auto"/>
              <w:ind w:left="161"/>
              <w:rPr>
                <w:rFonts w:ascii="宋体" w:hAnsi="宋体" w:eastAsia="宋体" w:cs="宋体"/>
                <w:sz w:val="18"/>
                <w:szCs w:val="18"/>
              </w:rPr>
            </w:pPr>
            <w:r>
              <w:rPr>
                <w:rFonts w:ascii="宋体" w:hAnsi="宋体" w:eastAsia="宋体" w:cs="宋体"/>
                <w:spacing w:val="-3"/>
                <w:sz w:val="18"/>
                <w:szCs w:val="18"/>
              </w:rPr>
              <w:t>指标</w:t>
            </w:r>
          </w:p>
        </w:tc>
        <w:tc>
          <w:tcPr>
            <w:tcW w:w="530" w:type="dxa"/>
            <w:textDirection w:val="tbRlV"/>
          </w:tcPr>
          <w:p>
            <w:pPr>
              <w:spacing w:before="177"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779" w:type="dxa"/>
          </w:tcPr>
          <w:p>
            <w:pPr>
              <w:spacing w:before="74" w:line="259" w:lineRule="exact"/>
              <w:ind w:left="202"/>
              <w:rPr>
                <w:rFonts w:ascii="宋体" w:hAnsi="宋体" w:eastAsia="宋体" w:cs="宋体"/>
                <w:sz w:val="18"/>
                <w:szCs w:val="18"/>
              </w:rPr>
            </w:pPr>
            <w:r>
              <w:rPr>
                <w:rFonts w:ascii="宋体" w:hAnsi="宋体" w:eastAsia="宋体" w:cs="宋体"/>
                <w:spacing w:val="-2"/>
                <w:position w:val="5"/>
                <w:sz w:val="18"/>
                <w:szCs w:val="18"/>
              </w:rPr>
              <w:t>三级</w:t>
            </w:r>
          </w:p>
          <w:p>
            <w:pPr>
              <w:spacing w:line="220" w:lineRule="auto"/>
              <w:ind w:left="202"/>
              <w:rPr>
                <w:rFonts w:ascii="宋体" w:hAnsi="宋体" w:eastAsia="宋体" w:cs="宋体"/>
                <w:sz w:val="18"/>
                <w:szCs w:val="18"/>
              </w:rPr>
            </w:pPr>
            <w:r>
              <w:rPr>
                <w:rFonts w:ascii="宋体" w:hAnsi="宋体" w:eastAsia="宋体" w:cs="宋体"/>
                <w:spacing w:val="-3"/>
                <w:sz w:val="18"/>
                <w:szCs w:val="18"/>
              </w:rPr>
              <w:t>指标</w:t>
            </w:r>
          </w:p>
        </w:tc>
        <w:tc>
          <w:tcPr>
            <w:tcW w:w="559" w:type="dxa"/>
            <w:textDirection w:val="tbRlV"/>
          </w:tcPr>
          <w:p>
            <w:pPr>
              <w:spacing w:before="185" w:line="216" w:lineRule="auto"/>
              <w:ind w:left="104"/>
              <w:rPr>
                <w:rFonts w:ascii="宋体" w:hAnsi="宋体" w:eastAsia="宋体" w:cs="宋体"/>
                <w:sz w:val="18"/>
                <w:szCs w:val="18"/>
              </w:rPr>
            </w:pPr>
            <w:r>
              <w:rPr>
                <w:rFonts w:ascii="宋体" w:hAnsi="宋体" w:eastAsia="宋体" w:cs="宋体"/>
                <w:spacing w:val="15"/>
                <w:sz w:val="18"/>
                <w:szCs w:val="18"/>
              </w:rPr>
              <w:t>分值</w:t>
            </w:r>
          </w:p>
        </w:tc>
        <w:tc>
          <w:tcPr>
            <w:tcW w:w="2418" w:type="dxa"/>
          </w:tcPr>
          <w:p>
            <w:pPr>
              <w:spacing w:before="213" w:line="220" w:lineRule="auto"/>
              <w:ind w:left="844"/>
              <w:rPr>
                <w:rFonts w:ascii="宋体" w:hAnsi="宋体" w:eastAsia="宋体" w:cs="宋体"/>
                <w:sz w:val="18"/>
                <w:szCs w:val="18"/>
              </w:rPr>
            </w:pPr>
            <w:r>
              <w:rPr>
                <w:rFonts w:ascii="宋体" w:hAnsi="宋体" w:eastAsia="宋体" w:cs="宋体"/>
                <w:spacing w:val="-2"/>
                <w:sz w:val="18"/>
                <w:szCs w:val="18"/>
              </w:rPr>
              <w:t>具体指标</w:t>
            </w:r>
          </w:p>
        </w:tc>
        <w:tc>
          <w:tcPr>
            <w:tcW w:w="2757" w:type="dxa"/>
          </w:tcPr>
          <w:p>
            <w:pPr>
              <w:spacing w:before="208" w:line="218" w:lineRule="auto"/>
              <w:ind w:left="999"/>
              <w:rPr>
                <w:rFonts w:ascii="宋体" w:hAnsi="宋体" w:eastAsia="宋体" w:cs="宋体"/>
                <w:sz w:val="18"/>
                <w:szCs w:val="18"/>
              </w:rPr>
            </w:pPr>
            <w:r>
              <w:rPr>
                <w:rFonts w:ascii="宋体" w:hAnsi="宋体" w:eastAsia="宋体" w:cs="宋体"/>
                <w:b/>
                <w:bCs/>
                <w:spacing w:val="8"/>
                <w:sz w:val="18"/>
                <w:szCs w:val="18"/>
              </w:rPr>
              <w:t>评价标准</w:t>
            </w:r>
          </w:p>
        </w:tc>
        <w:tc>
          <w:tcPr>
            <w:tcW w:w="794" w:type="dxa"/>
          </w:tcPr>
          <w:p>
            <w:pPr>
              <w:spacing w:before="82" w:line="220" w:lineRule="auto"/>
              <w:ind w:left="209"/>
              <w:rPr>
                <w:rFonts w:ascii="宋体" w:hAnsi="宋体" w:eastAsia="宋体" w:cs="宋体"/>
                <w:sz w:val="18"/>
                <w:szCs w:val="18"/>
              </w:rPr>
            </w:pPr>
            <w:r>
              <w:rPr>
                <w:rFonts w:ascii="宋体" w:hAnsi="宋体" w:eastAsia="宋体" w:cs="宋体"/>
                <w:spacing w:val="6"/>
                <w:sz w:val="18"/>
                <w:szCs w:val="18"/>
              </w:rPr>
              <w:t>自评</w:t>
            </w:r>
          </w:p>
          <w:p>
            <w:pPr>
              <w:spacing w:before="22" w:line="219" w:lineRule="auto"/>
              <w:ind w:left="212"/>
              <w:rPr>
                <w:rFonts w:ascii="宋体" w:hAnsi="宋体" w:eastAsia="宋体" w:cs="宋体"/>
                <w:sz w:val="18"/>
                <w:szCs w:val="18"/>
              </w:rPr>
            </w:pPr>
            <w:r>
              <w:rPr>
                <w:rFonts w:ascii="宋体" w:hAnsi="宋体" w:eastAsia="宋体" w:cs="宋体"/>
                <w:b/>
                <w:bCs/>
                <w:spacing w:val="-4"/>
                <w:sz w:val="18"/>
                <w:szCs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94" w:type="dxa"/>
            <w:vMerge w:val="restart"/>
            <w:tcBorders>
              <w:bottom w:val="nil"/>
            </w:tcBorders>
            <w:textDirection w:val="tbRlV"/>
          </w:tcPr>
          <w:p>
            <w:pPr>
              <w:spacing w:before="258" w:line="217" w:lineRule="auto"/>
              <w:ind w:left="4740"/>
              <w:rPr>
                <w:rFonts w:ascii="宋体" w:hAnsi="宋体" w:eastAsia="宋体" w:cs="宋体"/>
                <w:sz w:val="18"/>
                <w:szCs w:val="18"/>
              </w:rPr>
            </w:pPr>
            <w:r>
              <w:rPr>
                <w:rFonts w:ascii="宋体" w:hAnsi="宋体" w:eastAsia="宋体" w:cs="宋体"/>
                <w:spacing w:val="-3"/>
                <w:sz w:val="18"/>
                <w:szCs w:val="18"/>
              </w:rPr>
              <w:t>项目绩效</w:t>
            </w:r>
          </w:p>
        </w:tc>
        <w:tc>
          <w:tcPr>
            <w:tcW w:w="549" w:type="dxa"/>
            <w:vMerge w:val="restart"/>
            <w:tcBorders>
              <w:bottom w:val="nil"/>
            </w:tcBorders>
          </w:tcPr>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49" w:lineRule="auto"/>
            </w:pPr>
          </w:p>
          <w:p>
            <w:pPr>
              <w:spacing w:line="250" w:lineRule="auto"/>
            </w:pPr>
          </w:p>
          <w:p>
            <w:pPr>
              <w:spacing w:line="250" w:lineRule="auto"/>
            </w:pPr>
          </w:p>
          <w:p>
            <w:pPr>
              <w:spacing w:line="250" w:lineRule="auto"/>
            </w:pPr>
          </w:p>
          <w:p>
            <w:pPr>
              <w:spacing w:line="250" w:lineRule="auto"/>
            </w:pPr>
          </w:p>
          <w:p>
            <w:pPr>
              <w:spacing w:line="250" w:lineRule="auto"/>
            </w:pPr>
          </w:p>
          <w:p>
            <w:pPr>
              <w:spacing w:before="59" w:line="182" w:lineRule="auto"/>
              <w:ind w:left="170"/>
              <w:rPr>
                <w:rFonts w:ascii="宋体" w:hAnsi="宋体" w:eastAsia="宋体" w:cs="宋体"/>
                <w:sz w:val="18"/>
                <w:szCs w:val="18"/>
              </w:rPr>
            </w:pPr>
            <w:r>
              <w:rPr>
                <w:rFonts w:ascii="宋体" w:hAnsi="宋体" w:eastAsia="宋体" w:cs="宋体"/>
                <w:spacing w:val="-3"/>
                <w:sz w:val="18"/>
                <w:szCs w:val="18"/>
              </w:rPr>
              <w:t>55</w:t>
            </w:r>
          </w:p>
        </w:tc>
        <w:tc>
          <w:tcPr>
            <w:tcW w:w="709" w:type="dxa"/>
            <w:vMerge w:val="restart"/>
            <w:tcBorders>
              <w:bottom w:val="nil"/>
            </w:tcBorders>
            <w:textDirection w:val="tbRlV"/>
          </w:tcPr>
          <w:p>
            <w:pPr>
              <w:spacing w:before="267" w:line="216" w:lineRule="auto"/>
              <w:ind w:left="1900"/>
              <w:rPr>
                <w:rFonts w:ascii="宋体" w:hAnsi="宋体" w:eastAsia="宋体" w:cs="宋体"/>
                <w:sz w:val="18"/>
                <w:szCs w:val="18"/>
              </w:rPr>
            </w:pPr>
            <w:r>
              <w:rPr>
                <w:rFonts w:ascii="宋体" w:hAnsi="宋体" w:eastAsia="宋体" w:cs="宋体"/>
                <w:spacing w:val="-3"/>
                <w:sz w:val="18"/>
                <w:szCs w:val="18"/>
              </w:rPr>
              <w:t>项目产出</w:t>
            </w:r>
          </w:p>
        </w:tc>
        <w:tc>
          <w:tcPr>
            <w:tcW w:w="530" w:type="dxa"/>
            <w:vMerge w:val="restart"/>
            <w:tcBorders>
              <w:bottom w:val="nil"/>
            </w:tcBorders>
          </w:tcPr>
          <w:p/>
          <w:p/>
          <w:p/>
          <w:p/>
          <w:p/>
          <w:p/>
          <w:p/>
          <w:p/>
          <w:p>
            <w:pPr>
              <w:spacing w:line="241" w:lineRule="auto"/>
            </w:pPr>
          </w:p>
          <w:p>
            <w:pPr>
              <w:spacing w:before="58" w:line="184" w:lineRule="auto"/>
              <w:ind w:left="162"/>
              <w:rPr>
                <w:rFonts w:ascii="宋体" w:hAnsi="宋体" w:eastAsia="宋体" w:cs="宋体"/>
                <w:sz w:val="18"/>
                <w:szCs w:val="18"/>
              </w:rPr>
            </w:pPr>
            <w:r>
              <w:rPr>
                <w:rFonts w:ascii="宋体" w:hAnsi="宋体" w:eastAsia="宋体" w:cs="宋体"/>
                <w:spacing w:val="-6"/>
                <w:sz w:val="18"/>
                <w:szCs w:val="18"/>
              </w:rPr>
              <w:t>15</w:t>
            </w:r>
          </w:p>
        </w:tc>
        <w:tc>
          <w:tcPr>
            <w:tcW w:w="779" w:type="dxa"/>
          </w:tcPr>
          <w:p>
            <w:pPr>
              <w:spacing w:line="287" w:lineRule="auto"/>
            </w:pPr>
          </w:p>
          <w:p>
            <w:pPr>
              <w:spacing w:before="58" w:line="250" w:lineRule="exact"/>
              <w:ind w:left="202"/>
              <w:rPr>
                <w:rFonts w:ascii="宋体" w:hAnsi="宋体" w:eastAsia="宋体" w:cs="宋体"/>
                <w:sz w:val="18"/>
                <w:szCs w:val="18"/>
              </w:rPr>
            </w:pPr>
            <w:r>
              <w:rPr>
                <w:rFonts w:ascii="宋体" w:hAnsi="宋体" w:eastAsia="宋体" w:cs="宋体"/>
                <w:spacing w:val="10"/>
                <w:position w:val="5"/>
                <w:sz w:val="18"/>
                <w:szCs w:val="18"/>
              </w:rPr>
              <w:t>产出</w:t>
            </w:r>
          </w:p>
          <w:p>
            <w:pPr>
              <w:spacing w:line="219" w:lineRule="auto"/>
              <w:ind w:left="202"/>
              <w:rPr>
                <w:rFonts w:ascii="宋体" w:hAnsi="宋体" w:eastAsia="宋体" w:cs="宋体"/>
                <w:sz w:val="18"/>
                <w:szCs w:val="18"/>
              </w:rPr>
            </w:pPr>
            <w:r>
              <w:rPr>
                <w:rFonts w:ascii="宋体" w:hAnsi="宋体" w:eastAsia="宋体" w:cs="宋体"/>
                <w:spacing w:val="-3"/>
                <w:sz w:val="18"/>
                <w:szCs w:val="18"/>
              </w:rPr>
              <w:t>数量</w:t>
            </w:r>
          </w:p>
        </w:tc>
        <w:tc>
          <w:tcPr>
            <w:tcW w:w="559" w:type="dxa"/>
          </w:tcPr>
          <w:p>
            <w:pPr>
              <w:spacing w:line="463" w:lineRule="auto"/>
            </w:pPr>
          </w:p>
          <w:p>
            <w:pPr>
              <w:spacing w:before="59" w:line="182" w:lineRule="auto"/>
              <w:ind w:left="223"/>
              <w:rPr>
                <w:rFonts w:ascii="宋体" w:hAnsi="宋体" w:eastAsia="宋体" w:cs="宋体"/>
                <w:sz w:val="18"/>
                <w:szCs w:val="18"/>
              </w:rPr>
            </w:pPr>
            <w:r>
              <w:rPr>
                <w:rFonts w:ascii="宋体" w:hAnsi="宋体" w:eastAsia="宋体" w:cs="宋体"/>
                <w:sz w:val="18"/>
                <w:szCs w:val="18"/>
              </w:rPr>
              <w:t>5</w:t>
            </w:r>
          </w:p>
        </w:tc>
        <w:tc>
          <w:tcPr>
            <w:tcW w:w="2418" w:type="dxa"/>
          </w:tcPr>
          <w:p>
            <w:pPr>
              <w:spacing w:line="306" w:lineRule="auto"/>
            </w:pPr>
          </w:p>
          <w:p>
            <w:pPr>
              <w:spacing w:before="59" w:line="238" w:lineRule="auto"/>
              <w:ind w:left="104" w:right="115" w:firstLine="19"/>
              <w:rPr>
                <w:rFonts w:ascii="宋体" w:hAnsi="宋体" w:eastAsia="宋体" w:cs="宋体"/>
                <w:sz w:val="18"/>
                <w:szCs w:val="18"/>
              </w:rPr>
            </w:pPr>
            <w:r>
              <w:rPr>
                <w:rFonts w:ascii="宋体" w:hAnsi="宋体" w:eastAsia="宋体" w:cs="宋体"/>
                <w:sz w:val="18"/>
                <w:szCs w:val="18"/>
              </w:rPr>
              <w:t>目标完成率=目标完成数/预</w:t>
            </w:r>
            <w:r>
              <w:rPr>
                <w:rFonts w:ascii="宋体" w:hAnsi="宋体" w:eastAsia="宋体" w:cs="宋体"/>
                <w:spacing w:val="6"/>
                <w:sz w:val="18"/>
                <w:szCs w:val="18"/>
              </w:rPr>
              <w:t xml:space="preserve"> </w:t>
            </w:r>
            <w:r>
              <w:rPr>
                <w:rFonts w:ascii="宋体" w:hAnsi="宋体" w:eastAsia="宋体" w:cs="宋体"/>
                <w:spacing w:val="4"/>
                <w:sz w:val="18"/>
                <w:szCs w:val="18"/>
              </w:rPr>
              <w:t>定目标数×100%</w:t>
            </w:r>
          </w:p>
        </w:tc>
        <w:tc>
          <w:tcPr>
            <w:tcW w:w="2757" w:type="dxa"/>
          </w:tcPr>
          <w:p>
            <w:pPr>
              <w:spacing w:line="296" w:lineRule="auto"/>
            </w:pPr>
          </w:p>
          <w:p>
            <w:pPr>
              <w:spacing w:before="58" w:line="239" w:lineRule="auto"/>
              <w:ind w:left="116" w:right="81"/>
              <w:rPr>
                <w:rFonts w:ascii="宋体" w:hAnsi="宋体" w:eastAsia="宋体" w:cs="宋体"/>
                <w:sz w:val="18"/>
                <w:szCs w:val="18"/>
              </w:rPr>
            </w:pPr>
            <w:r>
              <w:rPr>
                <w:rFonts w:ascii="宋体" w:hAnsi="宋体" w:eastAsia="宋体" w:cs="宋体"/>
                <w:spacing w:val="7"/>
                <w:sz w:val="18"/>
                <w:szCs w:val="18"/>
              </w:rPr>
              <w:t>完成绩效目标100%得5分，未完</w:t>
            </w:r>
            <w:r>
              <w:rPr>
                <w:rFonts w:ascii="宋体" w:hAnsi="宋体" w:eastAsia="宋体" w:cs="宋体"/>
                <w:spacing w:val="6"/>
                <w:sz w:val="18"/>
                <w:szCs w:val="18"/>
              </w:rPr>
              <w:t xml:space="preserve"> </w:t>
            </w:r>
            <w:r>
              <w:rPr>
                <w:rFonts w:ascii="宋体" w:hAnsi="宋体" w:eastAsia="宋体" w:cs="宋体"/>
                <w:spacing w:val="7"/>
                <w:sz w:val="18"/>
                <w:szCs w:val="18"/>
              </w:rPr>
              <w:t>成100%的同比例扣减。</w:t>
            </w:r>
          </w:p>
        </w:tc>
        <w:tc>
          <w:tcPr>
            <w:tcW w:w="794" w:type="dxa"/>
          </w:tcPr>
          <w:p>
            <w:pPr>
              <w:jc w:val="center"/>
              <w:rPr>
                <w:rFonts w:hint="eastAsia" w:eastAsiaTheme="minorEastAsia"/>
              </w:rPr>
            </w:pPr>
            <w:r>
              <w:rPr>
                <w:rFonts w:hint="eastAsia" w:eastAsiaTheme="minor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tcPr>
          <w:p/>
        </w:tc>
        <w:tc>
          <w:tcPr>
            <w:tcW w:w="549" w:type="dxa"/>
            <w:vMerge w:val="continue"/>
            <w:tcBorders>
              <w:top w:val="nil"/>
              <w:bottom w:val="nil"/>
            </w:tcBorders>
          </w:tcPr>
          <w:p/>
        </w:tc>
        <w:tc>
          <w:tcPr>
            <w:tcW w:w="709" w:type="dxa"/>
            <w:vMerge w:val="continue"/>
            <w:tcBorders>
              <w:top w:val="nil"/>
              <w:bottom w:val="nil"/>
            </w:tcBorders>
            <w:textDirection w:val="tbRlV"/>
          </w:tcPr>
          <w:p/>
        </w:tc>
        <w:tc>
          <w:tcPr>
            <w:tcW w:w="530" w:type="dxa"/>
            <w:vMerge w:val="continue"/>
            <w:tcBorders>
              <w:top w:val="nil"/>
              <w:bottom w:val="nil"/>
            </w:tcBorders>
          </w:tcPr>
          <w:p/>
        </w:tc>
        <w:tc>
          <w:tcPr>
            <w:tcW w:w="779" w:type="dxa"/>
          </w:tcPr>
          <w:p>
            <w:pPr>
              <w:spacing w:line="278" w:lineRule="auto"/>
            </w:pPr>
          </w:p>
          <w:p>
            <w:pPr>
              <w:spacing w:before="58" w:line="251" w:lineRule="exact"/>
              <w:ind w:left="202"/>
              <w:rPr>
                <w:rFonts w:ascii="宋体" w:hAnsi="宋体" w:eastAsia="宋体" w:cs="宋体"/>
                <w:sz w:val="18"/>
                <w:szCs w:val="18"/>
              </w:rPr>
            </w:pPr>
            <w:r>
              <w:rPr>
                <w:rFonts w:ascii="宋体" w:hAnsi="宋体" w:eastAsia="宋体" w:cs="宋体"/>
                <w:spacing w:val="10"/>
                <w:position w:val="5"/>
                <w:sz w:val="18"/>
                <w:szCs w:val="18"/>
              </w:rPr>
              <w:t>产出</w:t>
            </w:r>
          </w:p>
          <w:p>
            <w:pPr>
              <w:spacing w:line="220" w:lineRule="auto"/>
              <w:ind w:left="202"/>
              <w:rPr>
                <w:rFonts w:ascii="宋体" w:hAnsi="宋体" w:eastAsia="宋体" w:cs="宋体"/>
                <w:sz w:val="18"/>
                <w:szCs w:val="18"/>
              </w:rPr>
            </w:pPr>
            <w:r>
              <w:rPr>
                <w:rFonts w:ascii="宋体" w:hAnsi="宋体" w:eastAsia="宋体" w:cs="宋体"/>
                <w:spacing w:val="-2"/>
                <w:sz w:val="18"/>
                <w:szCs w:val="18"/>
              </w:rPr>
              <w:t>质量</w:t>
            </w:r>
          </w:p>
        </w:tc>
        <w:tc>
          <w:tcPr>
            <w:tcW w:w="559" w:type="dxa"/>
          </w:tcPr>
          <w:p>
            <w:pPr>
              <w:spacing w:line="463"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4</w:t>
            </w:r>
          </w:p>
        </w:tc>
        <w:tc>
          <w:tcPr>
            <w:tcW w:w="2418" w:type="dxa"/>
          </w:tcPr>
          <w:p>
            <w:pPr>
              <w:spacing w:line="297" w:lineRule="auto"/>
            </w:pPr>
          </w:p>
          <w:p>
            <w:pPr>
              <w:spacing w:before="58" w:line="239" w:lineRule="auto"/>
              <w:ind w:left="104" w:right="218"/>
              <w:rPr>
                <w:rFonts w:ascii="宋体" w:hAnsi="宋体" w:eastAsia="宋体" w:cs="宋体"/>
                <w:sz w:val="18"/>
                <w:szCs w:val="18"/>
              </w:rPr>
            </w:pPr>
            <w:r>
              <w:rPr>
                <w:rFonts w:ascii="宋体" w:hAnsi="宋体" w:eastAsia="宋体" w:cs="宋体"/>
                <w:spacing w:val="1"/>
                <w:sz w:val="18"/>
                <w:szCs w:val="18"/>
              </w:rPr>
              <w:t xml:space="preserve">目标完成质量=实际达到的 </w:t>
            </w:r>
            <w:r>
              <w:rPr>
                <w:rFonts w:ascii="宋体" w:hAnsi="宋体" w:eastAsia="宋体" w:cs="宋体"/>
                <w:spacing w:val="4"/>
                <w:sz w:val="18"/>
                <w:szCs w:val="18"/>
              </w:rPr>
              <w:t>效果/预定目标×100%</w:t>
            </w:r>
          </w:p>
        </w:tc>
        <w:tc>
          <w:tcPr>
            <w:tcW w:w="2757" w:type="dxa"/>
          </w:tcPr>
          <w:p>
            <w:pPr>
              <w:spacing w:before="247" w:line="235" w:lineRule="auto"/>
              <w:ind w:left="116" w:right="54"/>
              <w:jc w:val="both"/>
              <w:rPr>
                <w:rFonts w:ascii="宋体" w:hAnsi="宋体" w:eastAsia="宋体" w:cs="宋体"/>
                <w:sz w:val="18"/>
                <w:szCs w:val="18"/>
              </w:rPr>
            </w:pPr>
            <w:r>
              <w:rPr>
                <w:rFonts w:ascii="宋体" w:hAnsi="宋体" w:eastAsia="宋体" w:cs="宋体"/>
                <w:spacing w:val="2"/>
                <w:sz w:val="18"/>
                <w:szCs w:val="18"/>
              </w:rPr>
              <w:t>项目产出质量达到绩效目标100%</w:t>
            </w:r>
            <w:r>
              <w:rPr>
                <w:rFonts w:ascii="宋体" w:hAnsi="宋体" w:eastAsia="宋体" w:cs="宋体"/>
                <w:spacing w:val="11"/>
                <w:sz w:val="18"/>
                <w:szCs w:val="18"/>
              </w:rPr>
              <w:t xml:space="preserve"> </w:t>
            </w:r>
            <w:r>
              <w:rPr>
                <w:rFonts w:ascii="宋体" w:hAnsi="宋体" w:eastAsia="宋体" w:cs="宋体"/>
                <w:spacing w:val="9"/>
                <w:sz w:val="18"/>
                <w:szCs w:val="18"/>
              </w:rPr>
              <w:t>得4分，未完成100%的同比例扣</w:t>
            </w:r>
            <w:r>
              <w:rPr>
                <w:rFonts w:ascii="宋体" w:hAnsi="宋体" w:eastAsia="宋体" w:cs="宋体"/>
                <w:sz w:val="18"/>
                <w:szCs w:val="18"/>
              </w:rPr>
              <w:t xml:space="preserve"> </w:t>
            </w:r>
            <w:r>
              <w:rPr>
                <w:rFonts w:ascii="宋体" w:hAnsi="宋体" w:eastAsia="宋体" w:cs="宋体"/>
                <w:spacing w:val="-4"/>
                <w:sz w:val="18"/>
                <w:szCs w:val="18"/>
              </w:rPr>
              <w:t>减</w:t>
            </w:r>
            <w:r>
              <w:rPr>
                <w:rFonts w:ascii="宋体" w:hAnsi="宋体" w:eastAsia="宋体" w:cs="宋体"/>
                <w:spacing w:val="33"/>
                <w:sz w:val="18"/>
                <w:szCs w:val="18"/>
              </w:rPr>
              <w:t xml:space="preserve"> </w:t>
            </w:r>
            <w:r>
              <w:rPr>
                <w:rFonts w:ascii="宋体" w:hAnsi="宋体" w:eastAsia="宋体" w:cs="宋体"/>
                <w:spacing w:val="-4"/>
                <w:sz w:val="18"/>
                <w:szCs w:val="18"/>
              </w:rPr>
              <w:t>。</w:t>
            </w:r>
          </w:p>
        </w:tc>
        <w:tc>
          <w:tcPr>
            <w:tcW w:w="794" w:type="dxa"/>
          </w:tcPr>
          <w:p>
            <w:pPr>
              <w:jc w:val="center"/>
              <w:rPr>
                <w:rFonts w:hint="eastAsia" w:eastAsiaTheme="minorEastAsia"/>
              </w:rPr>
            </w:pPr>
            <w:r>
              <w:rPr>
                <w:rFonts w:hint="eastAsia" w:eastAsiaTheme="minor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tcPr>
          <w:p/>
        </w:tc>
        <w:tc>
          <w:tcPr>
            <w:tcW w:w="549" w:type="dxa"/>
            <w:vMerge w:val="continue"/>
            <w:tcBorders>
              <w:top w:val="nil"/>
              <w:bottom w:val="nil"/>
            </w:tcBorders>
          </w:tcPr>
          <w:p/>
        </w:tc>
        <w:tc>
          <w:tcPr>
            <w:tcW w:w="709" w:type="dxa"/>
            <w:vMerge w:val="continue"/>
            <w:tcBorders>
              <w:top w:val="nil"/>
              <w:bottom w:val="nil"/>
            </w:tcBorders>
            <w:textDirection w:val="tbRlV"/>
          </w:tcPr>
          <w:p/>
        </w:tc>
        <w:tc>
          <w:tcPr>
            <w:tcW w:w="530" w:type="dxa"/>
            <w:vMerge w:val="continue"/>
            <w:tcBorders>
              <w:top w:val="nil"/>
              <w:bottom w:val="nil"/>
            </w:tcBorders>
          </w:tcPr>
          <w:p/>
        </w:tc>
        <w:tc>
          <w:tcPr>
            <w:tcW w:w="779" w:type="dxa"/>
          </w:tcPr>
          <w:p>
            <w:pPr>
              <w:spacing w:line="288" w:lineRule="auto"/>
            </w:pPr>
          </w:p>
          <w:p>
            <w:pPr>
              <w:spacing w:before="59" w:line="271" w:lineRule="exact"/>
              <w:ind w:left="202"/>
              <w:rPr>
                <w:rFonts w:ascii="宋体" w:hAnsi="宋体" w:eastAsia="宋体" w:cs="宋体"/>
                <w:sz w:val="18"/>
                <w:szCs w:val="18"/>
              </w:rPr>
            </w:pPr>
            <w:r>
              <w:rPr>
                <w:rFonts w:ascii="宋体" w:hAnsi="宋体" w:eastAsia="宋体" w:cs="宋体"/>
                <w:spacing w:val="10"/>
                <w:position w:val="6"/>
                <w:sz w:val="18"/>
                <w:szCs w:val="18"/>
              </w:rPr>
              <w:t>产出</w:t>
            </w:r>
          </w:p>
          <w:p>
            <w:pPr>
              <w:spacing w:line="220" w:lineRule="auto"/>
              <w:ind w:left="202"/>
              <w:rPr>
                <w:rFonts w:ascii="宋体" w:hAnsi="宋体" w:eastAsia="宋体" w:cs="宋体"/>
                <w:sz w:val="18"/>
                <w:szCs w:val="18"/>
              </w:rPr>
            </w:pPr>
            <w:r>
              <w:rPr>
                <w:rFonts w:ascii="宋体" w:hAnsi="宋体" w:eastAsia="宋体" w:cs="宋体"/>
                <w:spacing w:val="3"/>
                <w:sz w:val="18"/>
                <w:szCs w:val="18"/>
              </w:rPr>
              <w:t>时效</w:t>
            </w:r>
          </w:p>
        </w:tc>
        <w:tc>
          <w:tcPr>
            <w:tcW w:w="559" w:type="dxa"/>
          </w:tcPr>
          <w:p>
            <w:pPr>
              <w:spacing w:line="464"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18" w:type="dxa"/>
          </w:tcPr>
          <w:p>
            <w:pPr>
              <w:spacing w:before="249" w:line="241" w:lineRule="auto"/>
              <w:ind w:left="104" w:right="101"/>
              <w:jc w:val="both"/>
              <w:rPr>
                <w:rFonts w:ascii="宋体" w:hAnsi="宋体" w:eastAsia="宋体" w:cs="宋体"/>
                <w:sz w:val="18"/>
                <w:szCs w:val="18"/>
              </w:rPr>
            </w:pPr>
            <w:r>
              <w:rPr>
                <w:rFonts w:ascii="宋体" w:hAnsi="宋体" w:eastAsia="宋体" w:cs="宋体"/>
                <w:spacing w:val="-1"/>
                <w:sz w:val="18"/>
                <w:szCs w:val="18"/>
              </w:rPr>
              <w:t>项目资金使用的预定目标是</w:t>
            </w:r>
            <w:r>
              <w:rPr>
                <w:rFonts w:ascii="宋体" w:hAnsi="宋体" w:eastAsia="宋体" w:cs="宋体"/>
                <w:spacing w:val="1"/>
                <w:sz w:val="18"/>
                <w:szCs w:val="18"/>
              </w:rPr>
              <w:t xml:space="preserve"> </w:t>
            </w:r>
            <w:r>
              <w:rPr>
                <w:rFonts w:ascii="宋体" w:hAnsi="宋体" w:eastAsia="宋体" w:cs="宋体"/>
                <w:spacing w:val="3"/>
                <w:sz w:val="18"/>
                <w:szCs w:val="18"/>
              </w:rPr>
              <w:t>否如期完成，未完成的理由</w:t>
            </w:r>
            <w:r>
              <w:rPr>
                <w:rFonts w:ascii="宋体" w:hAnsi="宋体" w:eastAsia="宋体" w:cs="宋体"/>
                <w:spacing w:val="4"/>
                <w:sz w:val="18"/>
                <w:szCs w:val="18"/>
              </w:rPr>
              <w:t xml:space="preserve"> </w:t>
            </w:r>
            <w:r>
              <w:rPr>
                <w:rFonts w:ascii="宋体" w:hAnsi="宋体" w:eastAsia="宋体" w:cs="宋体"/>
                <w:spacing w:val="11"/>
                <w:sz w:val="18"/>
                <w:szCs w:val="18"/>
              </w:rPr>
              <w:t>是否充分</w:t>
            </w:r>
          </w:p>
        </w:tc>
        <w:tc>
          <w:tcPr>
            <w:tcW w:w="2757" w:type="dxa"/>
          </w:tcPr>
          <w:p>
            <w:pPr>
              <w:spacing w:before="248" w:line="238" w:lineRule="auto"/>
              <w:ind w:left="116" w:right="96"/>
              <w:jc w:val="both"/>
              <w:rPr>
                <w:rFonts w:ascii="宋体" w:hAnsi="宋体" w:eastAsia="宋体" w:cs="宋体"/>
                <w:sz w:val="18"/>
                <w:szCs w:val="18"/>
              </w:rPr>
            </w:pPr>
            <w:r>
              <w:rPr>
                <w:rFonts w:ascii="宋体" w:hAnsi="宋体" w:eastAsia="宋体" w:cs="宋体"/>
                <w:spacing w:val="4"/>
                <w:sz w:val="18"/>
                <w:szCs w:val="18"/>
              </w:rPr>
              <w:t xml:space="preserve">项目产出时效达到绩效目标得3 </w:t>
            </w:r>
            <w:r>
              <w:rPr>
                <w:rFonts w:ascii="宋体" w:hAnsi="宋体" w:eastAsia="宋体" w:cs="宋体"/>
                <w:sz w:val="18"/>
                <w:szCs w:val="18"/>
              </w:rPr>
              <w:t>分，未如期完成且无充分理由的</w:t>
            </w:r>
            <w:r>
              <w:rPr>
                <w:rFonts w:ascii="宋体" w:hAnsi="宋体" w:eastAsia="宋体" w:cs="宋体"/>
                <w:spacing w:val="12"/>
                <w:sz w:val="18"/>
                <w:szCs w:val="18"/>
              </w:rPr>
              <w:t xml:space="preserve"> </w:t>
            </w:r>
            <w:r>
              <w:rPr>
                <w:rFonts w:ascii="宋体" w:hAnsi="宋体" w:eastAsia="宋体" w:cs="宋体"/>
                <w:spacing w:val="-8"/>
                <w:sz w:val="18"/>
                <w:szCs w:val="18"/>
              </w:rPr>
              <w:t>扣</w:t>
            </w:r>
            <w:r>
              <w:rPr>
                <w:rFonts w:ascii="宋体" w:hAnsi="宋体" w:eastAsia="宋体" w:cs="宋体"/>
                <w:spacing w:val="-37"/>
                <w:sz w:val="18"/>
                <w:szCs w:val="18"/>
              </w:rPr>
              <w:t xml:space="preserve"> </w:t>
            </w:r>
            <w:r>
              <w:rPr>
                <w:rFonts w:ascii="宋体" w:hAnsi="宋体" w:eastAsia="宋体" w:cs="宋体"/>
                <w:spacing w:val="-8"/>
                <w:sz w:val="18"/>
                <w:szCs w:val="18"/>
              </w:rPr>
              <w:t>3</w:t>
            </w:r>
            <w:r>
              <w:rPr>
                <w:rFonts w:ascii="宋体" w:hAnsi="宋体" w:eastAsia="宋体" w:cs="宋体"/>
                <w:spacing w:val="-38"/>
                <w:sz w:val="18"/>
                <w:szCs w:val="18"/>
              </w:rPr>
              <w:t xml:space="preserve"> </w:t>
            </w:r>
            <w:r>
              <w:rPr>
                <w:rFonts w:ascii="宋体" w:hAnsi="宋体" w:eastAsia="宋体" w:cs="宋体"/>
                <w:spacing w:val="-8"/>
                <w:sz w:val="18"/>
                <w:szCs w:val="18"/>
              </w:rPr>
              <w:t>分</w:t>
            </w:r>
            <w:r>
              <w:rPr>
                <w:rFonts w:ascii="宋体" w:hAnsi="宋体" w:eastAsia="宋体" w:cs="宋体"/>
                <w:spacing w:val="-48"/>
                <w:sz w:val="18"/>
                <w:szCs w:val="18"/>
              </w:rPr>
              <w:t xml:space="preserve"> </w:t>
            </w:r>
            <w:r>
              <w:rPr>
                <w:rFonts w:ascii="宋体" w:hAnsi="宋体" w:eastAsia="宋体" w:cs="宋体"/>
                <w:spacing w:val="-8"/>
                <w:sz w:val="18"/>
                <w:szCs w:val="18"/>
              </w:rPr>
              <w:t>。</w:t>
            </w:r>
          </w:p>
        </w:tc>
        <w:tc>
          <w:tcPr>
            <w:tcW w:w="794" w:type="dxa"/>
          </w:tcPr>
          <w:p>
            <w:pPr>
              <w:jc w:val="center"/>
              <w:rPr>
                <w:rFonts w:hint="eastAsia" w:eastAsiaTheme="minorEastAsia"/>
              </w:rPr>
            </w:pPr>
            <w:r>
              <w:rPr>
                <w:rFonts w:hint="eastAsia" w:eastAsiaTheme="minor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tcPr>
          <w:p/>
        </w:tc>
        <w:tc>
          <w:tcPr>
            <w:tcW w:w="549" w:type="dxa"/>
            <w:vMerge w:val="continue"/>
            <w:tcBorders>
              <w:top w:val="nil"/>
              <w:bottom w:val="nil"/>
            </w:tcBorders>
          </w:tcPr>
          <w:p/>
        </w:tc>
        <w:tc>
          <w:tcPr>
            <w:tcW w:w="709" w:type="dxa"/>
            <w:vMerge w:val="continue"/>
            <w:tcBorders>
              <w:top w:val="nil"/>
            </w:tcBorders>
            <w:textDirection w:val="tbRlV"/>
          </w:tcPr>
          <w:p/>
        </w:tc>
        <w:tc>
          <w:tcPr>
            <w:tcW w:w="530" w:type="dxa"/>
            <w:vMerge w:val="continue"/>
            <w:tcBorders>
              <w:top w:val="nil"/>
            </w:tcBorders>
          </w:tcPr>
          <w:p/>
        </w:tc>
        <w:tc>
          <w:tcPr>
            <w:tcW w:w="779" w:type="dxa"/>
          </w:tcPr>
          <w:p>
            <w:pPr>
              <w:spacing w:line="310" w:lineRule="auto"/>
            </w:pPr>
          </w:p>
          <w:p>
            <w:pPr>
              <w:spacing w:before="58" w:line="235" w:lineRule="auto"/>
              <w:ind w:left="202"/>
              <w:rPr>
                <w:rFonts w:ascii="宋体" w:hAnsi="宋体" w:eastAsia="宋体" w:cs="宋体"/>
                <w:sz w:val="18"/>
                <w:szCs w:val="18"/>
              </w:rPr>
            </w:pPr>
            <w:r>
              <w:rPr>
                <w:rFonts w:ascii="宋体" w:hAnsi="宋体" w:eastAsia="宋体" w:cs="宋体"/>
                <w:spacing w:val="10"/>
                <w:sz w:val="18"/>
                <w:szCs w:val="18"/>
              </w:rPr>
              <w:t>产出</w:t>
            </w:r>
          </w:p>
          <w:p>
            <w:pPr>
              <w:spacing w:line="218" w:lineRule="auto"/>
              <w:ind w:left="202"/>
              <w:rPr>
                <w:rFonts w:ascii="宋体" w:hAnsi="宋体" w:eastAsia="宋体" w:cs="宋体"/>
                <w:sz w:val="18"/>
                <w:szCs w:val="18"/>
              </w:rPr>
            </w:pPr>
            <w:r>
              <w:rPr>
                <w:rFonts w:ascii="宋体" w:hAnsi="宋体" w:eastAsia="宋体" w:cs="宋体"/>
                <w:spacing w:val="-3"/>
                <w:sz w:val="18"/>
                <w:szCs w:val="18"/>
              </w:rPr>
              <w:t>成本</w:t>
            </w:r>
          </w:p>
        </w:tc>
        <w:tc>
          <w:tcPr>
            <w:tcW w:w="559" w:type="dxa"/>
          </w:tcPr>
          <w:p>
            <w:pPr>
              <w:spacing w:line="465"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3</w:t>
            </w:r>
          </w:p>
        </w:tc>
        <w:tc>
          <w:tcPr>
            <w:tcW w:w="2418" w:type="dxa"/>
          </w:tcPr>
          <w:p>
            <w:pPr>
              <w:spacing w:line="318" w:lineRule="auto"/>
            </w:pPr>
          </w:p>
          <w:p>
            <w:pPr>
              <w:spacing w:before="59" w:line="229" w:lineRule="auto"/>
              <w:ind w:left="104" w:right="108"/>
              <w:rPr>
                <w:rFonts w:ascii="宋体" w:hAnsi="宋体" w:eastAsia="宋体" w:cs="宋体"/>
                <w:sz w:val="18"/>
                <w:szCs w:val="18"/>
              </w:rPr>
            </w:pPr>
            <w:r>
              <w:rPr>
                <w:rFonts w:ascii="宋体" w:hAnsi="宋体" w:eastAsia="宋体" w:cs="宋体"/>
                <w:spacing w:val="2"/>
                <w:sz w:val="18"/>
                <w:szCs w:val="18"/>
              </w:rPr>
              <w:t>项目产出成本是否按绩效目</w:t>
            </w:r>
            <w:r>
              <w:rPr>
                <w:rFonts w:ascii="宋体" w:hAnsi="宋体" w:eastAsia="宋体" w:cs="宋体"/>
                <w:spacing w:val="9"/>
                <w:sz w:val="18"/>
                <w:szCs w:val="18"/>
              </w:rPr>
              <w:t xml:space="preserve"> </w:t>
            </w:r>
            <w:r>
              <w:rPr>
                <w:rFonts w:ascii="宋体" w:hAnsi="宋体" w:eastAsia="宋体" w:cs="宋体"/>
                <w:spacing w:val="11"/>
                <w:sz w:val="18"/>
                <w:szCs w:val="18"/>
              </w:rPr>
              <w:t>标控制</w:t>
            </w:r>
          </w:p>
        </w:tc>
        <w:tc>
          <w:tcPr>
            <w:tcW w:w="2757" w:type="dxa"/>
          </w:tcPr>
          <w:p>
            <w:pPr>
              <w:spacing w:before="268" w:line="232" w:lineRule="auto"/>
              <w:ind w:left="116" w:right="119"/>
              <w:jc w:val="both"/>
              <w:rPr>
                <w:rFonts w:ascii="宋体" w:hAnsi="宋体" w:eastAsia="宋体" w:cs="宋体"/>
                <w:sz w:val="18"/>
                <w:szCs w:val="18"/>
              </w:rPr>
            </w:pPr>
            <w:r>
              <w:rPr>
                <w:rFonts w:ascii="宋体" w:hAnsi="宋体" w:eastAsia="宋体" w:cs="宋体"/>
                <w:spacing w:val="-1"/>
                <w:sz w:val="18"/>
                <w:szCs w:val="18"/>
              </w:rPr>
              <w:t>项目产出成本按绩效目标控制得</w:t>
            </w:r>
            <w:r>
              <w:rPr>
                <w:rFonts w:ascii="宋体" w:hAnsi="宋体" w:eastAsia="宋体" w:cs="宋体"/>
                <w:spacing w:val="3"/>
                <w:sz w:val="18"/>
                <w:szCs w:val="18"/>
              </w:rPr>
              <w:t xml:space="preserve"> 3分，未完成的，按超支比例扣</w:t>
            </w:r>
            <w:r>
              <w:rPr>
                <w:rFonts w:ascii="宋体" w:hAnsi="宋体" w:eastAsia="宋体" w:cs="宋体"/>
                <w:spacing w:val="2"/>
                <w:sz w:val="18"/>
                <w:szCs w:val="18"/>
              </w:rPr>
              <w:t xml:space="preserve"> </w:t>
            </w:r>
            <w:r>
              <w:rPr>
                <w:rFonts w:ascii="宋体" w:hAnsi="宋体" w:eastAsia="宋体" w:cs="宋体"/>
                <w:spacing w:val="-4"/>
                <w:sz w:val="18"/>
                <w:szCs w:val="18"/>
              </w:rPr>
              <w:t>减</w:t>
            </w:r>
            <w:r>
              <w:rPr>
                <w:rFonts w:ascii="宋体" w:hAnsi="宋体" w:eastAsia="宋体" w:cs="宋体"/>
                <w:spacing w:val="33"/>
                <w:sz w:val="18"/>
                <w:szCs w:val="18"/>
              </w:rPr>
              <w:t xml:space="preserve"> </w:t>
            </w:r>
            <w:r>
              <w:rPr>
                <w:rFonts w:ascii="宋体" w:hAnsi="宋体" w:eastAsia="宋体" w:cs="宋体"/>
                <w:spacing w:val="-4"/>
                <w:sz w:val="18"/>
                <w:szCs w:val="18"/>
              </w:rPr>
              <w:t>。</w:t>
            </w:r>
          </w:p>
        </w:tc>
        <w:tc>
          <w:tcPr>
            <w:tcW w:w="794" w:type="dxa"/>
          </w:tcPr>
          <w:p>
            <w:pPr>
              <w:jc w:val="center"/>
              <w:rPr>
                <w:rFonts w:hint="eastAsia" w:eastAsiaTheme="minorEastAsia"/>
              </w:rPr>
            </w:pPr>
            <w:r>
              <w:rPr>
                <w:rFonts w:hint="eastAsia" w:eastAsiaTheme="minor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694" w:type="dxa"/>
            <w:vMerge w:val="continue"/>
            <w:tcBorders>
              <w:top w:val="nil"/>
              <w:bottom w:val="nil"/>
            </w:tcBorders>
            <w:textDirection w:val="tbRlV"/>
          </w:tcPr>
          <w:p/>
        </w:tc>
        <w:tc>
          <w:tcPr>
            <w:tcW w:w="549" w:type="dxa"/>
            <w:vMerge w:val="continue"/>
            <w:tcBorders>
              <w:top w:val="nil"/>
              <w:bottom w:val="nil"/>
            </w:tcBorders>
          </w:tcPr>
          <w:p/>
        </w:tc>
        <w:tc>
          <w:tcPr>
            <w:tcW w:w="709" w:type="dxa"/>
            <w:vMerge w:val="restart"/>
            <w:tcBorders>
              <w:bottom w:val="nil"/>
            </w:tcBorders>
            <w:textDirection w:val="tbRlV"/>
          </w:tcPr>
          <w:p>
            <w:pPr>
              <w:spacing w:before="266" w:line="217" w:lineRule="auto"/>
              <w:ind w:left="2464"/>
              <w:rPr>
                <w:rFonts w:ascii="宋体" w:hAnsi="宋体" w:eastAsia="宋体" w:cs="宋体"/>
                <w:sz w:val="18"/>
                <w:szCs w:val="18"/>
              </w:rPr>
            </w:pPr>
            <w:r>
              <w:rPr>
                <w:rFonts w:ascii="宋体" w:hAnsi="宋体" w:eastAsia="宋体" w:cs="宋体"/>
                <w:spacing w:val="-8"/>
                <w:sz w:val="18"/>
                <w:szCs w:val="18"/>
              </w:rPr>
              <w:t>项目效果</w:t>
            </w:r>
          </w:p>
        </w:tc>
        <w:tc>
          <w:tcPr>
            <w:tcW w:w="530" w:type="dxa"/>
            <w:vMerge w:val="restart"/>
            <w:tcBorders>
              <w:bottom w:val="nil"/>
            </w:tcBorders>
          </w:tcPr>
          <w:p>
            <w:pPr>
              <w:spacing w:line="247" w:lineRule="auto"/>
            </w:pPr>
          </w:p>
          <w:p>
            <w:pPr>
              <w:spacing w:line="247" w:lineRule="auto"/>
            </w:pPr>
          </w:p>
          <w:p>
            <w:pPr>
              <w:spacing w:line="247" w:lineRule="auto"/>
            </w:pPr>
          </w:p>
          <w:p>
            <w:pPr>
              <w:spacing w:line="247" w:lineRule="auto"/>
            </w:pPr>
          </w:p>
          <w:p>
            <w:pPr>
              <w:spacing w:line="247" w:lineRule="auto"/>
            </w:pPr>
          </w:p>
          <w:p>
            <w:pPr>
              <w:spacing w:line="247" w:lineRule="auto"/>
            </w:pPr>
          </w:p>
          <w:p>
            <w:pPr>
              <w:spacing w:line="248" w:lineRule="auto"/>
            </w:pPr>
          </w:p>
          <w:p>
            <w:pPr>
              <w:spacing w:line="248" w:lineRule="auto"/>
            </w:pPr>
          </w:p>
          <w:p>
            <w:pPr>
              <w:spacing w:line="248" w:lineRule="auto"/>
            </w:pPr>
          </w:p>
          <w:p>
            <w:pPr>
              <w:spacing w:line="248" w:lineRule="auto"/>
            </w:pPr>
          </w:p>
          <w:p>
            <w:pPr>
              <w:spacing w:line="248" w:lineRule="auto"/>
            </w:pPr>
          </w:p>
          <w:p>
            <w:pPr>
              <w:spacing w:before="59" w:line="183" w:lineRule="auto"/>
              <w:ind w:left="162"/>
              <w:rPr>
                <w:rFonts w:ascii="宋体" w:hAnsi="宋体" w:eastAsia="宋体" w:cs="宋体"/>
                <w:sz w:val="18"/>
                <w:szCs w:val="18"/>
              </w:rPr>
            </w:pPr>
            <w:r>
              <w:rPr>
                <w:rFonts w:ascii="宋体" w:hAnsi="宋体" w:eastAsia="宋体" w:cs="宋体"/>
                <w:spacing w:val="-2"/>
                <w:sz w:val="18"/>
                <w:szCs w:val="18"/>
              </w:rPr>
              <w:t>40</w:t>
            </w:r>
          </w:p>
        </w:tc>
        <w:tc>
          <w:tcPr>
            <w:tcW w:w="779" w:type="dxa"/>
          </w:tcPr>
          <w:p>
            <w:pPr>
              <w:spacing w:line="301" w:lineRule="auto"/>
            </w:pPr>
          </w:p>
          <w:p>
            <w:pPr>
              <w:spacing w:before="59" w:line="250" w:lineRule="exact"/>
              <w:ind w:left="202"/>
              <w:rPr>
                <w:rFonts w:ascii="宋体" w:hAnsi="宋体" w:eastAsia="宋体" w:cs="宋体"/>
                <w:sz w:val="18"/>
                <w:szCs w:val="18"/>
              </w:rPr>
            </w:pPr>
            <w:r>
              <w:rPr>
                <w:rFonts w:ascii="宋体" w:hAnsi="宋体" w:eastAsia="宋体" w:cs="宋体"/>
                <w:spacing w:val="-3"/>
                <w:position w:val="4"/>
                <w:sz w:val="18"/>
                <w:szCs w:val="18"/>
              </w:rPr>
              <w:t>经济</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tcPr>
          <w:p>
            <w:pPr>
              <w:spacing w:line="456"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tcPr>
          <w:p>
            <w:pPr>
              <w:spacing w:line="311" w:lineRule="auto"/>
            </w:pPr>
          </w:p>
          <w:p>
            <w:pPr>
              <w:spacing w:before="59" w:line="228" w:lineRule="auto"/>
              <w:ind w:left="104" w:right="115"/>
              <w:rPr>
                <w:rFonts w:ascii="宋体" w:hAnsi="宋体" w:eastAsia="宋体" w:cs="宋体"/>
                <w:sz w:val="18"/>
                <w:szCs w:val="18"/>
              </w:rPr>
            </w:pPr>
            <w:r>
              <w:rPr>
                <w:rFonts w:ascii="宋体" w:hAnsi="宋体" w:eastAsia="宋体" w:cs="宋体"/>
                <w:spacing w:val="2"/>
                <w:sz w:val="18"/>
                <w:szCs w:val="18"/>
              </w:rPr>
              <w:t xml:space="preserve">项目实施对经济发展所带来 </w:t>
            </w:r>
            <w:r>
              <w:rPr>
                <w:rFonts w:ascii="宋体" w:hAnsi="宋体" w:eastAsia="宋体" w:cs="宋体"/>
                <w:spacing w:val="8"/>
                <w:sz w:val="18"/>
                <w:szCs w:val="18"/>
              </w:rPr>
              <w:t>的直接或间接影响情况。</w:t>
            </w:r>
          </w:p>
        </w:tc>
        <w:tc>
          <w:tcPr>
            <w:tcW w:w="2757" w:type="dxa"/>
          </w:tcPr>
          <w:p>
            <w:pPr>
              <w:spacing w:before="250" w:line="238" w:lineRule="auto"/>
              <w:ind w:left="116" w:right="118"/>
              <w:jc w:val="both"/>
              <w:rPr>
                <w:rFonts w:ascii="宋体" w:hAnsi="宋体" w:eastAsia="宋体" w:cs="宋体"/>
                <w:sz w:val="18"/>
                <w:szCs w:val="18"/>
              </w:rPr>
            </w:pPr>
            <w:r>
              <w:rPr>
                <w:rFonts w:ascii="宋体" w:hAnsi="宋体" w:eastAsia="宋体" w:cs="宋体"/>
                <w:spacing w:val="-1"/>
                <w:sz w:val="18"/>
                <w:szCs w:val="18"/>
              </w:rPr>
              <w:t>完成绩效目标设定的经济效益得</w:t>
            </w:r>
            <w:r>
              <w:rPr>
                <w:rFonts w:ascii="宋体" w:hAnsi="宋体" w:eastAsia="宋体" w:cs="宋体"/>
                <w:spacing w:val="4"/>
                <w:sz w:val="18"/>
                <w:szCs w:val="18"/>
              </w:rPr>
              <w:t xml:space="preserve"> 8分，未完成的，按完成情况酌 </w:t>
            </w:r>
            <w:r>
              <w:rPr>
                <w:rFonts w:ascii="宋体" w:hAnsi="宋体" w:eastAsia="宋体" w:cs="宋体"/>
                <w:spacing w:val="22"/>
                <w:sz w:val="18"/>
                <w:szCs w:val="18"/>
              </w:rPr>
              <w:t>情扣分。</w:t>
            </w:r>
          </w:p>
        </w:tc>
        <w:tc>
          <w:tcPr>
            <w:tcW w:w="794" w:type="dxa"/>
          </w:tcPr>
          <w:p>
            <w:pPr>
              <w:jc w:val="center"/>
              <w:rPr>
                <w:rFonts w:hint="eastAsia" w:eastAsiaTheme="minorEastAsia"/>
              </w:rPr>
            </w:pPr>
            <w:r>
              <w:rPr>
                <w:rFonts w:hint="eastAsia" w:eastAsiaTheme="minorEastAsi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694" w:type="dxa"/>
            <w:vMerge w:val="continue"/>
            <w:tcBorders>
              <w:top w:val="nil"/>
              <w:bottom w:val="nil"/>
            </w:tcBorders>
            <w:textDirection w:val="tbRlV"/>
          </w:tcPr>
          <w:p/>
        </w:tc>
        <w:tc>
          <w:tcPr>
            <w:tcW w:w="549" w:type="dxa"/>
            <w:vMerge w:val="continue"/>
            <w:tcBorders>
              <w:top w:val="nil"/>
              <w:bottom w:val="nil"/>
            </w:tcBorders>
          </w:tcPr>
          <w:p/>
        </w:tc>
        <w:tc>
          <w:tcPr>
            <w:tcW w:w="709" w:type="dxa"/>
            <w:vMerge w:val="continue"/>
            <w:tcBorders>
              <w:top w:val="nil"/>
              <w:bottom w:val="nil"/>
            </w:tcBorders>
            <w:textDirection w:val="tbRlV"/>
          </w:tcPr>
          <w:p/>
        </w:tc>
        <w:tc>
          <w:tcPr>
            <w:tcW w:w="530" w:type="dxa"/>
            <w:vMerge w:val="continue"/>
            <w:tcBorders>
              <w:top w:val="nil"/>
              <w:bottom w:val="nil"/>
            </w:tcBorders>
          </w:tcPr>
          <w:p/>
        </w:tc>
        <w:tc>
          <w:tcPr>
            <w:tcW w:w="779" w:type="dxa"/>
          </w:tcPr>
          <w:p>
            <w:pPr>
              <w:spacing w:line="281" w:lineRule="auto"/>
            </w:pPr>
          </w:p>
          <w:p>
            <w:pPr>
              <w:spacing w:before="58" w:line="252" w:lineRule="exact"/>
              <w:ind w:left="202"/>
              <w:rPr>
                <w:rFonts w:ascii="宋体" w:hAnsi="宋体" w:eastAsia="宋体" w:cs="宋体"/>
                <w:sz w:val="18"/>
                <w:szCs w:val="18"/>
              </w:rPr>
            </w:pPr>
            <w:r>
              <w:rPr>
                <w:rFonts w:ascii="宋体" w:hAnsi="宋体" w:eastAsia="宋体" w:cs="宋体"/>
                <w:spacing w:val="-3"/>
                <w:position w:val="5"/>
                <w:sz w:val="18"/>
                <w:szCs w:val="18"/>
              </w:rPr>
              <w:t>社会</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tcPr>
          <w:p>
            <w:pPr>
              <w:spacing w:line="457"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tcPr>
          <w:p>
            <w:pPr>
              <w:spacing w:line="311" w:lineRule="auto"/>
            </w:pPr>
          </w:p>
          <w:p>
            <w:pPr>
              <w:spacing w:before="58" w:line="239" w:lineRule="auto"/>
              <w:ind w:left="104" w:right="115"/>
              <w:rPr>
                <w:rFonts w:ascii="宋体" w:hAnsi="宋体" w:eastAsia="宋体" w:cs="宋体"/>
                <w:sz w:val="18"/>
                <w:szCs w:val="18"/>
              </w:rPr>
            </w:pPr>
            <w:r>
              <w:rPr>
                <w:rFonts w:ascii="宋体" w:hAnsi="宋体" w:eastAsia="宋体" w:cs="宋体"/>
                <w:spacing w:val="2"/>
                <w:sz w:val="18"/>
                <w:szCs w:val="18"/>
              </w:rPr>
              <w:t xml:space="preserve">项目实施对社会发展所带来 </w:t>
            </w:r>
            <w:r>
              <w:rPr>
                <w:rFonts w:ascii="宋体" w:hAnsi="宋体" w:eastAsia="宋体" w:cs="宋体"/>
                <w:spacing w:val="8"/>
                <w:sz w:val="18"/>
                <w:szCs w:val="18"/>
              </w:rPr>
              <w:t>的直接或间接影响情况。</w:t>
            </w:r>
          </w:p>
        </w:tc>
        <w:tc>
          <w:tcPr>
            <w:tcW w:w="2757" w:type="dxa"/>
          </w:tcPr>
          <w:p>
            <w:pPr>
              <w:spacing w:before="261" w:line="238" w:lineRule="auto"/>
              <w:ind w:left="116" w:right="118"/>
              <w:jc w:val="both"/>
              <w:rPr>
                <w:rFonts w:ascii="宋体" w:hAnsi="宋体" w:eastAsia="宋体" w:cs="宋体"/>
                <w:sz w:val="18"/>
                <w:szCs w:val="18"/>
              </w:rPr>
            </w:pPr>
            <w:r>
              <w:rPr>
                <w:rFonts w:ascii="宋体" w:hAnsi="宋体" w:eastAsia="宋体" w:cs="宋体"/>
                <w:spacing w:val="-1"/>
                <w:sz w:val="18"/>
                <w:szCs w:val="18"/>
              </w:rPr>
              <w:t>完成绩效目标设定的社会效益得</w:t>
            </w:r>
            <w:r>
              <w:rPr>
                <w:rFonts w:ascii="宋体" w:hAnsi="宋体" w:eastAsia="宋体" w:cs="宋体"/>
                <w:spacing w:val="4"/>
                <w:sz w:val="18"/>
                <w:szCs w:val="18"/>
              </w:rPr>
              <w:t xml:space="preserve"> 8分，未完成的，按完成情况酌 </w:t>
            </w:r>
            <w:r>
              <w:rPr>
                <w:rFonts w:ascii="宋体" w:hAnsi="宋体" w:eastAsia="宋体" w:cs="宋体"/>
                <w:spacing w:val="22"/>
                <w:sz w:val="18"/>
                <w:szCs w:val="18"/>
              </w:rPr>
              <w:t>情扣分。</w:t>
            </w:r>
          </w:p>
        </w:tc>
        <w:tc>
          <w:tcPr>
            <w:tcW w:w="794" w:type="dxa"/>
          </w:tcPr>
          <w:p>
            <w:pPr>
              <w:jc w:val="center"/>
              <w:rPr>
                <w:rFonts w:hint="eastAsia" w:eastAsiaTheme="minorEastAsia"/>
              </w:rPr>
            </w:pPr>
            <w:r>
              <w:rPr>
                <w:rFonts w:hint="eastAsia" w:eastAsiaTheme="minorEastAsi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tcPr>
          <w:p/>
        </w:tc>
        <w:tc>
          <w:tcPr>
            <w:tcW w:w="549" w:type="dxa"/>
            <w:vMerge w:val="continue"/>
            <w:tcBorders>
              <w:top w:val="nil"/>
              <w:bottom w:val="nil"/>
            </w:tcBorders>
          </w:tcPr>
          <w:p/>
        </w:tc>
        <w:tc>
          <w:tcPr>
            <w:tcW w:w="709" w:type="dxa"/>
            <w:vMerge w:val="continue"/>
            <w:tcBorders>
              <w:top w:val="nil"/>
              <w:bottom w:val="nil"/>
            </w:tcBorders>
            <w:textDirection w:val="tbRlV"/>
          </w:tcPr>
          <w:p/>
        </w:tc>
        <w:tc>
          <w:tcPr>
            <w:tcW w:w="530" w:type="dxa"/>
            <w:vMerge w:val="continue"/>
            <w:tcBorders>
              <w:top w:val="nil"/>
              <w:bottom w:val="nil"/>
            </w:tcBorders>
          </w:tcPr>
          <w:p/>
        </w:tc>
        <w:tc>
          <w:tcPr>
            <w:tcW w:w="779" w:type="dxa"/>
          </w:tcPr>
          <w:p>
            <w:pPr>
              <w:spacing w:line="287" w:lineRule="auto"/>
            </w:pPr>
          </w:p>
          <w:p>
            <w:pPr>
              <w:spacing w:before="59" w:line="246" w:lineRule="exact"/>
              <w:ind w:left="202"/>
              <w:rPr>
                <w:rFonts w:ascii="宋体" w:hAnsi="宋体" w:eastAsia="宋体" w:cs="宋体"/>
                <w:sz w:val="18"/>
                <w:szCs w:val="18"/>
              </w:rPr>
            </w:pPr>
            <w:r>
              <w:rPr>
                <w:rFonts w:ascii="宋体" w:hAnsi="宋体" w:eastAsia="宋体" w:cs="宋体"/>
                <w:spacing w:val="-3"/>
                <w:position w:val="4"/>
                <w:sz w:val="18"/>
                <w:szCs w:val="18"/>
              </w:rPr>
              <w:t>生态</w:t>
            </w:r>
          </w:p>
          <w:p>
            <w:pPr>
              <w:spacing w:line="220" w:lineRule="auto"/>
              <w:ind w:left="202"/>
              <w:rPr>
                <w:rFonts w:ascii="宋体" w:hAnsi="宋体" w:eastAsia="宋体" w:cs="宋体"/>
                <w:sz w:val="18"/>
                <w:szCs w:val="18"/>
              </w:rPr>
            </w:pPr>
            <w:r>
              <w:rPr>
                <w:rFonts w:ascii="宋体" w:hAnsi="宋体" w:eastAsia="宋体" w:cs="宋体"/>
                <w:spacing w:val="-3"/>
                <w:sz w:val="18"/>
                <w:szCs w:val="18"/>
              </w:rPr>
              <w:t>效益</w:t>
            </w:r>
          </w:p>
        </w:tc>
        <w:tc>
          <w:tcPr>
            <w:tcW w:w="559" w:type="dxa"/>
          </w:tcPr>
          <w:p>
            <w:pPr>
              <w:spacing w:line="468" w:lineRule="auto"/>
            </w:pPr>
          </w:p>
          <w:p>
            <w:pPr>
              <w:spacing w:before="58"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tcPr>
          <w:p>
            <w:pPr>
              <w:spacing w:line="323" w:lineRule="auto"/>
            </w:pPr>
          </w:p>
          <w:p>
            <w:pPr>
              <w:spacing w:before="58" w:line="228" w:lineRule="auto"/>
              <w:ind w:left="104" w:right="152"/>
              <w:rPr>
                <w:rFonts w:ascii="宋体" w:hAnsi="宋体" w:eastAsia="宋体" w:cs="宋体"/>
                <w:sz w:val="18"/>
                <w:szCs w:val="18"/>
              </w:rPr>
            </w:pPr>
            <w:r>
              <w:rPr>
                <w:rFonts w:ascii="宋体" w:hAnsi="宋体" w:eastAsia="宋体" w:cs="宋体"/>
                <w:spacing w:val="-1"/>
                <w:sz w:val="18"/>
                <w:szCs w:val="18"/>
              </w:rPr>
              <w:t>项目实施对生态环境所带来</w:t>
            </w:r>
            <w:r>
              <w:rPr>
                <w:rFonts w:ascii="宋体" w:hAnsi="宋体" w:eastAsia="宋体" w:cs="宋体"/>
                <w:spacing w:val="1"/>
                <w:sz w:val="18"/>
                <w:szCs w:val="18"/>
              </w:rPr>
              <w:t xml:space="preserve"> </w:t>
            </w:r>
            <w:r>
              <w:rPr>
                <w:rFonts w:ascii="宋体" w:hAnsi="宋体" w:eastAsia="宋体" w:cs="宋体"/>
                <w:spacing w:val="8"/>
                <w:sz w:val="18"/>
                <w:szCs w:val="18"/>
              </w:rPr>
              <w:t>的直接或间接影响情况。</w:t>
            </w:r>
          </w:p>
        </w:tc>
        <w:tc>
          <w:tcPr>
            <w:tcW w:w="2757" w:type="dxa"/>
          </w:tcPr>
          <w:p>
            <w:pPr>
              <w:spacing w:before="262" w:line="238" w:lineRule="auto"/>
              <w:ind w:left="116" w:right="101"/>
              <w:jc w:val="both"/>
              <w:rPr>
                <w:rFonts w:ascii="宋体" w:hAnsi="宋体" w:eastAsia="宋体" w:cs="宋体"/>
                <w:sz w:val="18"/>
                <w:szCs w:val="18"/>
              </w:rPr>
            </w:pPr>
            <w:r>
              <w:rPr>
                <w:rFonts w:ascii="宋体" w:hAnsi="宋体" w:eastAsia="宋体" w:cs="宋体"/>
                <w:spacing w:val="-1"/>
                <w:sz w:val="18"/>
                <w:szCs w:val="18"/>
              </w:rPr>
              <w:t>完成绩效目标设定的积极的环境</w:t>
            </w:r>
            <w:r>
              <w:rPr>
                <w:rFonts w:ascii="宋体" w:hAnsi="宋体" w:eastAsia="宋体" w:cs="宋体"/>
                <w:spacing w:val="4"/>
                <w:sz w:val="18"/>
                <w:szCs w:val="18"/>
              </w:rPr>
              <w:t xml:space="preserve"> </w:t>
            </w:r>
            <w:r>
              <w:rPr>
                <w:rFonts w:ascii="宋体" w:hAnsi="宋体" w:eastAsia="宋体" w:cs="宋体"/>
                <w:spacing w:val="7"/>
                <w:sz w:val="18"/>
                <w:szCs w:val="18"/>
              </w:rPr>
              <w:t>效益得8分，未完成的，按完成</w:t>
            </w:r>
            <w:r>
              <w:rPr>
                <w:rFonts w:ascii="宋体" w:hAnsi="宋体" w:eastAsia="宋体" w:cs="宋体"/>
                <w:sz w:val="18"/>
                <w:szCs w:val="18"/>
              </w:rPr>
              <w:t xml:space="preserve"> </w:t>
            </w:r>
            <w:r>
              <w:rPr>
                <w:rFonts w:ascii="宋体" w:hAnsi="宋体" w:eastAsia="宋体" w:cs="宋体"/>
                <w:spacing w:val="12"/>
                <w:sz w:val="18"/>
                <w:szCs w:val="18"/>
              </w:rPr>
              <w:t>情况酌情扣分。</w:t>
            </w:r>
          </w:p>
        </w:tc>
        <w:tc>
          <w:tcPr>
            <w:tcW w:w="794" w:type="dxa"/>
          </w:tcPr>
          <w:p>
            <w:pPr>
              <w:jc w:val="center"/>
              <w:rPr>
                <w:rFonts w:hint="eastAsia" w:eastAsiaTheme="minorEastAsia"/>
              </w:rPr>
            </w:pPr>
            <w:r>
              <w:rPr>
                <w:rFonts w:hint="eastAsia" w:eastAsiaTheme="minorEastAsi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bottom w:val="nil"/>
            </w:tcBorders>
            <w:textDirection w:val="tbRlV"/>
          </w:tcPr>
          <w:p/>
        </w:tc>
        <w:tc>
          <w:tcPr>
            <w:tcW w:w="549" w:type="dxa"/>
            <w:vMerge w:val="continue"/>
            <w:tcBorders>
              <w:top w:val="nil"/>
              <w:bottom w:val="nil"/>
            </w:tcBorders>
          </w:tcPr>
          <w:p/>
        </w:tc>
        <w:tc>
          <w:tcPr>
            <w:tcW w:w="709" w:type="dxa"/>
            <w:vMerge w:val="continue"/>
            <w:tcBorders>
              <w:top w:val="nil"/>
              <w:bottom w:val="nil"/>
            </w:tcBorders>
            <w:textDirection w:val="tbRlV"/>
          </w:tcPr>
          <w:p/>
        </w:tc>
        <w:tc>
          <w:tcPr>
            <w:tcW w:w="530" w:type="dxa"/>
            <w:vMerge w:val="continue"/>
            <w:tcBorders>
              <w:top w:val="nil"/>
              <w:bottom w:val="nil"/>
            </w:tcBorders>
          </w:tcPr>
          <w:p/>
        </w:tc>
        <w:tc>
          <w:tcPr>
            <w:tcW w:w="779" w:type="dxa"/>
          </w:tcPr>
          <w:p>
            <w:pPr>
              <w:spacing w:line="314" w:lineRule="auto"/>
            </w:pPr>
          </w:p>
          <w:p>
            <w:pPr>
              <w:spacing w:before="58" w:line="219" w:lineRule="auto"/>
              <w:ind w:left="112"/>
              <w:rPr>
                <w:rFonts w:ascii="宋体" w:hAnsi="宋体" w:eastAsia="宋体" w:cs="宋体"/>
                <w:sz w:val="18"/>
                <w:szCs w:val="18"/>
              </w:rPr>
            </w:pPr>
            <w:r>
              <w:rPr>
                <w:rFonts w:ascii="宋体" w:hAnsi="宋体" w:eastAsia="宋体" w:cs="宋体"/>
                <w:spacing w:val="-2"/>
                <w:sz w:val="18"/>
                <w:szCs w:val="18"/>
              </w:rPr>
              <w:t>可持续</w:t>
            </w:r>
          </w:p>
          <w:p>
            <w:pPr>
              <w:spacing w:before="28" w:line="221" w:lineRule="auto"/>
              <w:ind w:left="202"/>
              <w:rPr>
                <w:rFonts w:ascii="宋体" w:hAnsi="宋体" w:eastAsia="宋体" w:cs="宋体"/>
                <w:sz w:val="18"/>
                <w:szCs w:val="18"/>
              </w:rPr>
            </w:pPr>
            <w:r>
              <w:rPr>
                <w:rFonts w:ascii="宋体" w:hAnsi="宋体" w:eastAsia="宋体" w:cs="宋体"/>
                <w:spacing w:val="7"/>
                <w:sz w:val="18"/>
                <w:szCs w:val="18"/>
              </w:rPr>
              <w:t>影响</w:t>
            </w:r>
          </w:p>
        </w:tc>
        <w:tc>
          <w:tcPr>
            <w:tcW w:w="559" w:type="dxa"/>
          </w:tcPr>
          <w:p>
            <w:pPr>
              <w:spacing w:line="469"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tcPr>
          <w:p>
            <w:pPr>
              <w:spacing w:line="313" w:lineRule="auto"/>
            </w:pPr>
          </w:p>
          <w:p>
            <w:pPr>
              <w:spacing w:before="59" w:line="238" w:lineRule="auto"/>
              <w:ind w:left="104" w:right="108"/>
              <w:rPr>
                <w:rFonts w:ascii="宋体" w:hAnsi="宋体" w:eastAsia="宋体" w:cs="宋体"/>
                <w:sz w:val="18"/>
                <w:szCs w:val="18"/>
              </w:rPr>
            </w:pPr>
            <w:r>
              <w:rPr>
                <w:rFonts w:ascii="宋体" w:hAnsi="宋体" w:eastAsia="宋体" w:cs="宋体"/>
                <w:spacing w:val="2"/>
                <w:sz w:val="18"/>
                <w:szCs w:val="18"/>
              </w:rPr>
              <w:t>项目后续运行及成效发挥的</w:t>
            </w:r>
            <w:r>
              <w:rPr>
                <w:rFonts w:ascii="宋体" w:hAnsi="宋体" w:eastAsia="宋体" w:cs="宋体"/>
                <w:spacing w:val="9"/>
                <w:sz w:val="18"/>
                <w:szCs w:val="18"/>
              </w:rPr>
              <w:t xml:space="preserve"> </w:t>
            </w:r>
            <w:r>
              <w:rPr>
                <w:rFonts w:ascii="宋体" w:hAnsi="宋体" w:eastAsia="宋体" w:cs="宋体"/>
                <w:spacing w:val="11"/>
                <w:sz w:val="18"/>
                <w:szCs w:val="18"/>
              </w:rPr>
              <w:t>可持续影响情况。</w:t>
            </w:r>
          </w:p>
        </w:tc>
        <w:tc>
          <w:tcPr>
            <w:tcW w:w="2757" w:type="dxa"/>
          </w:tcPr>
          <w:p>
            <w:pPr>
              <w:spacing w:line="323" w:lineRule="auto"/>
            </w:pPr>
          </w:p>
          <w:p>
            <w:pPr>
              <w:spacing w:before="58" w:line="233" w:lineRule="auto"/>
              <w:ind w:left="116" w:right="20" w:firstLine="9"/>
              <w:rPr>
                <w:rFonts w:ascii="宋体" w:hAnsi="宋体" w:eastAsia="宋体" w:cs="宋体"/>
                <w:sz w:val="18"/>
                <w:szCs w:val="18"/>
              </w:rPr>
            </w:pPr>
            <w:r>
              <w:rPr>
                <w:rFonts w:ascii="宋体" w:hAnsi="宋体" w:eastAsia="宋体" w:cs="宋体"/>
                <w:spacing w:val="5"/>
                <w:sz w:val="18"/>
                <w:szCs w:val="18"/>
              </w:rPr>
              <w:t>完成绩效设定目标的得8分，未</w:t>
            </w:r>
            <w:r>
              <w:rPr>
                <w:rFonts w:ascii="宋体" w:hAnsi="宋体" w:eastAsia="宋体" w:cs="宋体"/>
                <w:spacing w:val="4"/>
                <w:sz w:val="18"/>
                <w:szCs w:val="18"/>
              </w:rPr>
              <w:t xml:space="preserve">  </w:t>
            </w:r>
            <w:r>
              <w:rPr>
                <w:rFonts w:ascii="宋体" w:hAnsi="宋体" w:eastAsia="宋体" w:cs="宋体"/>
                <w:spacing w:val="6"/>
                <w:sz w:val="18"/>
                <w:szCs w:val="18"/>
              </w:rPr>
              <w:t>完成的，按完成情况酌情扣分。</w:t>
            </w:r>
          </w:p>
        </w:tc>
        <w:tc>
          <w:tcPr>
            <w:tcW w:w="794" w:type="dxa"/>
          </w:tcPr>
          <w:p>
            <w:pPr>
              <w:jc w:val="center"/>
              <w:rPr>
                <w:rFonts w:hint="eastAsia" w:eastAsiaTheme="minorEastAsia"/>
              </w:rPr>
            </w:pPr>
            <w:r>
              <w:rPr>
                <w:rFonts w:hint="eastAsia" w:eastAsiaTheme="minorEastAsi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694" w:type="dxa"/>
            <w:vMerge w:val="continue"/>
            <w:tcBorders>
              <w:top w:val="nil"/>
            </w:tcBorders>
            <w:textDirection w:val="tbRlV"/>
          </w:tcPr>
          <w:p/>
        </w:tc>
        <w:tc>
          <w:tcPr>
            <w:tcW w:w="549" w:type="dxa"/>
            <w:vMerge w:val="continue"/>
            <w:tcBorders>
              <w:top w:val="nil"/>
            </w:tcBorders>
          </w:tcPr>
          <w:p/>
        </w:tc>
        <w:tc>
          <w:tcPr>
            <w:tcW w:w="709" w:type="dxa"/>
            <w:vMerge w:val="continue"/>
            <w:tcBorders>
              <w:top w:val="nil"/>
            </w:tcBorders>
            <w:textDirection w:val="tbRlV"/>
          </w:tcPr>
          <w:p/>
        </w:tc>
        <w:tc>
          <w:tcPr>
            <w:tcW w:w="530" w:type="dxa"/>
            <w:vMerge w:val="continue"/>
            <w:tcBorders>
              <w:top w:val="nil"/>
            </w:tcBorders>
          </w:tcPr>
          <w:p/>
        </w:tc>
        <w:tc>
          <w:tcPr>
            <w:tcW w:w="779" w:type="dxa"/>
          </w:tcPr>
          <w:p>
            <w:pPr>
              <w:spacing w:before="255" w:line="219" w:lineRule="auto"/>
              <w:ind w:left="202"/>
              <w:rPr>
                <w:rFonts w:ascii="宋体" w:hAnsi="宋体" w:eastAsia="宋体" w:cs="宋体"/>
                <w:sz w:val="18"/>
                <w:szCs w:val="18"/>
              </w:rPr>
            </w:pPr>
            <w:r>
              <w:rPr>
                <w:rFonts w:ascii="宋体" w:hAnsi="宋体" w:eastAsia="宋体" w:cs="宋体"/>
                <w:spacing w:val="-2"/>
                <w:sz w:val="18"/>
                <w:szCs w:val="18"/>
              </w:rPr>
              <w:t>服务</w:t>
            </w:r>
          </w:p>
          <w:p>
            <w:pPr>
              <w:spacing w:before="15" w:line="233" w:lineRule="auto"/>
              <w:ind w:left="112" w:right="123" w:firstLine="90"/>
              <w:rPr>
                <w:rFonts w:ascii="宋体" w:hAnsi="宋体" w:eastAsia="宋体" w:cs="宋体"/>
                <w:sz w:val="18"/>
                <w:szCs w:val="18"/>
              </w:rPr>
            </w:pPr>
            <w:r>
              <w:rPr>
                <w:rFonts w:ascii="宋体" w:hAnsi="宋体" w:eastAsia="宋体" w:cs="宋体"/>
                <w:spacing w:val="-4"/>
                <w:sz w:val="18"/>
                <w:szCs w:val="18"/>
              </w:rPr>
              <w:t>对象</w:t>
            </w:r>
            <w:r>
              <w:rPr>
                <w:rFonts w:ascii="宋体" w:hAnsi="宋体" w:eastAsia="宋体" w:cs="宋体"/>
                <w:sz w:val="18"/>
                <w:szCs w:val="18"/>
              </w:rPr>
              <w:t xml:space="preserve">  </w:t>
            </w:r>
            <w:r>
              <w:rPr>
                <w:rFonts w:ascii="宋体" w:hAnsi="宋体" w:eastAsia="宋体" w:cs="宋体"/>
                <w:spacing w:val="-3"/>
                <w:sz w:val="18"/>
                <w:szCs w:val="18"/>
              </w:rPr>
              <w:t>满意度</w:t>
            </w:r>
          </w:p>
        </w:tc>
        <w:tc>
          <w:tcPr>
            <w:tcW w:w="559" w:type="dxa"/>
          </w:tcPr>
          <w:p>
            <w:pPr>
              <w:spacing w:line="470" w:lineRule="auto"/>
            </w:pPr>
          </w:p>
          <w:p>
            <w:pPr>
              <w:spacing w:before="59" w:line="183" w:lineRule="auto"/>
              <w:ind w:left="223"/>
              <w:rPr>
                <w:rFonts w:ascii="宋体" w:hAnsi="宋体" w:eastAsia="宋体" w:cs="宋体"/>
                <w:sz w:val="18"/>
                <w:szCs w:val="18"/>
              </w:rPr>
            </w:pPr>
            <w:r>
              <w:rPr>
                <w:rFonts w:ascii="宋体" w:hAnsi="宋体" w:eastAsia="宋体" w:cs="宋体"/>
                <w:sz w:val="18"/>
                <w:szCs w:val="18"/>
              </w:rPr>
              <w:t>8</w:t>
            </w:r>
          </w:p>
        </w:tc>
        <w:tc>
          <w:tcPr>
            <w:tcW w:w="2418" w:type="dxa"/>
          </w:tcPr>
          <w:p>
            <w:pPr>
              <w:spacing w:before="126" w:line="242" w:lineRule="auto"/>
              <w:ind w:left="104" w:right="105"/>
              <w:rPr>
                <w:rFonts w:ascii="宋体" w:hAnsi="宋体" w:eastAsia="宋体" w:cs="宋体"/>
                <w:sz w:val="18"/>
                <w:szCs w:val="18"/>
              </w:rPr>
            </w:pPr>
            <w:r>
              <w:rPr>
                <w:rFonts w:ascii="宋体" w:hAnsi="宋体" w:eastAsia="宋体" w:cs="宋体"/>
                <w:spacing w:val="1"/>
                <w:sz w:val="18"/>
                <w:szCs w:val="18"/>
              </w:rPr>
              <w:t>服务对象满意率=项目区被</w:t>
            </w:r>
            <w:r>
              <w:rPr>
                <w:rFonts w:ascii="宋体" w:hAnsi="宋体" w:eastAsia="宋体" w:cs="宋体"/>
                <w:spacing w:val="2"/>
                <w:sz w:val="18"/>
                <w:szCs w:val="18"/>
              </w:rPr>
              <w:t xml:space="preserve">  </w:t>
            </w:r>
            <w:r>
              <w:rPr>
                <w:rFonts w:ascii="宋体" w:hAnsi="宋体" w:eastAsia="宋体" w:cs="宋体"/>
                <w:spacing w:val="3"/>
                <w:sz w:val="18"/>
                <w:szCs w:val="18"/>
              </w:rPr>
              <w:t>调查人数中表示满意的人数</w:t>
            </w:r>
            <w:r>
              <w:rPr>
                <w:rFonts w:ascii="宋体" w:hAnsi="宋体" w:eastAsia="宋体" w:cs="宋体"/>
                <w:sz w:val="18"/>
                <w:szCs w:val="18"/>
              </w:rPr>
              <w:t xml:space="preserve"> </w:t>
            </w:r>
            <w:r>
              <w:rPr>
                <w:rFonts w:ascii="宋体" w:hAnsi="宋体" w:eastAsia="宋体" w:cs="宋体"/>
                <w:spacing w:val="6"/>
                <w:sz w:val="18"/>
                <w:szCs w:val="18"/>
              </w:rPr>
              <w:t>(户数)/被调查人数(户数)</w:t>
            </w:r>
            <w:r>
              <w:rPr>
                <w:rFonts w:ascii="宋体" w:hAnsi="宋体" w:eastAsia="宋体" w:cs="宋体"/>
                <w:spacing w:val="4"/>
                <w:sz w:val="18"/>
                <w:szCs w:val="18"/>
              </w:rPr>
              <w:t xml:space="preserve"> </w:t>
            </w:r>
            <w:r>
              <w:rPr>
                <w:rFonts w:ascii="宋体" w:hAnsi="宋体" w:eastAsia="宋体" w:cs="宋体"/>
                <w:spacing w:val="-6"/>
                <w:sz w:val="18"/>
                <w:szCs w:val="18"/>
              </w:rPr>
              <w:t>×100%</w:t>
            </w:r>
          </w:p>
        </w:tc>
        <w:tc>
          <w:tcPr>
            <w:tcW w:w="2757" w:type="dxa"/>
          </w:tcPr>
          <w:p>
            <w:pPr>
              <w:spacing w:before="146" w:line="239" w:lineRule="auto"/>
              <w:ind w:left="116" w:right="45"/>
              <w:rPr>
                <w:rFonts w:ascii="宋体" w:hAnsi="宋体" w:eastAsia="宋体" w:cs="宋体"/>
                <w:sz w:val="18"/>
                <w:szCs w:val="18"/>
              </w:rPr>
            </w:pPr>
            <w:r>
              <w:rPr>
                <w:rFonts w:ascii="宋体" w:hAnsi="宋体" w:eastAsia="宋体" w:cs="宋体"/>
                <w:spacing w:val="19"/>
                <w:sz w:val="18"/>
                <w:szCs w:val="18"/>
              </w:rPr>
              <w:t>满意率达90%(含)以上的得8</w:t>
            </w:r>
            <w:r>
              <w:rPr>
                <w:rFonts w:ascii="宋体" w:hAnsi="宋体" w:eastAsia="宋体" w:cs="宋体"/>
                <w:spacing w:val="2"/>
                <w:sz w:val="18"/>
                <w:szCs w:val="18"/>
              </w:rPr>
              <w:t xml:space="preserve">  </w:t>
            </w:r>
            <w:r>
              <w:rPr>
                <w:rFonts w:ascii="宋体" w:hAnsi="宋体" w:eastAsia="宋体" w:cs="宋体"/>
                <w:spacing w:val="15"/>
                <w:sz w:val="18"/>
                <w:szCs w:val="18"/>
              </w:rPr>
              <w:t>分，80%(含)-90%得6分，70%</w:t>
            </w:r>
            <w:r>
              <w:rPr>
                <w:rFonts w:ascii="宋体" w:hAnsi="宋体" w:eastAsia="宋体" w:cs="宋体"/>
                <w:spacing w:val="7"/>
                <w:sz w:val="18"/>
                <w:szCs w:val="18"/>
              </w:rPr>
              <w:t xml:space="preserve"> </w:t>
            </w:r>
            <w:r>
              <w:rPr>
                <w:rFonts w:ascii="宋体" w:hAnsi="宋体" w:eastAsia="宋体" w:cs="宋体"/>
                <w:spacing w:val="11"/>
                <w:sz w:val="18"/>
                <w:szCs w:val="18"/>
              </w:rPr>
              <w:t>(含)-80%得4分，60%(含)-70%</w:t>
            </w:r>
            <w:r>
              <w:rPr>
                <w:rFonts w:ascii="宋体" w:hAnsi="宋体" w:eastAsia="宋体" w:cs="宋体"/>
                <w:spacing w:val="12"/>
                <w:sz w:val="18"/>
                <w:szCs w:val="18"/>
              </w:rPr>
              <w:t xml:space="preserve"> </w:t>
            </w:r>
            <w:r>
              <w:rPr>
                <w:rFonts w:ascii="宋体" w:hAnsi="宋体" w:eastAsia="宋体" w:cs="宋体"/>
                <w:spacing w:val="6"/>
                <w:sz w:val="18"/>
                <w:szCs w:val="18"/>
              </w:rPr>
              <w:t>得2分，60%以下不得分。</w:t>
            </w:r>
          </w:p>
        </w:tc>
        <w:tc>
          <w:tcPr>
            <w:tcW w:w="794" w:type="dxa"/>
          </w:tcPr>
          <w:p>
            <w:pPr>
              <w:jc w:val="center"/>
              <w:rPr>
                <w:rFonts w:hint="eastAsia" w:eastAsiaTheme="minorEastAsia"/>
              </w:rPr>
            </w:pPr>
            <w:r>
              <w:rPr>
                <w:rFonts w:hint="eastAsia" w:eastAsiaTheme="minorEastAsia"/>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694" w:type="dxa"/>
          </w:tcPr>
          <w:p>
            <w:pPr>
              <w:spacing w:line="276" w:lineRule="auto"/>
            </w:pPr>
          </w:p>
          <w:p>
            <w:pPr>
              <w:spacing w:before="59" w:line="220" w:lineRule="auto"/>
              <w:ind w:left="154"/>
              <w:rPr>
                <w:rFonts w:ascii="宋体" w:hAnsi="宋体" w:eastAsia="宋体" w:cs="宋体"/>
                <w:sz w:val="18"/>
                <w:szCs w:val="18"/>
              </w:rPr>
            </w:pPr>
            <w:r>
              <w:rPr>
                <w:rFonts w:ascii="宋体" w:hAnsi="宋体" w:eastAsia="宋体" w:cs="宋体"/>
                <w:spacing w:val="-3"/>
                <w:sz w:val="18"/>
                <w:szCs w:val="18"/>
              </w:rPr>
              <w:t>总分</w:t>
            </w:r>
          </w:p>
        </w:tc>
        <w:tc>
          <w:tcPr>
            <w:tcW w:w="549" w:type="dxa"/>
          </w:tcPr>
          <w:p>
            <w:pPr>
              <w:spacing w:line="321" w:lineRule="auto"/>
            </w:pPr>
          </w:p>
          <w:p>
            <w:pPr>
              <w:spacing w:before="58" w:line="184" w:lineRule="auto"/>
              <w:ind w:left="130"/>
              <w:rPr>
                <w:rFonts w:ascii="宋体" w:hAnsi="宋体" w:eastAsia="宋体" w:cs="宋体"/>
                <w:sz w:val="18"/>
                <w:szCs w:val="18"/>
              </w:rPr>
            </w:pPr>
            <w:r>
              <w:rPr>
                <w:rFonts w:ascii="宋体" w:hAnsi="宋体" w:eastAsia="宋体" w:cs="宋体"/>
                <w:spacing w:val="-5"/>
                <w:sz w:val="18"/>
                <w:szCs w:val="18"/>
              </w:rPr>
              <w:t>100</w:t>
            </w:r>
          </w:p>
        </w:tc>
        <w:tc>
          <w:tcPr>
            <w:tcW w:w="709" w:type="dxa"/>
          </w:tcPr>
          <w:p/>
        </w:tc>
        <w:tc>
          <w:tcPr>
            <w:tcW w:w="530" w:type="dxa"/>
          </w:tcPr>
          <w:p>
            <w:pPr>
              <w:spacing w:line="321" w:lineRule="auto"/>
            </w:pPr>
          </w:p>
          <w:p>
            <w:pPr>
              <w:spacing w:before="58" w:line="184" w:lineRule="auto"/>
              <w:ind w:left="123"/>
              <w:rPr>
                <w:rFonts w:ascii="宋体" w:hAnsi="宋体" w:eastAsia="宋体" w:cs="宋体"/>
                <w:sz w:val="18"/>
                <w:szCs w:val="18"/>
              </w:rPr>
            </w:pPr>
            <w:r>
              <w:rPr>
                <w:rFonts w:ascii="宋体" w:hAnsi="宋体" w:eastAsia="宋体" w:cs="宋体"/>
                <w:spacing w:val="-5"/>
                <w:sz w:val="18"/>
                <w:szCs w:val="18"/>
              </w:rPr>
              <w:t>100</w:t>
            </w:r>
          </w:p>
        </w:tc>
        <w:tc>
          <w:tcPr>
            <w:tcW w:w="779" w:type="dxa"/>
          </w:tcPr>
          <w:p/>
        </w:tc>
        <w:tc>
          <w:tcPr>
            <w:tcW w:w="559" w:type="dxa"/>
          </w:tcPr>
          <w:p>
            <w:pPr>
              <w:spacing w:line="321" w:lineRule="auto"/>
            </w:pPr>
          </w:p>
          <w:p>
            <w:pPr>
              <w:spacing w:before="58" w:line="184" w:lineRule="auto"/>
              <w:ind w:left="133"/>
              <w:rPr>
                <w:rFonts w:ascii="宋体" w:hAnsi="宋体" w:eastAsia="宋体" w:cs="宋体"/>
                <w:sz w:val="18"/>
                <w:szCs w:val="18"/>
              </w:rPr>
            </w:pPr>
            <w:r>
              <w:rPr>
                <w:rFonts w:ascii="宋体" w:hAnsi="宋体" w:eastAsia="宋体" w:cs="宋体"/>
                <w:spacing w:val="-5"/>
                <w:sz w:val="18"/>
                <w:szCs w:val="18"/>
              </w:rPr>
              <w:t>100</w:t>
            </w:r>
          </w:p>
        </w:tc>
        <w:tc>
          <w:tcPr>
            <w:tcW w:w="2418" w:type="dxa"/>
          </w:tcPr>
          <w:p/>
        </w:tc>
        <w:tc>
          <w:tcPr>
            <w:tcW w:w="2757" w:type="dxa"/>
          </w:tcPr>
          <w:p/>
        </w:tc>
        <w:tc>
          <w:tcPr>
            <w:tcW w:w="794" w:type="dxa"/>
          </w:tcPr>
          <w:p>
            <w:pPr>
              <w:jc w:val="center"/>
              <w:rPr>
                <w:rFonts w:hint="eastAsia" w:eastAsiaTheme="minorEastAsia"/>
              </w:rPr>
            </w:pPr>
            <w:r>
              <w:rPr>
                <w:rFonts w:hint="eastAsia" w:eastAsiaTheme="minorEastAsia"/>
              </w:rPr>
              <w:t>9</w:t>
            </w:r>
            <w:r>
              <w:rPr>
                <w:rFonts w:eastAsiaTheme="minorEastAsia"/>
              </w:rPr>
              <w:t>9</w:t>
            </w:r>
          </w:p>
        </w:tc>
      </w:tr>
    </w:tbl>
    <w:p>
      <w:pPr>
        <w:spacing w:before="169" w:line="242" w:lineRule="auto"/>
        <w:ind w:left="1194" w:right="299" w:hanging="840"/>
        <w:rPr>
          <w:rFonts w:ascii="仿宋" w:hAnsi="仿宋" w:eastAsia="仿宋" w:cs="仿宋"/>
        </w:rPr>
      </w:pPr>
      <w:r>
        <w:rPr>
          <w:rFonts w:ascii="仿宋" w:hAnsi="仿宋" w:eastAsia="仿宋" w:cs="仿宋"/>
          <w:spacing w:val="5"/>
        </w:rPr>
        <w:t>备注：1、部门(单位)根据项目实际，在《项目支出绩效评价指标评分表(共性)》上进</w:t>
      </w:r>
      <w:r>
        <w:rPr>
          <w:rFonts w:ascii="仿宋" w:hAnsi="仿宋" w:eastAsia="仿宋" w:cs="仿宋"/>
          <w:spacing w:val="4"/>
        </w:rPr>
        <w:t>一步完善、</w:t>
      </w:r>
      <w:r>
        <w:rPr>
          <w:rFonts w:ascii="仿宋" w:hAnsi="仿宋" w:eastAsia="仿宋" w:cs="仿宋"/>
        </w:rPr>
        <w:t xml:space="preserve"> </w:t>
      </w:r>
      <w:r>
        <w:rPr>
          <w:rFonts w:ascii="仿宋" w:hAnsi="仿宋" w:eastAsia="仿宋" w:cs="仿宋"/>
          <w:spacing w:val="-2"/>
        </w:rPr>
        <w:t>量化、细化个性指标，形成本项目的指标体系。</w:t>
      </w:r>
    </w:p>
    <w:p>
      <w:pPr>
        <w:spacing w:before="23" w:line="223" w:lineRule="auto"/>
        <w:ind w:left="974"/>
        <w:sectPr>
          <w:footerReference r:id="rId11" w:type="default"/>
          <w:pgSz w:w="11900" w:h="16830"/>
          <w:pgMar w:top="1430" w:right="1055" w:bottom="1234" w:left="1045" w:header="0" w:footer="945" w:gutter="0"/>
          <w:cols w:space="720" w:num="1"/>
        </w:sectPr>
      </w:pPr>
      <w:r>
        <w:rPr>
          <w:rFonts w:ascii="仿宋" w:hAnsi="仿宋" w:eastAsia="仿宋" w:cs="仿宋"/>
          <w:spacing w:val="-7"/>
        </w:rPr>
        <w:t>2、</w:t>
      </w:r>
      <w:r>
        <w:rPr>
          <w:rFonts w:ascii="仿宋" w:hAnsi="仿宋" w:eastAsia="仿宋" w:cs="仿宋"/>
          <w:spacing w:val="-38"/>
        </w:rPr>
        <w:t xml:space="preserve"> </w:t>
      </w:r>
      <w:r>
        <w:rPr>
          <w:rFonts w:ascii="仿宋" w:hAnsi="仿宋" w:eastAsia="仿宋" w:cs="仿宋"/>
          <w:spacing w:val="-7"/>
        </w:rPr>
        <w:t>一个一级项目一张</w:t>
      </w:r>
    </w:p>
    <w:p>
      <w:pPr>
        <w:spacing w:before="117" w:line="224" w:lineRule="auto"/>
        <w:ind w:firstLine="353" w:firstLineChars="100"/>
        <w:rPr>
          <w:rFonts w:ascii="黑体" w:hAnsi="黑体" w:eastAsia="黑体" w:cs="黑体"/>
          <w:sz w:val="36"/>
          <w:szCs w:val="36"/>
        </w:rPr>
      </w:pPr>
      <w:r>
        <w:rPr>
          <w:rFonts w:ascii="黑体" w:hAnsi="黑体" w:eastAsia="黑体" w:cs="黑体"/>
          <w:b/>
          <w:bCs/>
          <w:spacing w:val="-4"/>
          <w:sz w:val="36"/>
          <w:szCs w:val="36"/>
        </w:rPr>
        <w:t>附件5</w:t>
      </w:r>
    </w:p>
    <w:p>
      <w:pPr>
        <w:spacing w:before="180" w:line="207" w:lineRule="auto"/>
        <w:ind w:left="2011"/>
        <w:rPr>
          <w:rFonts w:ascii="宋体" w:hAnsi="宋体" w:eastAsia="宋体" w:cs="宋体"/>
          <w:sz w:val="44"/>
          <w:szCs w:val="44"/>
        </w:rPr>
      </w:pPr>
      <w:r>
        <w:rPr>
          <w:rFonts w:ascii="宋体" w:hAnsi="宋体" w:eastAsia="宋体" w:cs="宋体"/>
          <w:b/>
          <w:bCs/>
          <w:spacing w:val="3"/>
          <w:sz w:val="44"/>
          <w:szCs w:val="44"/>
        </w:rPr>
        <w:t>2022年度项目支出绩效自评表</w:t>
      </w:r>
    </w:p>
    <w:tbl>
      <w:tblPr>
        <w:tblStyle w:val="5"/>
        <w:tblW w:w="9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079"/>
        <w:gridCol w:w="1079"/>
        <w:gridCol w:w="1209"/>
        <w:gridCol w:w="1159"/>
        <w:gridCol w:w="1129"/>
        <w:gridCol w:w="829"/>
        <w:gridCol w:w="869"/>
        <w:gridCol w:w="14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1074" w:type="dxa"/>
          </w:tcPr>
          <w:p>
            <w:pPr>
              <w:spacing w:before="34" w:line="226" w:lineRule="auto"/>
              <w:ind w:left="215" w:right="207"/>
              <w:rPr>
                <w:rFonts w:ascii="宋体" w:hAnsi="宋体" w:eastAsia="宋体" w:cs="宋体"/>
                <w:sz w:val="20"/>
                <w:szCs w:val="20"/>
              </w:rPr>
            </w:pPr>
            <w:r>
              <w:rPr>
                <w:rFonts w:ascii="宋体" w:hAnsi="宋体" w:eastAsia="宋体" w:cs="宋体"/>
                <w:spacing w:val="13"/>
                <w:sz w:val="20"/>
                <w:szCs w:val="20"/>
              </w:rPr>
              <w:t>项目支</w:t>
            </w:r>
            <w:r>
              <w:rPr>
                <w:rFonts w:ascii="宋体" w:hAnsi="宋体" w:eastAsia="宋体" w:cs="宋体"/>
                <w:spacing w:val="1"/>
                <w:sz w:val="20"/>
                <w:szCs w:val="20"/>
              </w:rPr>
              <w:t xml:space="preserve"> </w:t>
            </w:r>
            <w:r>
              <w:rPr>
                <w:rFonts w:ascii="宋体" w:hAnsi="宋体" w:eastAsia="宋体" w:cs="宋体"/>
                <w:spacing w:val="13"/>
                <w:sz w:val="20"/>
                <w:szCs w:val="20"/>
              </w:rPr>
              <w:t>出名称</w:t>
            </w:r>
          </w:p>
        </w:tc>
        <w:tc>
          <w:tcPr>
            <w:tcW w:w="8786" w:type="dxa"/>
            <w:gridSpan w:val="8"/>
          </w:tcPr>
          <w:p>
            <w:pPr>
              <w:jc w:val="center"/>
            </w:pPr>
            <w:r>
              <w:rPr>
                <w:rFonts w:hint="eastAsia"/>
              </w:rPr>
              <w:t>公共交通运营补助</w:t>
            </w:r>
          </w:p>
          <w:p>
            <w:pPr>
              <w:jc w:val="center"/>
              <w:rPr>
                <w:rFonts w:eastAsia="宋体"/>
              </w:rPr>
            </w:pPr>
            <w:r>
              <w:rPr>
                <w:rFonts w:hint="eastAsia"/>
              </w:rPr>
              <w:t>第一批农村客运补贴资金</w:t>
            </w:r>
            <w:r>
              <w:rPr>
                <w:rFonts w:hint="eastAsia" w:eastAsia="宋体"/>
              </w:rPr>
              <w:t>-</w:t>
            </w:r>
            <w:r>
              <w:rPr>
                <w:rFonts w:hint="eastAsia"/>
              </w:rPr>
              <w:t>城市交通发展奖励资金</w:t>
            </w:r>
            <w:r>
              <w:rPr>
                <w:rFonts w:hint="eastAsia" w:eastAsia="宋体"/>
              </w:rPr>
              <w:t>308.6万元</w:t>
            </w:r>
          </w:p>
          <w:p>
            <w:pPr>
              <w:jc w:val="center"/>
              <w:rPr>
                <w:rFonts w:eastAsia="宋体"/>
              </w:rPr>
            </w:pPr>
            <w:r>
              <w:rPr>
                <w:rFonts w:hint="eastAsia"/>
              </w:rPr>
              <w:t>城市公交新能源车运营补助资金</w:t>
            </w:r>
            <w:r>
              <w:rPr>
                <w:rFonts w:hint="eastAsia" w:eastAsia="宋体"/>
              </w:rPr>
              <w:t>153.12万元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tcPr>
          <w:p>
            <w:pPr>
              <w:spacing w:before="59" w:line="185" w:lineRule="auto"/>
              <w:ind w:left="104"/>
              <w:rPr>
                <w:rFonts w:ascii="宋体" w:hAnsi="宋体" w:eastAsia="宋体" w:cs="宋体"/>
                <w:sz w:val="20"/>
                <w:szCs w:val="20"/>
              </w:rPr>
            </w:pPr>
            <w:r>
              <w:rPr>
                <w:rFonts w:ascii="宋体" w:hAnsi="宋体" w:eastAsia="宋体" w:cs="宋体"/>
                <w:spacing w:val="15"/>
                <w:sz w:val="20"/>
                <w:szCs w:val="20"/>
              </w:rPr>
              <w:t>主管部门</w:t>
            </w:r>
          </w:p>
        </w:tc>
        <w:tc>
          <w:tcPr>
            <w:tcW w:w="4526" w:type="dxa"/>
            <w:gridSpan w:val="4"/>
          </w:tcPr>
          <w:p/>
        </w:tc>
        <w:tc>
          <w:tcPr>
            <w:tcW w:w="1129" w:type="dxa"/>
          </w:tcPr>
          <w:p>
            <w:pPr>
              <w:spacing w:before="30" w:line="202" w:lineRule="auto"/>
              <w:ind w:left="135"/>
              <w:rPr>
                <w:rFonts w:ascii="宋体" w:hAnsi="宋体" w:eastAsia="宋体" w:cs="宋体"/>
              </w:rPr>
            </w:pPr>
            <w:r>
              <w:rPr>
                <w:rFonts w:ascii="宋体" w:hAnsi="宋体" w:eastAsia="宋体" w:cs="宋体"/>
                <w:spacing w:val="2"/>
              </w:rPr>
              <w:t>实施单位</w:t>
            </w:r>
          </w:p>
        </w:tc>
        <w:tc>
          <w:tcPr>
            <w:tcW w:w="3131" w:type="dxa"/>
            <w:gridSpan w:val="3"/>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074" w:type="dxa"/>
            <w:vMerge w:val="restart"/>
            <w:tcBorders>
              <w:bottom w:val="nil"/>
            </w:tcBorders>
          </w:tcPr>
          <w:p>
            <w:pPr>
              <w:spacing w:line="244" w:lineRule="auto"/>
            </w:pPr>
          </w:p>
          <w:p>
            <w:pPr>
              <w:spacing w:line="245" w:lineRule="auto"/>
            </w:pPr>
          </w:p>
          <w:p>
            <w:pPr>
              <w:spacing w:before="68" w:line="220" w:lineRule="auto"/>
              <w:ind w:left="104"/>
              <w:rPr>
                <w:rFonts w:ascii="宋体" w:hAnsi="宋体" w:eastAsia="宋体" w:cs="宋体"/>
              </w:rPr>
            </w:pPr>
            <w:r>
              <w:rPr>
                <w:rFonts w:ascii="宋体" w:hAnsi="宋体" w:eastAsia="宋体" w:cs="宋体"/>
                <w:spacing w:val="2"/>
              </w:rPr>
              <w:t>项目资金</w:t>
            </w:r>
          </w:p>
          <w:p>
            <w:pPr>
              <w:spacing w:before="19" w:line="220" w:lineRule="auto"/>
              <w:ind w:left="215"/>
              <w:rPr>
                <w:rFonts w:ascii="宋体" w:hAnsi="宋体" w:eastAsia="宋体" w:cs="宋体"/>
              </w:rPr>
            </w:pPr>
            <w:r>
              <w:rPr>
                <w:rFonts w:ascii="宋体" w:hAnsi="宋体" w:eastAsia="宋体" w:cs="宋体"/>
                <w:spacing w:val="11"/>
              </w:rPr>
              <w:t>(万元)</w:t>
            </w:r>
          </w:p>
        </w:tc>
        <w:tc>
          <w:tcPr>
            <w:tcW w:w="2158" w:type="dxa"/>
            <w:gridSpan w:val="2"/>
          </w:tcPr>
          <w:p/>
        </w:tc>
        <w:tc>
          <w:tcPr>
            <w:tcW w:w="1209" w:type="dxa"/>
          </w:tcPr>
          <w:p>
            <w:pPr>
              <w:spacing w:before="19" w:line="237" w:lineRule="auto"/>
              <w:ind w:left="383"/>
              <w:rPr>
                <w:rFonts w:ascii="宋体" w:hAnsi="宋体" w:eastAsia="宋体" w:cs="宋体"/>
              </w:rPr>
            </w:pPr>
            <w:r>
              <w:rPr>
                <w:rFonts w:ascii="宋体" w:hAnsi="宋体" w:eastAsia="宋体" w:cs="宋体"/>
                <w:spacing w:val="5"/>
              </w:rPr>
              <w:t>年初</w:t>
            </w:r>
          </w:p>
          <w:p>
            <w:pPr>
              <w:spacing w:line="193" w:lineRule="auto"/>
              <w:ind w:left="283"/>
              <w:rPr>
                <w:rFonts w:ascii="宋体" w:hAnsi="宋体" w:eastAsia="宋体" w:cs="宋体"/>
              </w:rPr>
            </w:pPr>
            <w:r>
              <w:rPr>
                <w:rFonts w:ascii="宋体" w:hAnsi="宋体" w:eastAsia="宋体" w:cs="宋体"/>
                <w:spacing w:val="-3"/>
              </w:rPr>
              <w:t>预算数</w:t>
            </w:r>
          </w:p>
        </w:tc>
        <w:tc>
          <w:tcPr>
            <w:tcW w:w="1159" w:type="dxa"/>
          </w:tcPr>
          <w:p>
            <w:pPr>
              <w:spacing w:before="39" w:line="202" w:lineRule="auto"/>
              <w:ind w:left="364"/>
              <w:rPr>
                <w:rFonts w:ascii="宋体" w:hAnsi="宋体" w:eastAsia="宋体" w:cs="宋体"/>
              </w:rPr>
            </w:pPr>
            <w:r>
              <w:rPr>
                <w:rFonts w:ascii="宋体" w:hAnsi="宋体" w:eastAsia="宋体" w:cs="宋体"/>
                <w:spacing w:val="-3"/>
              </w:rPr>
              <w:t>全年</w:t>
            </w:r>
          </w:p>
          <w:p>
            <w:pPr>
              <w:spacing w:line="210" w:lineRule="auto"/>
              <w:ind w:left="254"/>
              <w:rPr>
                <w:rFonts w:ascii="宋体" w:hAnsi="宋体" w:eastAsia="宋体" w:cs="宋体"/>
              </w:rPr>
            </w:pPr>
            <w:r>
              <w:rPr>
                <w:rFonts w:ascii="宋体" w:hAnsi="宋体" w:eastAsia="宋体" w:cs="宋体"/>
                <w:spacing w:val="-3"/>
              </w:rPr>
              <w:t>预算数</w:t>
            </w:r>
          </w:p>
        </w:tc>
        <w:tc>
          <w:tcPr>
            <w:tcW w:w="1129" w:type="dxa"/>
          </w:tcPr>
          <w:p>
            <w:pPr>
              <w:spacing w:before="39" w:line="202" w:lineRule="auto"/>
              <w:ind w:left="345"/>
              <w:rPr>
                <w:rFonts w:ascii="宋体" w:hAnsi="宋体" w:eastAsia="宋体" w:cs="宋体"/>
              </w:rPr>
            </w:pPr>
            <w:r>
              <w:rPr>
                <w:rFonts w:ascii="宋体" w:hAnsi="宋体" w:eastAsia="宋体" w:cs="宋体"/>
                <w:spacing w:val="-3"/>
              </w:rPr>
              <w:t>全年</w:t>
            </w:r>
          </w:p>
          <w:p>
            <w:pPr>
              <w:spacing w:line="210" w:lineRule="auto"/>
              <w:ind w:left="245"/>
              <w:rPr>
                <w:rFonts w:ascii="宋体" w:hAnsi="宋体" w:eastAsia="宋体" w:cs="宋体"/>
              </w:rPr>
            </w:pPr>
            <w:r>
              <w:rPr>
                <w:rFonts w:ascii="宋体" w:hAnsi="宋体" w:eastAsia="宋体" w:cs="宋体"/>
                <w:spacing w:val="-2"/>
              </w:rPr>
              <w:t>执行数</w:t>
            </w:r>
          </w:p>
        </w:tc>
        <w:tc>
          <w:tcPr>
            <w:tcW w:w="829" w:type="dxa"/>
          </w:tcPr>
          <w:p>
            <w:pPr>
              <w:spacing w:before="149" w:line="219" w:lineRule="auto"/>
              <w:ind w:left="196"/>
              <w:rPr>
                <w:rFonts w:ascii="宋体" w:hAnsi="宋体" w:eastAsia="宋体" w:cs="宋体"/>
              </w:rPr>
            </w:pPr>
            <w:r>
              <w:rPr>
                <w:rFonts w:ascii="宋体" w:hAnsi="宋体" w:eastAsia="宋体" w:cs="宋体"/>
                <w:spacing w:val="-3"/>
              </w:rPr>
              <w:t>分值</w:t>
            </w:r>
          </w:p>
        </w:tc>
        <w:tc>
          <w:tcPr>
            <w:tcW w:w="869" w:type="dxa"/>
          </w:tcPr>
          <w:p>
            <w:pPr>
              <w:spacing w:before="149" w:line="219" w:lineRule="auto"/>
              <w:ind w:left="117"/>
              <w:rPr>
                <w:rFonts w:ascii="宋体" w:hAnsi="宋体" w:eastAsia="宋体" w:cs="宋体"/>
              </w:rPr>
            </w:pPr>
            <w:r>
              <w:rPr>
                <w:rFonts w:ascii="宋体" w:hAnsi="宋体" w:eastAsia="宋体" w:cs="宋体"/>
                <w:spacing w:val="-2"/>
              </w:rPr>
              <w:t>执行率</w:t>
            </w:r>
          </w:p>
        </w:tc>
        <w:tc>
          <w:tcPr>
            <w:tcW w:w="1433" w:type="dxa"/>
          </w:tcPr>
          <w:p>
            <w:pPr>
              <w:spacing w:before="149" w:line="219" w:lineRule="auto"/>
              <w:ind w:left="488"/>
              <w:rPr>
                <w:rFonts w:ascii="宋体" w:hAnsi="宋体" w:eastAsia="宋体" w:cs="宋体"/>
              </w:rPr>
            </w:pPr>
            <w:r>
              <w:rPr>
                <w:rFonts w:ascii="宋体" w:hAnsi="宋体" w:eastAsia="宋体" w:cs="宋体"/>
                <w:spacing w:val="-3"/>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74" w:type="dxa"/>
            <w:vMerge w:val="continue"/>
            <w:tcBorders>
              <w:top w:val="nil"/>
              <w:bottom w:val="nil"/>
            </w:tcBorders>
          </w:tcPr>
          <w:p/>
        </w:tc>
        <w:tc>
          <w:tcPr>
            <w:tcW w:w="2158" w:type="dxa"/>
            <w:gridSpan w:val="2"/>
          </w:tcPr>
          <w:p>
            <w:pPr>
              <w:spacing w:before="19" w:line="219" w:lineRule="auto"/>
              <w:ind w:left="61"/>
              <w:rPr>
                <w:rFonts w:ascii="宋体" w:hAnsi="宋体" w:eastAsia="宋体" w:cs="宋体"/>
              </w:rPr>
            </w:pPr>
            <w:r>
              <w:rPr>
                <w:rFonts w:ascii="宋体" w:hAnsi="宋体" w:eastAsia="宋体" w:cs="宋体"/>
                <w:spacing w:val="-2"/>
              </w:rPr>
              <w:t>年度资金总额</w:t>
            </w:r>
          </w:p>
        </w:tc>
        <w:tc>
          <w:tcPr>
            <w:tcW w:w="1209" w:type="dxa"/>
          </w:tcPr>
          <w:p>
            <w:pPr>
              <w:rPr>
                <w:rFonts w:eastAsia="宋体"/>
              </w:rPr>
            </w:pPr>
            <w:r>
              <w:rPr>
                <w:rFonts w:hint="eastAsia" w:eastAsia="宋体"/>
              </w:rPr>
              <w:t>461.72</w:t>
            </w:r>
          </w:p>
        </w:tc>
        <w:tc>
          <w:tcPr>
            <w:tcW w:w="1159" w:type="dxa"/>
          </w:tcPr>
          <w:p>
            <w:pPr>
              <w:rPr>
                <w:rFonts w:eastAsia="宋体"/>
              </w:rPr>
            </w:pPr>
            <w:r>
              <w:rPr>
                <w:rFonts w:hint="eastAsia" w:eastAsia="宋体"/>
              </w:rPr>
              <w:t>461.72</w:t>
            </w:r>
          </w:p>
        </w:tc>
        <w:tc>
          <w:tcPr>
            <w:tcW w:w="1129" w:type="dxa"/>
          </w:tcPr>
          <w:p>
            <w:pPr>
              <w:rPr>
                <w:rFonts w:eastAsia="宋体"/>
              </w:rPr>
            </w:pPr>
            <w:r>
              <w:rPr>
                <w:rFonts w:hint="eastAsia" w:eastAsia="宋体"/>
              </w:rPr>
              <w:t>461.72</w:t>
            </w:r>
          </w:p>
        </w:tc>
        <w:tc>
          <w:tcPr>
            <w:tcW w:w="829" w:type="dxa"/>
          </w:tcPr>
          <w:p>
            <w:pPr>
              <w:spacing w:before="83" w:line="163" w:lineRule="auto"/>
              <w:ind w:left="76"/>
              <w:rPr>
                <w:rFonts w:ascii="宋体" w:hAnsi="宋体" w:eastAsia="宋体" w:cs="宋体"/>
              </w:rPr>
            </w:pPr>
            <w:r>
              <w:rPr>
                <w:rFonts w:ascii="宋体" w:hAnsi="宋体" w:eastAsia="宋体" w:cs="宋体"/>
                <w:spacing w:val="-6"/>
              </w:rPr>
              <w:t>10</w:t>
            </w:r>
          </w:p>
        </w:tc>
        <w:tc>
          <w:tcPr>
            <w:tcW w:w="869" w:type="dxa"/>
          </w:tcPr>
          <w:p>
            <w:pPr>
              <w:rPr>
                <w:rFonts w:eastAsia="宋体"/>
              </w:rPr>
            </w:pPr>
            <w:r>
              <w:rPr>
                <w:rFonts w:hint="eastAsia" w:eastAsia="宋体"/>
              </w:rPr>
              <w:t>100%</w:t>
            </w:r>
          </w:p>
        </w:tc>
        <w:tc>
          <w:tcPr>
            <w:tcW w:w="1433" w:type="dxa"/>
          </w:tcPr>
          <w:p>
            <w:pPr>
              <w:rPr>
                <w:rFonts w:eastAsia="宋体"/>
              </w:rPr>
            </w:pPr>
            <w:r>
              <w:rPr>
                <w:rFonts w:hint="eastAsia" w:eastAsia="宋体"/>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1074" w:type="dxa"/>
            <w:vMerge w:val="continue"/>
            <w:tcBorders>
              <w:top w:val="nil"/>
              <w:bottom w:val="nil"/>
            </w:tcBorders>
          </w:tcPr>
          <w:p/>
        </w:tc>
        <w:tc>
          <w:tcPr>
            <w:tcW w:w="2158" w:type="dxa"/>
            <w:gridSpan w:val="2"/>
          </w:tcPr>
          <w:p>
            <w:pPr>
              <w:spacing w:before="21" w:line="201" w:lineRule="auto"/>
              <w:ind w:left="61"/>
              <w:rPr>
                <w:rFonts w:ascii="宋体" w:hAnsi="宋体" w:eastAsia="宋体" w:cs="宋体"/>
              </w:rPr>
            </w:pPr>
            <w:r>
              <w:rPr>
                <w:rFonts w:ascii="宋体" w:hAnsi="宋体" w:eastAsia="宋体" w:cs="宋体"/>
                <w:spacing w:val="-1"/>
              </w:rPr>
              <w:t>其中：当年财政拨款</w:t>
            </w:r>
          </w:p>
        </w:tc>
        <w:tc>
          <w:tcPr>
            <w:tcW w:w="1209" w:type="dxa"/>
          </w:tcPr>
          <w:p>
            <w:pPr>
              <w:rPr>
                <w:rFonts w:eastAsia="宋体"/>
              </w:rPr>
            </w:pPr>
          </w:p>
        </w:tc>
        <w:tc>
          <w:tcPr>
            <w:tcW w:w="1159" w:type="dxa"/>
          </w:tcPr>
          <w:p>
            <w:pPr>
              <w:rPr>
                <w:rFonts w:eastAsia="宋体"/>
              </w:rPr>
            </w:pPr>
          </w:p>
        </w:tc>
        <w:tc>
          <w:tcPr>
            <w:tcW w:w="1129" w:type="dxa"/>
          </w:tcPr>
          <w:p>
            <w:pPr>
              <w:rPr>
                <w:rFonts w:eastAsia="宋体"/>
              </w:rPr>
            </w:pPr>
          </w:p>
        </w:tc>
        <w:tc>
          <w:tcPr>
            <w:tcW w:w="829" w:type="dxa"/>
          </w:tcPr>
          <w:p/>
        </w:tc>
        <w:tc>
          <w:tcPr>
            <w:tcW w:w="869" w:type="dxa"/>
          </w:tcP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cPr>
          <w:p/>
        </w:tc>
        <w:tc>
          <w:tcPr>
            <w:tcW w:w="2158" w:type="dxa"/>
            <w:gridSpan w:val="2"/>
          </w:tcPr>
          <w:p>
            <w:pPr>
              <w:spacing w:before="31" w:line="201" w:lineRule="auto"/>
              <w:ind w:left="671"/>
              <w:rPr>
                <w:rFonts w:ascii="宋体" w:hAnsi="宋体" w:eastAsia="宋体" w:cs="宋体"/>
              </w:rPr>
            </w:pPr>
            <w:r>
              <w:rPr>
                <w:rFonts w:ascii="宋体" w:hAnsi="宋体" w:eastAsia="宋体" w:cs="宋体"/>
                <w:spacing w:val="-2"/>
              </w:rPr>
              <w:t>上年结转资金</w:t>
            </w:r>
          </w:p>
        </w:tc>
        <w:tc>
          <w:tcPr>
            <w:tcW w:w="1209" w:type="dxa"/>
          </w:tcPr>
          <w:p/>
        </w:tc>
        <w:tc>
          <w:tcPr>
            <w:tcW w:w="1159" w:type="dxa"/>
          </w:tcPr>
          <w:p/>
        </w:tc>
        <w:tc>
          <w:tcPr>
            <w:tcW w:w="1129" w:type="dxa"/>
          </w:tcPr>
          <w:p/>
        </w:tc>
        <w:tc>
          <w:tcPr>
            <w:tcW w:w="829" w:type="dxa"/>
          </w:tcPr>
          <w:p/>
        </w:tc>
        <w:tc>
          <w:tcPr>
            <w:tcW w:w="869" w:type="dxa"/>
          </w:tcP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tcBorders>
          </w:tcPr>
          <w:p/>
        </w:tc>
        <w:tc>
          <w:tcPr>
            <w:tcW w:w="2158" w:type="dxa"/>
            <w:gridSpan w:val="2"/>
          </w:tcPr>
          <w:p>
            <w:pPr>
              <w:spacing w:before="51" w:line="192" w:lineRule="auto"/>
              <w:ind w:left="701"/>
              <w:rPr>
                <w:rFonts w:ascii="宋体" w:hAnsi="宋体" w:eastAsia="宋体" w:cs="宋体"/>
                <w:sz w:val="20"/>
                <w:szCs w:val="20"/>
              </w:rPr>
            </w:pPr>
            <w:r>
              <w:rPr>
                <w:rFonts w:ascii="宋体" w:hAnsi="宋体" w:eastAsia="宋体" w:cs="宋体"/>
                <w:spacing w:val="7"/>
                <w:sz w:val="20"/>
                <w:szCs w:val="20"/>
              </w:rPr>
              <w:t>其他资金</w:t>
            </w:r>
          </w:p>
        </w:tc>
        <w:tc>
          <w:tcPr>
            <w:tcW w:w="1209" w:type="dxa"/>
          </w:tcPr>
          <w:p/>
        </w:tc>
        <w:tc>
          <w:tcPr>
            <w:tcW w:w="1159" w:type="dxa"/>
          </w:tcPr>
          <w:p/>
        </w:tc>
        <w:tc>
          <w:tcPr>
            <w:tcW w:w="1129" w:type="dxa"/>
          </w:tcPr>
          <w:p/>
        </w:tc>
        <w:tc>
          <w:tcPr>
            <w:tcW w:w="829" w:type="dxa"/>
          </w:tcPr>
          <w:p/>
        </w:tc>
        <w:tc>
          <w:tcPr>
            <w:tcW w:w="869" w:type="dxa"/>
          </w:tcP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restart"/>
            <w:tcBorders>
              <w:bottom w:val="nil"/>
            </w:tcBorders>
          </w:tcPr>
          <w:p>
            <w:pPr>
              <w:spacing w:before="60" w:line="206" w:lineRule="auto"/>
              <w:ind w:left="314" w:right="128" w:hanging="210"/>
              <w:rPr>
                <w:rFonts w:ascii="宋体" w:hAnsi="宋体" w:eastAsia="宋体" w:cs="宋体"/>
              </w:rPr>
            </w:pPr>
            <w:r>
              <w:rPr>
                <w:rFonts w:ascii="宋体" w:hAnsi="宋体" w:eastAsia="宋体" w:cs="宋体"/>
                <w:spacing w:val="-3"/>
              </w:rPr>
              <w:t>年度总体</w:t>
            </w:r>
            <w:r>
              <w:rPr>
                <w:rFonts w:ascii="宋体" w:hAnsi="宋体" w:eastAsia="宋体" w:cs="宋体"/>
                <w:spacing w:val="1"/>
              </w:rPr>
              <w:t xml:space="preserve"> </w:t>
            </w:r>
            <w:r>
              <w:rPr>
                <w:rFonts w:ascii="宋体" w:hAnsi="宋体" w:eastAsia="宋体" w:cs="宋体"/>
                <w:spacing w:val="8"/>
              </w:rPr>
              <w:t>目标</w:t>
            </w:r>
          </w:p>
        </w:tc>
        <w:tc>
          <w:tcPr>
            <w:tcW w:w="4526" w:type="dxa"/>
            <w:gridSpan w:val="4"/>
          </w:tcPr>
          <w:p>
            <w:pPr>
              <w:spacing w:before="32" w:line="200" w:lineRule="auto"/>
              <w:ind w:left="1831"/>
              <w:rPr>
                <w:rFonts w:ascii="宋体" w:hAnsi="宋体" w:eastAsia="宋体" w:cs="宋体"/>
              </w:rPr>
            </w:pPr>
            <w:r>
              <w:rPr>
                <w:rFonts w:ascii="宋体" w:hAnsi="宋体" w:eastAsia="宋体" w:cs="宋体"/>
                <w:spacing w:val="-2"/>
              </w:rPr>
              <w:t>预期目标</w:t>
            </w:r>
          </w:p>
        </w:tc>
        <w:tc>
          <w:tcPr>
            <w:tcW w:w="4260" w:type="dxa"/>
            <w:gridSpan w:val="4"/>
          </w:tcPr>
          <w:p>
            <w:pPr>
              <w:spacing w:before="21" w:line="210" w:lineRule="auto"/>
              <w:ind w:left="1495"/>
              <w:rPr>
                <w:rFonts w:ascii="宋体" w:hAnsi="宋体" w:eastAsia="宋体" w:cs="宋体"/>
              </w:rPr>
            </w:pPr>
            <w:r>
              <w:rPr>
                <w:rFonts w:ascii="宋体" w:hAnsi="宋体" w:eastAsia="宋体" w:cs="宋体"/>
                <w:spacing w:val="1"/>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tcBorders>
          </w:tcPr>
          <w:p/>
        </w:tc>
        <w:tc>
          <w:tcPr>
            <w:tcW w:w="4526" w:type="dxa"/>
            <w:gridSpan w:val="4"/>
          </w:tcPr>
          <w:p/>
        </w:tc>
        <w:tc>
          <w:tcPr>
            <w:tcW w:w="4260"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074" w:type="dxa"/>
            <w:vMerge w:val="restart"/>
            <w:tcBorders>
              <w:bottom w:val="nil"/>
            </w:tcBorders>
            <w:textDirection w:val="tbRlV"/>
          </w:tcPr>
          <w:p>
            <w:pPr>
              <w:spacing w:line="347" w:lineRule="auto"/>
            </w:pPr>
          </w:p>
          <w:p>
            <w:pPr>
              <w:spacing w:before="70" w:line="217" w:lineRule="auto"/>
              <w:ind w:left="3464"/>
              <w:rPr>
                <w:rFonts w:ascii="宋体" w:hAnsi="宋体" w:eastAsia="宋体" w:cs="宋体"/>
              </w:rPr>
            </w:pPr>
            <w:r>
              <w:rPr>
                <w:rFonts w:ascii="宋体" w:hAnsi="宋体" w:eastAsia="宋体" w:cs="宋体"/>
                <w:spacing w:val="-3"/>
              </w:rPr>
              <w:t>绩效指标</w:t>
            </w:r>
          </w:p>
        </w:tc>
        <w:tc>
          <w:tcPr>
            <w:tcW w:w="1079" w:type="dxa"/>
          </w:tcPr>
          <w:p>
            <w:pPr>
              <w:spacing w:before="153" w:line="220" w:lineRule="auto"/>
              <w:ind w:left="111"/>
              <w:rPr>
                <w:rFonts w:ascii="宋体" w:hAnsi="宋体" w:eastAsia="宋体" w:cs="宋体"/>
              </w:rPr>
            </w:pPr>
            <w:r>
              <w:rPr>
                <w:rFonts w:ascii="宋体" w:hAnsi="宋体" w:eastAsia="宋体" w:cs="宋体"/>
                <w:spacing w:val="-2"/>
              </w:rPr>
              <w:t>一级指标</w:t>
            </w:r>
          </w:p>
        </w:tc>
        <w:tc>
          <w:tcPr>
            <w:tcW w:w="1079" w:type="dxa"/>
          </w:tcPr>
          <w:p>
            <w:pPr>
              <w:spacing w:before="153" w:line="220" w:lineRule="auto"/>
              <w:ind w:left="112"/>
              <w:rPr>
                <w:rFonts w:ascii="宋体" w:hAnsi="宋体" w:eastAsia="宋体" w:cs="宋体"/>
              </w:rPr>
            </w:pPr>
            <w:r>
              <w:rPr>
                <w:rFonts w:ascii="宋体" w:hAnsi="宋体" w:eastAsia="宋体" w:cs="宋体"/>
                <w:spacing w:val="-3"/>
              </w:rPr>
              <w:t>二级指标</w:t>
            </w:r>
          </w:p>
        </w:tc>
        <w:tc>
          <w:tcPr>
            <w:tcW w:w="1209" w:type="dxa"/>
          </w:tcPr>
          <w:p>
            <w:pPr>
              <w:spacing w:before="153" w:line="220" w:lineRule="auto"/>
              <w:ind w:left="173"/>
              <w:rPr>
                <w:rFonts w:ascii="宋体" w:hAnsi="宋体" w:eastAsia="宋体" w:cs="宋体"/>
              </w:rPr>
            </w:pPr>
            <w:r>
              <w:rPr>
                <w:rFonts w:ascii="宋体" w:hAnsi="宋体" w:eastAsia="宋体" w:cs="宋体"/>
                <w:spacing w:val="-2"/>
              </w:rPr>
              <w:t>三级指标</w:t>
            </w:r>
          </w:p>
        </w:tc>
        <w:tc>
          <w:tcPr>
            <w:tcW w:w="1159" w:type="dxa"/>
          </w:tcPr>
          <w:p>
            <w:pPr>
              <w:spacing w:before="32" w:line="202" w:lineRule="auto"/>
              <w:ind w:left="364"/>
              <w:rPr>
                <w:rFonts w:ascii="宋体" w:hAnsi="宋体" w:eastAsia="宋体" w:cs="宋体"/>
              </w:rPr>
            </w:pPr>
            <w:r>
              <w:rPr>
                <w:rFonts w:ascii="宋体" w:hAnsi="宋体" w:eastAsia="宋体" w:cs="宋体"/>
                <w:spacing w:val="6"/>
              </w:rPr>
              <w:t>年度</w:t>
            </w:r>
          </w:p>
          <w:p>
            <w:pPr>
              <w:spacing w:line="216" w:lineRule="auto"/>
              <w:ind w:left="254"/>
              <w:rPr>
                <w:rFonts w:ascii="宋体" w:hAnsi="宋体" w:eastAsia="宋体" w:cs="宋体"/>
              </w:rPr>
            </w:pPr>
            <w:r>
              <w:rPr>
                <w:rFonts w:ascii="宋体" w:hAnsi="宋体" w:eastAsia="宋体" w:cs="宋体"/>
                <w:spacing w:val="-3"/>
              </w:rPr>
              <w:t>指标值</w:t>
            </w:r>
          </w:p>
        </w:tc>
        <w:tc>
          <w:tcPr>
            <w:tcW w:w="1129" w:type="dxa"/>
          </w:tcPr>
          <w:p>
            <w:pPr>
              <w:spacing w:before="33" w:line="267" w:lineRule="exact"/>
              <w:ind w:left="345"/>
              <w:rPr>
                <w:rFonts w:ascii="宋体" w:hAnsi="宋体" w:eastAsia="宋体" w:cs="宋体"/>
                <w:sz w:val="20"/>
                <w:szCs w:val="20"/>
              </w:rPr>
            </w:pPr>
            <w:r>
              <w:rPr>
                <w:rFonts w:ascii="宋体" w:hAnsi="宋体" w:eastAsia="宋体" w:cs="宋体"/>
                <w:spacing w:val="14"/>
                <w:position w:val="4"/>
                <w:sz w:val="20"/>
                <w:szCs w:val="20"/>
              </w:rPr>
              <w:t>实际</w:t>
            </w:r>
          </w:p>
          <w:p>
            <w:pPr>
              <w:spacing w:line="192" w:lineRule="auto"/>
              <w:ind w:left="245"/>
              <w:rPr>
                <w:rFonts w:ascii="宋体" w:hAnsi="宋体" w:eastAsia="宋体" w:cs="宋体"/>
                <w:sz w:val="20"/>
                <w:szCs w:val="20"/>
              </w:rPr>
            </w:pPr>
            <w:r>
              <w:rPr>
                <w:rFonts w:ascii="宋体" w:hAnsi="宋体" w:eastAsia="宋体" w:cs="宋体"/>
                <w:spacing w:val="6"/>
                <w:sz w:val="20"/>
                <w:szCs w:val="20"/>
              </w:rPr>
              <w:t>完成值</w:t>
            </w:r>
          </w:p>
        </w:tc>
        <w:tc>
          <w:tcPr>
            <w:tcW w:w="829" w:type="dxa"/>
          </w:tcPr>
          <w:p>
            <w:pPr>
              <w:spacing w:before="152" w:line="219" w:lineRule="auto"/>
              <w:ind w:left="196"/>
              <w:rPr>
                <w:rFonts w:ascii="宋体" w:hAnsi="宋体" w:eastAsia="宋体" w:cs="宋体"/>
              </w:rPr>
            </w:pPr>
            <w:r>
              <w:rPr>
                <w:rFonts w:ascii="宋体" w:hAnsi="宋体" w:eastAsia="宋体" w:cs="宋体"/>
                <w:spacing w:val="-3"/>
              </w:rPr>
              <w:t>分值</w:t>
            </w:r>
          </w:p>
        </w:tc>
        <w:tc>
          <w:tcPr>
            <w:tcW w:w="869" w:type="dxa"/>
          </w:tcPr>
          <w:p>
            <w:pPr>
              <w:spacing w:before="152" w:line="219" w:lineRule="auto"/>
              <w:ind w:left="217"/>
              <w:rPr>
                <w:rFonts w:ascii="宋体" w:hAnsi="宋体" w:eastAsia="宋体" w:cs="宋体"/>
              </w:rPr>
            </w:pPr>
            <w:r>
              <w:rPr>
                <w:rFonts w:ascii="宋体" w:hAnsi="宋体" w:eastAsia="宋体" w:cs="宋体"/>
                <w:spacing w:val="-3"/>
              </w:rPr>
              <w:t>得分</w:t>
            </w:r>
          </w:p>
        </w:tc>
        <w:tc>
          <w:tcPr>
            <w:tcW w:w="1433" w:type="dxa"/>
          </w:tcPr>
          <w:p>
            <w:pPr>
              <w:spacing w:before="12" w:line="215" w:lineRule="auto"/>
              <w:ind w:left="78" w:right="93"/>
              <w:rPr>
                <w:rFonts w:ascii="宋体" w:hAnsi="宋体" w:eastAsia="宋体" w:cs="宋体"/>
              </w:rPr>
            </w:pPr>
            <w:r>
              <w:rPr>
                <w:rFonts w:ascii="宋体" w:hAnsi="宋体" w:eastAsia="宋体" w:cs="宋体"/>
                <w:spacing w:val="-2"/>
              </w:rPr>
              <w:t>偏差原因分析</w:t>
            </w:r>
            <w:r>
              <w:rPr>
                <w:rFonts w:ascii="宋体" w:hAnsi="宋体" w:eastAsia="宋体" w:cs="宋体"/>
                <w:spacing w:val="2"/>
              </w:rPr>
              <w:t xml:space="preserve"> </w:t>
            </w:r>
            <w:r>
              <w:rPr>
                <w:rFonts w:ascii="宋体" w:hAnsi="宋体" w:eastAsia="宋体" w:cs="宋体"/>
                <w:spacing w:val="-2"/>
              </w:rPr>
              <w:t>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074" w:type="dxa"/>
            <w:vMerge w:val="continue"/>
            <w:tcBorders>
              <w:top w:val="nil"/>
              <w:bottom w:val="nil"/>
            </w:tcBorders>
            <w:textDirection w:val="tbRlV"/>
          </w:tcPr>
          <w:p/>
        </w:tc>
        <w:tc>
          <w:tcPr>
            <w:tcW w:w="1079" w:type="dxa"/>
            <w:vMerge w:val="restart"/>
            <w:tcBorders>
              <w:bottom w:val="nil"/>
            </w:tcBorders>
          </w:tcPr>
          <w:p>
            <w:pPr>
              <w:spacing w:line="257" w:lineRule="auto"/>
            </w:pPr>
          </w:p>
          <w:p>
            <w:pPr>
              <w:spacing w:line="257" w:lineRule="auto"/>
            </w:pPr>
          </w:p>
          <w:p>
            <w:pPr>
              <w:spacing w:line="258" w:lineRule="auto"/>
            </w:pPr>
          </w:p>
          <w:p>
            <w:pPr>
              <w:spacing w:line="258" w:lineRule="auto"/>
            </w:pPr>
          </w:p>
          <w:p>
            <w:pPr>
              <w:spacing w:line="258" w:lineRule="auto"/>
            </w:pPr>
          </w:p>
          <w:p>
            <w:pPr>
              <w:spacing w:before="68" w:line="233" w:lineRule="auto"/>
              <w:ind w:left="210" w:right="126" w:hanging="99"/>
              <w:rPr>
                <w:rFonts w:ascii="宋体" w:hAnsi="宋体" w:eastAsia="宋体" w:cs="宋体"/>
              </w:rPr>
            </w:pPr>
            <w:r>
              <w:rPr>
                <w:rFonts w:ascii="宋体" w:hAnsi="宋体" w:eastAsia="宋体" w:cs="宋体"/>
                <w:spacing w:val="-3"/>
              </w:rPr>
              <w:t>产出指标</w:t>
            </w:r>
            <w:r>
              <w:rPr>
                <w:rFonts w:ascii="宋体" w:hAnsi="宋体" w:eastAsia="宋体" w:cs="宋体"/>
                <w:spacing w:val="2"/>
              </w:rPr>
              <w:t xml:space="preserve"> </w:t>
            </w:r>
            <w:r>
              <w:rPr>
                <w:rFonts w:ascii="宋体" w:hAnsi="宋体" w:eastAsia="宋体" w:cs="宋体"/>
                <w:spacing w:val="9"/>
              </w:rPr>
              <w:t>(50分)</w:t>
            </w:r>
          </w:p>
        </w:tc>
        <w:tc>
          <w:tcPr>
            <w:tcW w:w="1079" w:type="dxa"/>
            <w:vMerge w:val="restart"/>
            <w:tcBorders>
              <w:bottom w:val="nil"/>
            </w:tcBorders>
          </w:tcPr>
          <w:p>
            <w:pPr>
              <w:spacing w:before="303" w:line="219" w:lineRule="auto"/>
              <w:ind w:left="112"/>
              <w:rPr>
                <w:rFonts w:ascii="宋体" w:hAnsi="宋体" w:eastAsia="宋体" w:cs="宋体"/>
              </w:rPr>
            </w:pPr>
            <w:r>
              <w:rPr>
                <w:rFonts w:ascii="宋体" w:hAnsi="宋体" w:eastAsia="宋体" w:cs="宋体"/>
                <w:spacing w:val="-2"/>
              </w:rPr>
              <w:t>数量指标</w:t>
            </w:r>
          </w:p>
        </w:tc>
        <w:tc>
          <w:tcPr>
            <w:tcW w:w="1209" w:type="dxa"/>
            <w:vAlign w:val="center"/>
          </w:tcPr>
          <w:p>
            <w:pPr>
              <w:widowControl w:val="0"/>
              <w:kinsoku/>
              <w:jc w:val="center"/>
              <w:rPr>
                <w:rFonts w:eastAsia="宋体"/>
                <w:sz w:val="15"/>
                <w:szCs w:val="15"/>
              </w:rPr>
            </w:pPr>
            <w:r>
              <w:rPr>
                <w:rFonts w:hint="eastAsia" w:eastAsia="宋体"/>
                <w:sz w:val="15"/>
                <w:szCs w:val="15"/>
              </w:rPr>
              <w:t>出租车油补发放车辆数</w:t>
            </w:r>
          </w:p>
        </w:tc>
        <w:tc>
          <w:tcPr>
            <w:tcW w:w="1159" w:type="dxa"/>
            <w:vAlign w:val="center"/>
          </w:tcPr>
          <w:p>
            <w:pPr>
              <w:widowControl w:val="0"/>
              <w:kinsoku/>
              <w:jc w:val="center"/>
              <w:rPr>
                <w:rFonts w:eastAsia="宋体"/>
                <w:sz w:val="15"/>
                <w:szCs w:val="15"/>
              </w:rPr>
            </w:pPr>
            <w:r>
              <w:rPr>
                <w:rFonts w:hint="eastAsia" w:eastAsia="宋体"/>
                <w:sz w:val="15"/>
                <w:szCs w:val="15"/>
              </w:rPr>
              <w:t>200台</w:t>
            </w:r>
          </w:p>
        </w:tc>
        <w:tc>
          <w:tcPr>
            <w:tcW w:w="1129" w:type="dxa"/>
            <w:vAlign w:val="center"/>
          </w:tcPr>
          <w:p>
            <w:pPr>
              <w:widowControl w:val="0"/>
              <w:kinsoku/>
              <w:jc w:val="center"/>
              <w:rPr>
                <w:rFonts w:eastAsia="宋体"/>
                <w:sz w:val="15"/>
                <w:szCs w:val="15"/>
              </w:rPr>
            </w:pPr>
            <w:r>
              <w:rPr>
                <w:rFonts w:hint="eastAsia" w:eastAsia="宋体"/>
                <w:sz w:val="15"/>
                <w:szCs w:val="15"/>
              </w:rPr>
              <w:t>200台</w:t>
            </w:r>
          </w:p>
        </w:tc>
        <w:tc>
          <w:tcPr>
            <w:tcW w:w="829" w:type="dxa"/>
            <w:vAlign w:val="center"/>
          </w:tcPr>
          <w:p>
            <w:pPr>
              <w:widowControl w:val="0"/>
              <w:kinsoku/>
              <w:jc w:val="center"/>
              <w:rPr>
                <w:rFonts w:eastAsia="宋体"/>
                <w:sz w:val="15"/>
                <w:szCs w:val="15"/>
              </w:rPr>
            </w:pPr>
            <w:r>
              <w:rPr>
                <w:rFonts w:hint="eastAsia" w:eastAsia="宋体"/>
                <w:sz w:val="15"/>
                <w:szCs w:val="15"/>
              </w:rPr>
              <w:t>10</w:t>
            </w:r>
          </w:p>
        </w:tc>
        <w:tc>
          <w:tcPr>
            <w:tcW w:w="869" w:type="dxa"/>
            <w:vAlign w:val="center"/>
          </w:tcPr>
          <w:p>
            <w:pPr>
              <w:widowControl w:val="0"/>
              <w:kinsoku/>
              <w:jc w:val="center"/>
              <w:rPr>
                <w:rFonts w:eastAsia="宋体"/>
                <w:sz w:val="15"/>
                <w:szCs w:val="15"/>
              </w:rPr>
            </w:pPr>
            <w:r>
              <w:rPr>
                <w:rFonts w:hint="eastAsia" w:eastAsia="宋体"/>
                <w:sz w:val="15"/>
                <w:szCs w:val="15"/>
              </w:rPr>
              <w:t>10</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074" w:type="dxa"/>
            <w:vMerge w:val="continue"/>
            <w:tcBorders>
              <w:top w:val="nil"/>
              <w:bottom w:val="nil"/>
            </w:tcBorders>
            <w:textDirection w:val="tbRlV"/>
          </w:tcPr>
          <w:p/>
        </w:tc>
        <w:tc>
          <w:tcPr>
            <w:tcW w:w="1079" w:type="dxa"/>
            <w:vMerge w:val="continue"/>
            <w:tcBorders>
              <w:top w:val="nil"/>
              <w:bottom w:val="nil"/>
            </w:tcBorders>
          </w:tcPr>
          <w:p/>
        </w:tc>
        <w:tc>
          <w:tcPr>
            <w:tcW w:w="1079" w:type="dxa"/>
            <w:vMerge w:val="continue"/>
            <w:tcBorders>
              <w:top w:val="nil"/>
              <w:bottom w:val="nil"/>
            </w:tcBorders>
          </w:tcPr>
          <w:p/>
        </w:tc>
        <w:tc>
          <w:tcPr>
            <w:tcW w:w="1209" w:type="dxa"/>
            <w:vAlign w:val="center"/>
          </w:tcPr>
          <w:p>
            <w:pPr>
              <w:widowControl w:val="0"/>
              <w:kinsoku/>
              <w:jc w:val="center"/>
              <w:rPr>
                <w:rFonts w:eastAsia="宋体"/>
                <w:sz w:val="15"/>
                <w:szCs w:val="15"/>
              </w:rPr>
            </w:pPr>
            <w:r>
              <w:rPr>
                <w:rFonts w:hint="eastAsia" w:eastAsia="宋体"/>
                <w:sz w:val="15"/>
                <w:szCs w:val="15"/>
              </w:rPr>
              <w:t>农村道路客运发车辆数</w:t>
            </w:r>
          </w:p>
        </w:tc>
        <w:tc>
          <w:tcPr>
            <w:tcW w:w="1159" w:type="dxa"/>
            <w:vAlign w:val="center"/>
          </w:tcPr>
          <w:p>
            <w:pPr>
              <w:widowControl w:val="0"/>
              <w:kinsoku/>
              <w:jc w:val="center"/>
              <w:rPr>
                <w:rFonts w:eastAsia="宋体"/>
                <w:sz w:val="15"/>
                <w:szCs w:val="15"/>
              </w:rPr>
            </w:pPr>
            <w:r>
              <w:rPr>
                <w:rFonts w:hint="eastAsia" w:eastAsia="宋体"/>
                <w:sz w:val="15"/>
                <w:szCs w:val="15"/>
              </w:rPr>
              <w:t>211台</w:t>
            </w:r>
          </w:p>
        </w:tc>
        <w:tc>
          <w:tcPr>
            <w:tcW w:w="1129" w:type="dxa"/>
            <w:vAlign w:val="center"/>
          </w:tcPr>
          <w:p>
            <w:pPr>
              <w:widowControl w:val="0"/>
              <w:kinsoku/>
              <w:jc w:val="center"/>
              <w:rPr>
                <w:rFonts w:eastAsia="宋体"/>
                <w:sz w:val="15"/>
                <w:szCs w:val="15"/>
              </w:rPr>
            </w:pPr>
            <w:r>
              <w:rPr>
                <w:rFonts w:hint="eastAsia" w:eastAsia="宋体"/>
                <w:sz w:val="15"/>
                <w:szCs w:val="15"/>
              </w:rPr>
              <w:t>211台</w:t>
            </w:r>
          </w:p>
        </w:tc>
        <w:tc>
          <w:tcPr>
            <w:tcW w:w="829" w:type="dxa"/>
            <w:vAlign w:val="center"/>
          </w:tcPr>
          <w:p>
            <w:pPr>
              <w:widowControl w:val="0"/>
              <w:kinsoku/>
              <w:jc w:val="center"/>
              <w:rPr>
                <w:rFonts w:eastAsia="宋体"/>
                <w:sz w:val="15"/>
                <w:szCs w:val="15"/>
              </w:rPr>
            </w:pPr>
            <w:r>
              <w:rPr>
                <w:rFonts w:hint="eastAsia" w:eastAsia="宋体"/>
                <w:sz w:val="15"/>
                <w:szCs w:val="15"/>
              </w:rPr>
              <w:t>10</w:t>
            </w:r>
          </w:p>
        </w:tc>
        <w:tc>
          <w:tcPr>
            <w:tcW w:w="869" w:type="dxa"/>
            <w:vAlign w:val="center"/>
          </w:tcPr>
          <w:p>
            <w:pPr>
              <w:widowControl w:val="0"/>
              <w:kinsoku/>
              <w:jc w:val="center"/>
              <w:rPr>
                <w:rFonts w:eastAsia="宋体"/>
                <w:sz w:val="15"/>
                <w:szCs w:val="15"/>
              </w:rPr>
            </w:pPr>
            <w:r>
              <w:rPr>
                <w:rFonts w:hint="eastAsia" w:eastAsia="宋体"/>
                <w:sz w:val="15"/>
                <w:szCs w:val="15"/>
              </w:rPr>
              <w:t>10</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7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tcPr>
          <w:p>
            <w:pPr>
              <w:spacing w:before="294" w:line="220" w:lineRule="auto"/>
              <w:ind w:left="112"/>
              <w:rPr>
                <w:rFonts w:ascii="宋体" w:hAnsi="宋体" w:eastAsia="宋体" w:cs="宋体"/>
              </w:rPr>
            </w:pPr>
            <w:r>
              <w:rPr>
                <w:rFonts w:ascii="宋体" w:hAnsi="宋体" w:eastAsia="宋体" w:cs="宋体"/>
                <w:spacing w:val="-2"/>
              </w:rPr>
              <w:t>质量指标</w:t>
            </w:r>
          </w:p>
        </w:tc>
        <w:tc>
          <w:tcPr>
            <w:tcW w:w="1209" w:type="dxa"/>
            <w:vAlign w:val="center"/>
          </w:tcPr>
          <w:p>
            <w:pPr>
              <w:widowControl w:val="0"/>
              <w:kinsoku/>
              <w:jc w:val="center"/>
              <w:rPr>
                <w:rFonts w:eastAsia="宋体"/>
                <w:sz w:val="15"/>
                <w:szCs w:val="15"/>
              </w:rPr>
            </w:pPr>
            <w:r>
              <w:rPr>
                <w:rFonts w:hint="eastAsia" w:eastAsia="宋体"/>
                <w:sz w:val="15"/>
                <w:szCs w:val="15"/>
              </w:rPr>
              <w:t>油补发放</w:t>
            </w:r>
            <w:r>
              <w:rPr>
                <w:rFonts w:hint="eastAsia"/>
                <w:sz w:val="15"/>
                <w:szCs w:val="15"/>
              </w:rPr>
              <w:t>质量达标</w:t>
            </w:r>
            <w:r>
              <w:rPr>
                <w:rFonts w:hint="eastAsia" w:eastAsia="宋体"/>
                <w:sz w:val="15"/>
                <w:szCs w:val="15"/>
              </w:rPr>
              <w:t>率</w:t>
            </w:r>
          </w:p>
        </w:tc>
        <w:tc>
          <w:tcPr>
            <w:tcW w:w="1159" w:type="dxa"/>
            <w:vAlign w:val="center"/>
          </w:tcPr>
          <w:p>
            <w:pPr>
              <w:widowControl w:val="0"/>
              <w:kinsoku/>
              <w:jc w:val="center"/>
              <w:rPr>
                <w:rFonts w:eastAsia="宋体"/>
                <w:sz w:val="15"/>
                <w:szCs w:val="15"/>
              </w:rPr>
            </w:pPr>
            <w:r>
              <w:rPr>
                <w:rFonts w:eastAsia="宋体"/>
                <w:sz w:val="15"/>
                <w:szCs w:val="15"/>
              </w:rPr>
              <w:t>100</w:t>
            </w:r>
            <w:r>
              <w:rPr>
                <w:rFonts w:hint="eastAsia" w:eastAsia="宋体"/>
                <w:sz w:val="15"/>
                <w:szCs w:val="15"/>
              </w:rPr>
              <w:t>%</w:t>
            </w:r>
          </w:p>
        </w:tc>
        <w:tc>
          <w:tcPr>
            <w:tcW w:w="1129" w:type="dxa"/>
            <w:vAlign w:val="center"/>
          </w:tcPr>
          <w:p>
            <w:pPr>
              <w:widowControl w:val="0"/>
              <w:kinsoku/>
              <w:jc w:val="center"/>
              <w:rPr>
                <w:rFonts w:eastAsia="宋体"/>
                <w:sz w:val="15"/>
                <w:szCs w:val="15"/>
              </w:rPr>
            </w:pPr>
            <w:r>
              <w:rPr>
                <w:rFonts w:hint="eastAsia" w:eastAsia="宋体"/>
                <w:sz w:val="15"/>
                <w:szCs w:val="15"/>
              </w:rPr>
              <w:t>100%</w:t>
            </w:r>
          </w:p>
        </w:tc>
        <w:tc>
          <w:tcPr>
            <w:tcW w:w="829" w:type="dxa"/>
            <w:vAlign w:val="center"/>
          </w:tcPr>
          <w:p>
            <w:pPr>
              <w:widowControl w:val="0"/>
              <w:kinsoku/>
              <w:jc w:val="center"/>
              <w:rPr>
                <w:rFonts w:eastAsia="宋体"/>
                <w:sz w:val="15"/>
                <w:szCs w:val="15"/>
              </w:rPr>
            </w:pPr>
            <w:r>
              <w:rPr>
                <w:rFonts w:hint="eastAsia" w:eastAsia="宋体"/>
                <w:sz w:val="15"/>
                <w:szCs w:val="15"/>
              </w:rPr>
              <w:t>10</w:t>
            </w:r>
          </w:p>
        </w:tc>
        <w:tc>
          <w:tcPr>
            <w:tcW w:w="869" w:type="dxa"/>
            <w:vAlign w:val="center"/>
          </w:tcPr>
          <w:p>
            <w:pPr>
              <w:widowControl w:val="0"/>
              <w:kinsoku/>
              <w:jc w:val="center"/>
              <w:rPr>
                <w:rFonts w:eastAsia="宋体"/>
                <w:sz w:val="15"/>
                <w:szCs w:val="15"/>
              </w:rPr>
            </w:pPr>
            <w:r>
              <w:rPr>
                <w:rFonts w:hint="eastAsia" w:eastAsia="宋体"/>
                <w:sz w:val="15"/>
                <w:szCs w:val="15"/>
              </w:rPr>
              <w:t>10</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tcPr>
          <w:p>
            <w:pPr>
              <w:spacing w:before="296" w:line="220" w:lineRule="auto"/>
              <w:ind w:left="112"/>
              <w:jc w:val="center"/>
              <w:rPr>
                <w:rFonts w:ascii="宋体" w:hAnsi="宋体" w:eastAsia="宋体" w:cs="宋体"/>
              </w:rPr>
            </w:pPr>
            <w:r>
              <w:rPr>
                <w:rFonts w:ascii="宋体" w:hAnsi="宋体" w:eastAsia="宋体" w:cs="宋体"/>
                <w:spacing w:val="2"/>
              </w:rPr>
              <w:t>时效指标</w:t>
            </w:r>
          </w:p>
        </w:tc>
        <w:tc>
          <w:tcPr>
            <w:tcW w:w="1209" w:type="dxa"/>
            <w:vAlign w:val="center"/>
          </w:tcPr>
          <w:p>
            <w:pPr>
              <w:widowControl w:val="0"/>
              <w:kinsoku/>
              <w:jc w:val="center"/>
              <w:rPr>
                <w:sz w:val="15"/>
                <w:szCs w:val="15"/>
              </w:rPr>
            </w:pPr>
            <w:r>
              <w:rPr>
                <w:rFonts w:hint="eastAsia" w:eastAsia="宋体"/>
                <w:sz w:val="15"/>
                <w:szCs w:val="15"/>
              </w:rPr>
              <w:t>2022年12月发放</w:t>
            </w:r>
          </w:p>
        </w:tc>
        <w:tc>
          <w:tcPr>
            <w:tcW w:w="1159" w:type="dxa"/>
            <w:vAlign w:val="center"/>
          </w:tcPr>
          <w:p>
            <w:pPr>
              <w:widowControl w:val="0"/>
              <w:kinsoku/>
              <w:jc w:val="center"/>
              <w:rPr>
                <w:rFonts w:eastAsia="宋体"/>
                <w:sz w:val="15"/>
                <w:szCs w:val="15"/>
              </w:rPr>
            </w:pPr>
            <w:r>
              <w:rPr>
                <w:rFonts w:hint="eastAsia" w:eastAsia="宋体"/>
                <w:sz w:val="15"/>
                <w:szCs w:val="15"/>
              </w:rPr>
              <w:t>当年度</w:t>
            </w:r>
          </w:p>
        </w:tc>
        <w:tc>
          <w:tcPr>
            <w:tcW w:w="1129" w:type="dxa"/>
            <w:vAlign w:val="center"/>
          </w:tcPr>
          <w:p>
            <w:pPr>
              <w:widowControl w:val="0"/>
              <w:kinsoku/>
              <w:jc w:val="center"/>
              <w:rPr>
                <w:rFonts w:eastAsia="宋体"/>
                <w:sz w:val="15"/>
                <w:szCs w:val="15"/>
              </w:rPr>
            </w:pPr>
            <w:r>
              <w:rPr>
                <w:rFonts w:hint="eastAsia" w:eastAsia="宋体"/>
                <w:sz w:val="15"/>
                <w:szCs w:val="15"/>
              </w:rPr>
              <w:t>当年度</w:t>
            </w:r>
          </w:p>
        </w:tc>
        <w:tc>
          <w:tcPr>
            <w:tcW w:w="829" w:type="dxa"/>
            <w:vAlign w:val="center"/>
          </w:tcPr>
          <w:p>
            <w:pPr>
              <w:widowControl w:val="0"/>
              <w:kinsoku/>
              <w:jc w:val="center"/>
              <w:rPr>
                <w:rFonts w:eastAsia="宋体"/>
                <w:sz w:val="15"/>
                <w:szCs w:val="15"/>
              </w:rPr>
            </w:pPr>
            <w:r>
              <w:rPr>
                <w:rFonts w:hint="eastAsia" w:eastAsia="宋体"/>
                <w:sz w:val="15"/>
                <w:szCs w:val="15"/>
              </w:rPr>
              <w:t>10</w:t>
            </w:r>
          </w:p>
        </w:tc>
        <w:tc>
          <w:tcPr>
            <w:tcW w:w="869" w:type="dxa"/>
            <w:vAlign w:val="center"/>
          </w:tcPr>
          <w:p>
            <w:pPr>
              <w:widowControl w:val="0"/>
              <w:kinsoku/>
              <w:jc w:val="center"/>
              <w:rPr>
                <w:rFonts w:eastAsia="宋体"/>
                <w:sz w:val="15"/>
                <w:szCs w:val="15"/>
              </w:rPr>
            </w:pPr>
            <w:r>
              <w:rPr>
                <w:rFonts w:hint="eastAsia" w:eastAsia="宋体"/>
                <w:sz w:val="15"/>
                <w:szCs w:val="15"/>
              </w:rPr>
              <w:t>10</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tcPr>
          <w:p>
            <w:pPr>
              <w:spacing w:before="294" w:line="219" w:lineRule="auto"/>
              <w:ind w:left="112"/>
              <w:rPr>
                <w:rFonts w:ascii="宋体" w:hAnsi="宋体" w:eastAsia="宋体" w:cs="宋体"/>
              </w:rPr>
            </w:pPr>
            <w:r>
              <w:rPr>
                <w:rFonts w:ascii="宋体" w:hAnsi="宋体" w:eastAsia="宋体" w:cs="宋体"/>
                <w:spacing w:val="-2"/>
              </w:rPr>
              <w:t>成本指标</w:t>
            </w:r>
          </w:p>
        </w:tc>
        <w:tc>
          <w:tcPr>
            <w:tcW w:w="1209" w:type="dxa"/>
            <w:vAlign w:val="center"/>
          </w:tcPr>
          <w:p>
            <w:pPr>
              <w:widowControl w:val="0"/>
              <w:kinsoku/>
              <w:jc w:val="center"/>
              <w:rPr>
                <w:rFonts w:eastAsia="宋体"/>
                <w:sz w:val="15"/>
                <w:szCs w:val="15"/>
              </w:rPr>
            </w:pPr>
            <w:r>
              <w:rPr>
                <w:rFonts w:hint="eastAsia" w:eastAsia="宋体"/>
                <w:sz w:val="15"/>
                <w:szCs w:val="15"/>
              </w:rPr>
              <w:t>本期支付</w:t>
            </w:r>
          </w:p>
        </w:tc>
        <w:tc>
          <w:tcPr>
            <w:tcW w:w="1159" w:type="dxa"/>
            <w:vAlign w:val="center"/>
          </w:tcPr>
          <w:p>
            <w:pPr>
              <w:widowControl w:val="0"/>
              <w:kinsoku/>
              <w:jc w:val="center"/>
              <w:rPr>
                <w:rFonts w:eastAsia="宋体"/>
                <w:sz w:val="15"/>
                <w:szCs w:val="15"/>
              </w:rPr>
            </w:pPr>
            <w:r>
              <w:rPr>
                <w:rFonts w:hint="eastAsia" w:eastAsia="宋体"/>
                <w:sz w:val="15"/>
                <w:szCs w:val="15"/>
              </w:rPr>
              <w:t>461.72万元</w:t>
            </w:r>
          </w:p>
        </w:tc>
        <w:tc>
          <w:tcPr>
            <w:tcW w:w="1129" w:type="dxa"/>
            <w:vAlign w:val="center"/>
          </w:tcPr>
          <w:p>
            <w:pPr>
              <w:widowControl w:val="0"/>
              <w:kinsoku/>
              <w:jc w:val="center"/>
              <w:rPr>
                <w:rFonts w:eastAsia="宋体"/>
                <w:sz w:val="15"/>
                <w:szCs w:val="15"/>
              </w:rPr>
            </w:pPr>
            <w:r>
              <w:rPr>
                <w:rFonts w:hint="eastAsia" w:eastAsia="宋体"/>
                <w:sz w:val="15"/>
                <w:szCs w:val="15"/>
              </w:rPr>
              <w:t>461.72万元</w:t>
            </w:r>
          </w:p>
        </w:tc>
        <w:tc>
          <w:tcPr>
            <w:tcW w:w="829" w:type="dxa"/>
            <w:vAlign w:val="center"/>
          </w:tcPr>
          <w:p>
            <w:pPr>
              <w:widowControl w:val="0"/>
              <w:kinsoku/>
              <w:jc w:val="center"/>
              <w:rPr>
                <w:rFonts w:eastAsia="宋体"/>
                <w:sz w:val="15"/>
                <w:szCs w:val="15"/>
              </w:rPr>
            </w:pPr>
            <w:r>
              <w:rPr>
                <w:rFonts w:hint="eastAsia" w:eastAsia="宋体"/>
                <w:sz w:val="15"/>
                <w:szCs w:val="15"/>
              </w:rPr>
              <w:t>10</w:t>
            </w:r>
          </w:p>
        </w:tc>
        <w:tc>
          <w:tcPr>
            <w:tcW w:w="869" w:type="dxa"/>
            <w:vAlign w:val="center"/>
          </w:tcPr>
          <w:p>
            <w:pPr>
              <w:widowControl w:val="0"/>
              <w:kinsoku/>
              <w:jc w:val="center"/>
              <w:rPr>
                <w:rFonts w:eastAsia="宋体"/>
                <w:sz w:val="15"/>
                <w:szCs w:val="15"/>
              </w:rPr>
            </w:pPr>
            <w:r>
              <w:rPr>
                <w:rFonts w:hint="eastAsia" w:eastAsia="宋体"/>
                <w:sz w:val="15"/>
                <w:szCs w:val="15"/>
              </w:rPr>
              <w:t>10</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074" w:type="dxa"/>
            <w:vMerge w:val="continue"/>
            <w:tcBorders>
              <w:top w:val="nil"/>
              <w:bottom w:val="nil"/>
            </w:tcBorders>
            <w:textDirection w:val="tbRlV"/>
          </w:tcPr>
          <w:p/>
        </w:tc>
        <w:tc>
          <w:tcPr>
            <w:tcW w:w="1079" w:type="dxa"/>
            <w:vMerge w:val="restart"/>
            <w:tcBorders>
              <w:bottom w:val="nil"/>
            </w:tcBorders>
          </w:tcPr>
          <w:p>
            <w:pPr>
              <w:spacing w:line="262" w:lineRule="auto"/>
            </w:pPr>
          </w:p>
          <w:p>
            <w:pPr>
              <w:spacing w:line="262" w:lineRule="auto"/>
            </w:pPr>
          </w:p>
          <w:p>
            <w:pPr>
              <w:spacing w:line="262" w:lineRule="auto"/>
            </w:pPr>
          </w:p>
          <w:p>
            <w:pPr>
              <w:spacing w:line="262" w:lineRule="auto"/>
            </w:pPr>
          </w:p>
          <w:p>
            <w:pPr>
              <w:spacing w:line="263" w:lineRule="auto"/>
            </w:pPr>
          </w:p>
          <w:p>
            <w:pPr>
              <w:spacing w:before="68" w:line="233" w:lineRule="auto"/>
              <w:ind w:left="210" w:right="109" w:hanging="99"/>
              <w:rPr>
                <w:rFonts w:ascii="宋体" w:hAnsi="宋体" w:eastAsia="宋体" w:cs="宋体"/>
              </w:rPr>
            </w:pPr>
            <w:r>
              <w:rPr>
                <w:rFonts w:ascii="宋体" w:hAnsi="宋体" w:eastAsia="宋体" w:cs="宋体"/>
                <w:spacing w:val="2"/>
              </w:rPr>
              <w:t>效益指标</w:t>
            </w:r>
            <w:r>
              <w:rPr>
                <w:rFonts w:ascii="宋体" w:hAnsi="宋体" w:eastAsia="宋体" w:cs="宋体"/>
              </w:rPr>
              <w:t xml:space="preserve"> </w:t>
            </w:r>
            <w:r>
              <w:rPr>
                <w:rFonts w:ascii="宋体" w:hAnsi="宋体" w:eastAsia="宋体" w:cs="宋体"/>
                <w:spacing w:val="9"/>
              </w:rPr>
              <w:t>(30分)</w:t>
            </w:r>
          </w:p>
        </w:tc>
        <w:tc>
          <w:tcPr>
            <w:tcW w:w="1079" w:type="dxa"/>
            <w:vMerge w:val="restart"/>
            <w:tcBorders>
              <w:bottom w:val="nil"/>
            </w:tcBorders>
          </w:tcPr>
          <w:p>
            <w:pPr>
              <w:spacing w:before="167" w:line="228" w:lineRule="auto"/>
              <w:ind w:left="212"/>
              <w:rPr>
                <w:rFonts w:ascii="宋体" w:hAnsi="宋体" w:eastAsia="宋体" w:cs="宋体"/>
              </w:rPr>
            </w:pPr>
            <w:r>
              <w:rPr>
                <w:rFonts w:ascii="宋体" w:hAnsi="宋体" w:eastAsia="宋体" w:cs="宋体"/>
                <w:spacing w:val="-3"/>
              </w:rPr>
              <w:t>经济效</w:t>
            </w:r>
          </w:p>
          <w:p>
            <w:pPr>
              <w:spacing w:line="220" w:lineRule="auto"/>
              <w:ind w:left="212"/>
              <w:rPr>
                <w:rFonts w:ascii="宋体" w:hAnsi="宋体" w:eastAsia="宋体" w:cs="宋体"/>
              </w:rPr>
            </w:pPr>
            <w:r>
              <w:rPr>
                <w:rFonts w:ascii="宋体" w:hAnsi="宋体" w:eastAsia="宋体" w:cs="宋体"/>
                <w:spacing w:val="-3"/>
              </w:rPr>
              <w:t>益指标</w:t>
            </w:r>
          </w:p>
        </w:tc>
        <w:tc>
          <w:tcPr>
            <w:tcW w:w="1209" w:type="dxa"/>
            <w:vAlign w:val="center"/>
          </w:tcPr>
          <w:p>
            <w:pPr>
              <w:widowControl w:val="0"/>
              <w:kinsoku/>
              <w:jc w:val="center"/>
              <w:rPr>
                <w:rFonts w:eastAsia="宋体"/>
                <w:sz w:val="15"/>
                <w:szCs w:val="15"/>
              </w:rPr>
            </w:pPr>
            <w:r>
              <w:rPr>
                <w:rFonts w:hint="eastAsia"/>
                <w:sz w:val="15"/>
                <w:szCs w:val="15"/>
              </w:rPr>
              <w:t>客运</w:t>
            </w:r>
            <w:r>
              <w:rPr>
                <w:rFonts w:hint="eastAsia" w:eastAsia="宋体"/>
                <w:sz w:val="15"/>
                <w:szCs w:val="15"/>
              </w:rPr>
              <w:t>周转影响</w:t>
            </w:r>
          </w:p>
        </w:tc>
        <w:tc>
          <w:tcPr>
            <w:tcW w:w="1159" w:type="dxa"/>
            <w:vAlign w:val="center"/>
          </w:tcPr>
          <w:p>
            <w:pPr>
              <w:widowControl w:val="0"/>
              <w:kinsoku/>
              <w:jc w:val="center"/>
              <w:rPr>
                <w:rFonts w:eastAsia="宋体"/>
                <w:sz w:val="15"/>
                <w:szCs w:val="15"/>
              </w:rPr>
            </w:pPr>
            <w:r>
              <w:rPr>
                <w:rFonts w:hint="eastAsia" w:eastAsia="宋体"/>
                <w:sz w:val="15"/>
                <w:szCs w:val="15"/>
              </w:rPr>
              <w:t>明显提高</w:t>
            </w:r>
          </w:p>
        </w:tc>
        <w:tc>
          <w:tcPr>
            <w:tcW w:w="1129" w:type="dxa"/>
            <w:vAlign w:val="center"/>
          </w:tcPr>
          <w:p>
            <w:pPr>
              <w:widowControl w:val="0"/>
              <w:kinsoku/>
              <w:jc w:val="center"/>
              <w:rPr>
                <w:rFonts w:eastAsia="宋体"/>
                <w:sz w:val="15"/>
                <w:szCs w:val="15"/>
              </w:rPr>
            </w:pPr>
            <w:r>
              <w:rPr>
                <w:rFonts w:hint="eastAsia" w:eastAsia="宋体"/>
                <w:sz w:val="15"/>
                <w:szCs w:val="15"/>
              </w:rPr>
              <w:t>明显提高</w:t>
            </w:r>
          </w:p>
        </w:tc>
        <w:tc>
          <w:tcPr>
            <w:tcW w:w="829" w:type="dxa"/>
            <w:vAlign w:val="center"/>
          </w:tcPr>
          <w:p>
            <w:pPr>
              <w:widowControl w:val="0"/>
              <w:kinsoku/>
              <w:jc w:val="center"/>
              <w:rPr>
                <w:rFonts w:eastAsia="宋体"/>
                <w:sz w:val="15"/>
                <w:szCs w:val="15"/>
              </w:rPr>
            </w:pPr>
            <w:r>
              <w:rPr>
                <w:rFonts w:hint="eastAsia" w:eastAsia="宋体"/>
                <w:sz w:val="15"/>
                <w:szCs w:val="15"/>
              </w:rPr>
              <w:t>5</w:t>
            </w:r>
          </w:p>
        </w:tc>
        <w:tc>
          <w:tcPr>
            <w:tcW w:w="869" w:type="dxa"/>
            <w:vAlign w:val="center"/>
          </w:tcPr>
          <w:p>
            <w:pPr>
              <w:widowControl w:val="0"/>
              <w:kinsoku/>
              <w:jc w:val="center"/>
              <w:rPr>
                <w:rFonts w:eastAsia="宋体"/>
                <w:sz w:val="15"/>
                <w:szCs w:val="15"/>
              </w:rPr>
            </w:pPr>
            <w:r>
              <w:rPr>
                <w:rFonts w:hint="eastAsia" w:eastAsia="宋体"/>
                <w:sz w:val="15"/>
                <w:szCs w:val="15"/>
              </w:rPr>
              <w:t>5</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74" w:type="dxa"/>
            <w:vMerge w:val="continue"/>
            <w:tcBorders>
              <w:top w:val="nil"/>
              <w:bottom w:val="nil"/>
            </w:tcBorders>
            <w:textDirection w:val="tbRlV"/>
          </w:tcPr>
          <w:p/>
        </w:tc>
        <w:tc>
          <w:tcPr>
            <w:tcW w:w="1079" w:type="dxa"/>
            <w:vMerge w:val="continue"/>
            <w:tcBorders>
              <w:top w:val="nil"/>
              <w:bottom w:val="nil"/>
            </w:tcBorders>
          </w:tcPr>
          <w:p/>
        </w:tc>
        <w:tc>
          <w:tcPr>
            <w:tcW w:w="1079" w:type="dxa"/>
            <w:vMerge w:val="continue"/>
            <w:tcBorders>
              <w:top w:val="nil"/>
              <w:bottom w:val="nil"/>
            </w:tcBorders>
          </w:tcPr>
          <w:p/>
        </w:tc>
        <w:tc>
          <w:tcPr>
            <w:tcW w:w="1209" w:type="dxa"/>
            <w:vAlign w:val="center"/>
          </w:tcPr>
          <w:p>
            <w:pPr>
              <w:widowControl w:val="0"/>
              <w:kinsoku/>
              <w:jc w:val="center"/>
              <w:rPr>
                <w:sz w:val="15"/>
                <w:szCs w:val="15"/>
              </w:rPr>
            </w:pPr>
            <w:r>
              <w:rPr>
                <w:rFonts w:hint="eastAsia"/>
                <w:sz w:val="15"/>
                <w:szCs w:val="15"/>
              </w:rPr>
              <w:t>降低</w:t>
            </w:r>
            <w:r>
              <w:rPr>
                <w:rFonts w:hint="eastAsia" w:eastAsia="宋体"/>
                <w:sz w:val="15"/>
                <w:szCs w:val="15"/>
              </w:rPr>
              <w:t>出租车、客车</w:t>
            </w:r>
            <w:r>
              <w:rPr>
                <w:rFonts w:hint="eastAsia"/>
                <w:sz w:val="15"/>
                <w:szCs w:val="15"/>
              </w:rPr>
              <w:t>运营成本</w:t>
            </w:r>
          </w:p>
        </w:tc>
        <w:tc>
          <w:tcPr>
            <w:tcW w:w="1159" w:type="dxa"/>
            <w:vAlign w:val="center"/>
          </w:tcPr>
          <w:p>
            <w:pPr>
              <w:widowControl w:val="0"/>
              <w:kinsoku/>
              <w:jc w:val="center"/>
              <w:rPr>
                <w:rFonts w:eastAsia="宋体"/>
                <w:sz w:val="15"/>
                <w:szCs w:val="15"/>
              </w:rPr>
            </w:pPr>
            <w:r>
              <w:rPr>
                <w:rFonts w:hint="eastAsia" w:eastAsia="宋体"/>
                <w:sz w:val="15"/>
                <w:szCs w:val="15"/>
              </w:rPr>
              <w:t>有效提升</w:t>
            </w:r>
          </w:p>
        </w:tc>
        <w:tc>
          <w:tcPr>
            <w:tcW w:w="1129" w:type="dxa"/>
            <w:vAlign w:val="center"/>
          </w:tcPr>
          <w:p>
            <w:pPr>
              <w:widowControl w:val="0"/>
              <w:kinsoku/>
              <w:jc w:val="center"/>
              <w:rPr>
                <w:rFonts w:eastAsia="宋体"/>
                <w:sz w:val="15"/>
                <w:szCs w:val="15"/>
              </w:rPr>
            </w:pPr>
            <w:r>
              <w:rPr>
                <w:rFonts w:hint="eastAsia" w:eastAsia="宋体"/>
                <w:sz w:val="15"/>
                <w:szCs w:val="15"/>
              </w:rPr>
              <w:t>明显提升</w:t>
            </w:r>
          </w:p>
        </w:tc>
        <w:tc>
          <w:tcPr>
            <w:tcW w:w="829" w:type="dxa"/>
            <w:vAlign w:val="center"/>
          </w:tcPr>
          <w:p>
            <w:pPr>
              <w:widowControl w:val="0"/>
              <w:kinsoku/>
              <w:jc w:val="center"/>
              <w:rPr>
                <w:rFonts w:hint="eastAsia" w:eastAsia="宋体"/>
                <w:sz w:val="15"/>
                <w:szCs w:val="15"/>
                <w:lang w:eastAsia="zh-CN"/>
              </w:rPr>
            </w:pPr>
            <w:r>
              <w:rPr>
                <w:rFonts w:hint="eastAsia" w:eastAsia="宋体"/>
                <w:sz w:val="15"/>
                <w:szCs w:val="15"/>
                <w:lang w:val="en-US" w:eastAsia="zh-CN"/>
              </w:rPr>
              <w:t>5</w:t>
            </w:r>
          </w:p>
        </w:tc>
        <w:tc>
          <w:tcPr>
            <w:tcW w:w="869" w:type="dxa"/>
            <w:vAlign w:val="center"/>
          </w:tcPr>
          <w:p>
            <w:pPr>
              <w:widowControl w:val="0"/>
              <w:kinsoku/>
              <w:jc w:val="center"/>
              <w:rPr>
                <w:rFonts w:hint="eastAsia" w:eastAsia="宋体"/>
                <w:sz w:val="15"/>
                <w:szCs w:val="15"/>
                <w:lang w:eastAsia="zh-CN"/>
              </w:rPr>
            </w:pPr>
            <w:r>
              <w:rPr>
                <w:rFonts w:hint="eastAsia" w:eastAsia="宋体"/>
                <w:sz w:val="15"/>
                <w:szCs w:val="15"/>
                <w:lang w:val="en-US" w:eastAsia="zh-CN"/>
              </w:rPr>
              <w:t>5</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074" w:type="dxa"/>
            <w:vMerge w:val="continue"/>
            <w:tcBorders>
              <w:top w:val="nil"/>
              <w:bottom w:val="nil"/>
            </w:tcBorders>
            <w:textDirection w:val="tbRlV"/>
          </w:tcPr>
          <w:p/>
        </w:tc>
        <w:tc>
          <w:tcPr>
            <w:tcW w:w="1079" w:type="dxa"/>
            <w:vMerge w:val="continue"/>
            <w:tcBorders>
              <w:top w:val="nil"/>
              <w:bottom w:val="nil"/>
            </w:tcBorders>
          </w:tcPr>
          <w:p/>
        </w:tc>
        <w:tc>
          <w:tcPr>
            <w:tcW w:w="1079" w:type="dxa"/>
            <w:vMerge w:val="restart"/>
            <w:tcBorders>
              <w:bottom w:val="nil"/>
            </w:tcBorders>
          </w:tcPr>
          <w:p>
            <w:pPr>
              <w:spacing w:before="155" w:line="221" w:lineRule="auto"/>
              <w:ind w:left="212"/>
              <w:rPr>
                <w:rFonts w:ascii="宋体" w:hAnsi="宋体" w:eastAsia="宋体" w:cs="宋体"/>
              </w:rPr>
            </w:pPr>
            <w:r>
              <w:rPr>
                <w:rFonts w:ascii="宋体" w:hAnsi="宋体" w:eastAsia="宋体" w:cs="宋体"/>
                <w:spacing w:val="-3"/>
              </w:rPr>
              <w:t>社会效</w:t>
            </w:r>
          </w:p>
          <w:p>
            <w:pPr>
              <w:spacing w:line="220" w:lineRule="auto"/>
              <w:ind w:left="212"/>
              <w:rPr>
                <w:rFonts w:ascii="宋体" w:hAnsi="宋体" w:eastAsia="宋体" w:cs="宋体"/>
              </w:rPr>
            </w:pPr>
            <w:r>
              <w:rPr>
                <w:rFonts w:ascii="宋体" w:hAnsi="宋体" w:eastAsia="宋体" w:cs="宋体"/>
                <w:spacing w:val="-3"/>
              </w:rPr>
              <w:t>益指标</w:t>
            </w:r>
          </w:p>
        </w:tc>
        <w:tc>
          <w:tcPr>
            <w:tcW w:w="1209" w:type="dxa"/>
            <w:vAlign w:val="center"/>
          </w:tcPr>
          <w:p>
            <w:pPr>
              <w:widowControl w:val="0"/>
              <w:kinsoku/>
              <w:jc w:val="center"/>
              <w:rPr>
                <w:sz w:val="15"/>
                <w:szCs w:val="15"/>
              </w:rPr>
            </w:pPr>
            <w:r>
              <w:rPr>
                <w:rFonts w:hint="eastAsia"/>
                <w:sz w:val="15"/>
                <w:szCs w:val="15"/>
              </w:rPr>
              <w:t>出租车市场稳定</w:t>
            </w:r>
          </w:p>
        </w:tc>
        <w:tc>
          <w:tcPr>
            <w:tcW w:w="1159" w:type="dxa"/>
            <w:vAlign w:val="center"/>
          </w:tcPr>
          <w:p>
            <w:pPr>
              <w:widowControl w:val="0"/>
              <w:kinsoku/>
              <w:jc w:val="center"/>
              <w:rPr>
                <w:rFonts w:eastAsia="宋体"/>
                <w:sz w:val="15"/>
                <w:szCs w:val="15"/>
              </w:rPr>
            </w:pPr>
            <w:r>
              <w:rPr>
                <w:rFonts w:hint="eastAsia" w:eastAsia="宋体"/>
                <w:sz w:val="15"/>
                <w:szCs w:val="15"/>
              </w:rPr>
              <w:t>提升</w:t>
            </w:r>
          </w:p>
        </w:tc>
        <w:tc>
          <w:tcPr>
            <w:tcW w:w="1129" w:type="dxa"/>
            <w:vAlign w:val="center"/>
          </w:tcPr>
          <w:p>
            <w:pPr>
              <w:widowControl w:val="0"/>
              <w:kinsoku/>
              <w:jc w:val="center"/>
              <w:rPr>
                <w:rFonts w:eastAsia="宋体"/>
                <w:sz w:val="15"/>
                <w:szCs w:val="15"/>
              </w:rPr>
            </w:pPr>
            <w:r>
              <w:rPr>
                <w:rFonts w:hint="eastAsia" w:eastAsia="宋体"/>
                <w:sz w:val="15"/>
                <w:szCs w:val="15"/>
              </w:rPr>
              <w:t>提升</w:t>
            </w:r>
          </w:p>
        </w:tc>
        <w:tc>
          <w:tcPr>
            <w:tcW w:w="829" w:type="dxa"/>
            <w:vAlign w:val="center"/>
          </w:tcPr>
          <w:p>
            <w:pPr>
              <w:widowControl w:val="0"/>
              <w:kinsoku/>
              <w:jc w:val="center"/>
              <w:rPr>
                <w:rFonts w:eastAsia="宋体"/>
                <w:sz w:val="15"/>
                <w:szCs w:val="15"/>
              </w:rPr>
            </w:pPr>
            <w:r>
              <w:rPr>
                <w:rFonts w:hint="eastAsia" w:eastAsia="宋体"/>
                <w:sz w:val="15"/>
                <w:szCs w:val="15"/>
              </w:rPr>
              <w:t>5</w:t>
            </w:r>
          </w:p>
        </w:tc>
        <w:tc>
          <w:tcPr>
            <w:tcW w:w="869" w:type="dxa"/>
            <w:vAlign w:val="center"/>
          </w:tcPr>
          <w:p>
            <w:pPr>
              <w:widowControl w:val="0"/>
              <w:kinsoku/>
              <w:jc w:val="center"/>
              <w:rPr>
                <w:rFonts w:eastAsia="宋体"/>
                <w:sz w:val="15"/>
                <w:szCs w:val="15"/>
              </w:rPr>
            </w:pPr>
            <w:r>
              <w:rPr>
                <w:rFonts w:hint="eastAsia" w:eastAsia="宋体"/>
                <w:sz w:val="15"/>
                <w:szCs w:val="15"/>
              </w:rPr>
              <w:t>5</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074" w:type="dxa"/>
            <w:vMerge w:val="continue"/>
            <w:tcBorders>
              <w:top w:val="nil"/>
              <w:bottom w:val="nil"/>
            </w:tcBorders>
            <w:textDirection w:val="tbRlV"/>
          </w:tcPr>
          <w:p/>
        </w:tc>
        <w:tc>
          <w:tcPr>
            <w:tcW w:w="1079" w:type="dxa"/>
            <w:vMerge w:val="continue"/>
            <w:tcBorders>
              <w:top w:val="nil"/>
              <w:bottom w:val="nil"/>
            </w:tcBorders>
          </w:tcPr>
          <w:p/>
        </w:tc>
        <w:tc>
          <w:tcPr>
            <w:tcW w:w="1079" w:type="dxa"/>
            <w:vMerge w:val="continue"/>
            <w:tcBorders>
              <w:top w:val="nil"/>
              <w:bottom w:val="nil"/>
            </w:tcBorders>
          </w:tcPr>
          <w:p/>
        </w:tc>
        <w:tc>
          <w:tcPr>
            <w:tcW w:w="1209" w:type="dxa"/>
            <w:vAlign w:val="center"/>
          </w:tcPr>
          <w:p>
            <w:pPr>
              <w:widowControl w:val="0"/>
              <w:kinsoku/>
              <w:jc w:val="center"/>
              <w:rPr>
                <w:rFonts w:eastAsia="宋体"/>
                <w:sz w:val="15"/>
                <w:szCs w:val="15"/>
              </w:rPr>
            </w:pPr>
            <w:r>
              <w:rPr>
                <w:rFonts w:hint="eastAsia" w:eastAsia="宋体"/>
                <w:sz w:val="15"/>
                <w:szCs w:val="15"/>
              </w:rPr>
              <w:t>基本公共服务水平</w:t>
            </w:r>
          </w:p>
        </w:tc>
        <w:tc>
          <w:tcPr>
            <w:tcW w:w="1159" w:type="dxa"/>
            <w:vAlign w:val="center"/>
          </w:tcPr>
          <w:p>
            <w:pPr>
              <w:widowControl w:val="0"/>
              <w:kinsoku/>
              <w:jc w:val="center"/>
              <w:rPr>
                <w:rFonts w:eastAsia="宋体"/>
                <w:sz w:val="15"/>
                <w:szCs w:val="15"/>
              </w:rPr>
            </w:pPr>
            <w:r>
              <w:rPr>
                <w:rFonts w:hint="eastAsia" w:eastAsia="宋体"/>
                <w:sz w:val="15"/>
                <w:szCs w:val="15"/>
              </w:rPr>
              <w:t>提升</w:t>
            </w:r>
          </w:p>
        </w:tc>
        <w:tc>
          <w:tcPr>
            <w:tcW w:w="1129" w:type="dxa"/>
            <w:vAlign w:val="center"/>
          </w:tcPr>
          <w:p>
            <w:pPr>
              <w:widowControl w:val="0"/>
              <w:kinsoku/>
              <w:jc w:val="center"/>
              <w:rPr>
                <w:rFonts w:eastAsia="宋体"/>
                <w:sz w:val="15"/>
                <w:szCs w:val="15"/>
              </w:rPr>
            </w:pPr>
            <w:r>
              <w:rPr>
                <w:rFonts w:hint="eastAsia" w:eastAsia="宋体"/>
                <w:sz w:val="15"/>
                <w:szCs w:val="15"/>
              </w:rPr>
              <w:t>提升</w:t>
            </w:r>
          </w:p>
        </w:tc>
        <w:tc>
          <w:tcPr>
            <w:tcW w:w="829" w:type="dxa"/>
            <w:vAlign w:val="center"/>
          </w:tcPr>
          <w:p>
            <w:pPr>
              <w:widowControl w:val="0"/>
              <w:kinsoku/>
              <w:jc w:val="center"/>
              <w:rPr>
                <w:rFonts w:eastAsia="宋体"/>
                <w:sz w:val="15"/>
                <w:szCs w:val="15"/>
              </w:rPr>
            </w:pPr>
            <w:r>
              <w:rPr>
                <w:rFonts w:hint="eastAsia" w:eastAsia="宋体"/>
                <w:sz w:val="15"/>
                <w:szCs w:val="15"/>
              </w:rPr>
              <w:t>5</w:t>
            </w:r>
          </w:p>
        </w:tc>
        <w:tc>
          <w:tcPr>
            <w:tcW w:w="869" w:type="dxa"/>
            <w:vAlign w:val="center"/>
          </w:tcPr>
          <w:p>
            <w:pPr>
              <w:widowControl w:val="0"/>
              <w:kinsoku/>
              <w:jc w:val="center"/>
              <w:rPr>
                <w:rFonts w:eastAsia="宋体"/>
                <w:sz w:val="15"/>
                <w:szCs w:val="15"/>
              </w:rPr>
            </w:pPr>
            <w:r>
              <w:rPr>
                <w:rFonts w:hint="eastAsia" w:eastAsia="宋体"/>
                <w:sz w:val="15"/>
                <w:szCs w:val="15"/>
              </w:rPr>
              <w:t>5</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107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tcPr>
          <w:p>
            <w:pPr>
              <w:spacing w:before="158" w:line="228" w:lineRule="auto"/>
              <w:ind w:left="212"/>
              <w:rPr>
                <w:rFonts w:ascii="宋体" w:hAnsi="宋体" w:eastAsia="宋体" w:cs="宋体"/>
              </w:rPr>
            </w:pPr>
            <w:r>
              <w:rPr>
                <w:rFonts w:ascii="宋体" w:hAnsi="宋体" w:eastAsia="宋体" w:cs="宋体"/>
                <w:spacing w:val="-3"/>
              </w:rPr>
              <w:t>生态效</w:t>
            </w:r>
          </w:p>
          <w:p>
            <w:pPr>
              <w:spacing w:line="220" w:lineRule="auto"/>
              <w:ind w:left="202"/>
              <w:rPr>
                <w:rFonts w:ascii="宋体" w:hAnsi="宋体" w:eastAsia="宋体" w:cs="宋体"/>
              </w:rPr>
            </w:pPr>
            <w:r>
              <w:rPr>
                <w:rFonts w:ascii="宋体" w:hAnsi="宋体" w:eastAsia="宋体" w:cs="宋体"/>
                <w:spacing w:val="-3"/>
              </w:rPr>
              <w:t>益指标</w:t>
            </w:r>
          </w:p>
        </w:tc>
        <w:tc>
          <w:tcPr>
            <w:tcW w:w="1209" w:type="dxa"/>
            <w:vAlign w:val="center"/>
          </w:tcPr>
          <w:p>
            <w:pPr>
              <w:widowControl w:val="0"/>
              <w:kinsoku/>
              <w:jc w:val="center"/>
              <w:rPr>
                <w:sz w:val="15"/>
                <w:szCs w:val="15"/>
              </w:rPr>
            </w:pPr>
            <w:r>
              <w:rPr>
                <w:rFonts w:hint="eastAsia" w:eastAsia="宋体"/>
                <w:sz w:val="15"/>
                <w:szCs w:val="15"/>
              </w:rPr>
              <w:t>油补发放</w:t>
            </w:r>
            <w:r>
              <w:rPr>
                <w:rFonts w:hint="eastAsia"/>
                <w:sz w:val="15"/>
                <w:szCs w:val="15"/>
              </w:rPr>
              <w:t>符合环评审批要求</w:t>
            </w:r>
          </w:p>
        </w:tc>
        <w:tc>
          <w:tcPr>
            <w:tcW w:w="1159" w:type="dxa"/>
            <w:vAlign w:val="center"/>
          </w:tcPr>
          <w:p>
            <w:pPr>
              <w:widowControl w:val="0"/>
              <w:kinsoku/>
              <w:jc w:val="center"/>
              <w:rPr>
                <w:rFonts w:eastAsia="宋体"/>
                <w:sz w:val="15"/>
                <w:szCs w:val="15"/>
              </w:rPr>
            </w:pPr>
            <w:r>
              <w:rPr>
                <w:rFonts w:hint="eastAsia" w:eastAsia="宋体"/>
                <w:sz w:val="15"/>
                <w:szCs w:val="15"/>
              </w:rPr>
              <w:t>行业标准</w:t>
            </w:r>
          </w:p>
        </w:tc>
        <w:tc>
          <w:tcPr>
            <w:tcW w:w="1129" w:type="dxa"/>
            <w:vAlign w:val="center"/>
          </w:tcPr>
          <w:p>
            <w:pPr>
              <w:widowControl w:val="0"/>
              <w:kinsoku/>
              <w:jc w:val="center"/>
              <w:rPr>
                <w:rFonts w:eastAsia="宋体"/>
                <w:sz w:val="15"/>
                <w:szCs w:val="15"/>
              </w:rPr>
            </w:pPr>
            <w:r>
              <w:rPr>
                <w:rFonts w:hint="eastAsia" w:eastAsia="宋体"/>
                <w:sz w:val="15"/>
                <w:szCs w:val="15"/>
              </w:rPr>
              <w:t>符合</w:t>
            </w:r>
          </w:p>
        </w:tc>
        <w:tc>
          <w:tcPr>
            <w:tcW w:w="829" w:type="dxa"/>
            <w:vAlign w:val="center"/>
          </w:tcPr>
          <w:p>
            <w:pPr>
              <w:widowControl w:val="0"/>
              <w:kinsoku/>
              <w:jc w:val="center"/>
              <w:rPr>
                <w:rFonts w:hint="eastAsia" w:eastAsia="宋体"/>
                <w:sz w:val="15"/>
                <w:szCs w:val="15"/>
                <w:lang w:eastAsia="zh-CN"/>
              </w:rPr>
            </w:pPr>
            <w:r>
              <w:rPr>
                <w:rFonts w:hint="eastAsia" w:eastAsia="宋体"/>
                <w:sz w:val="15"/>
                <w:szCs w:val="15"/>
                <w:lang w:val="en-US" w:eastAsia="zh-CN"/>
              </w:rPr>
              <w:t>5</w:t>
            </w:r>
          </w:p>
        </w:tc>
        <w:tc>
          <w:tcPr>
            <w:tcW w:w="869" w:type="dxa"/>
            <w:vAlign w:val="center"/>
          </w:tcPr>
          <w:p>
            <w:pPr>
              <w:widowControl w:val="0"/>
              <w:kinsoku/>
              <w:jc w:val="center"/>
              <w:rPr>
                <w:rFonts w:hint="eastAsia" w:eastAsia="宋体"/>
                <w:sz w:val="15"/>
                <w:szCs w:val="15"/>
                <w:lang w:eastAsia="zh-CN"/>
              </w:rPr>
            </w:pPr>
            <w:r>
              <w:rPr>
                <w:rFonts w:hint="eastAsia" w:eastAsia="宋体"/>
                <w:sz w:val="15"/>
                <w:szCs w:val="15"/>
                <w:lang w:val="en-US" w:eastAsia="zh-CN"/>
              </w:rPr>
              <w:t>5</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1074" w:type="dxa"/>
            <w:vMerge w:val="continue"/>
            <w:tcBorders>
              <w:top w:val="nil"/>
              <w:bottom w:val="nil"/>
            </w:tcBorders>
            <w:textDirection w:val="tbRlV"/>
          </w:tcPr>
          <w:p/>
        </w:tc>
        <w:tc>
          <w:tcPr>
            <w:tcW w:w="1079" w:type="dxa"/>
            <w:vMerge w:val="continue"/>
            <w:tcBorders>
              <w:top w:val="nil"/>
              <w:bottom w:val="nil"/>
            </w:tcBorders>
          </w:tcPr>
          <w:p/>
        </w:tc>
        <w:tc>
          <w:tcPr>
            <w:tcW w:w="1079" w:type="dxa"/>
            <w:tcBorders>
              <w:bottom w:val="nil"/>
            </w:tcBorders>
          </w:tcPr>
          <w:p>
            <w:pPr>
              <w:spacing w:before="166" w:line="212" w:lineRule="auto"/>
              <w:ind w:left="92" w:right="145" w:firstLine="119"/>
              <w:rPr>
                <w:rFonts w:ascii="宋体" w:hAnsi="宋体" w:eastAsia="宋体" w:cs="宋体"/>
              </w:rPr>
            </w:pPr>
            <w:r>
              <w:rPr>
                <w:rFonts w:ascii="宋体" w:hAnsi="宋体" w:eastAsia="宋体" w:cs="宋体"/>
                <w:spacing w:val="3"/>
              </w:rPr>
              <w:t>可持续</w:t>
            </w:r>
            <w:r>
              <w:rPr>
                <w:rFonts w:ascii="宋体" w:hAnsi="宋体" w:eastAsia="宋体" w:cs="宋体"/>
              </w:rPr>
              <w:t xml:space="preserve"> </w:t>
            </w:r>
            <w:r>
              <w:rPr>
                <w:rFonts w:ascii="宋体" w:hAnsi="宋体" w:eastAsia="宋体" w:cs="宋体"/>
                <w:spacing w:val="-3"/>
              </w:rPr>
              <w:t>影响指标</w:t>
            </w:r>
          </w:p>
        </w:tc>
        <w:tc>
          <w:tcPr>
            <w:tcW w:w="1209" w:type="dxa"/>
            <w:vAlign w:val="center"/>
          </w:tcPr>
          <w:p>
            <w:pPr>
              <w:widowControl w:val="0"/>
              <w:kinsoku/>
              <w:jc w:val="center"/>
              <w:rPr>
                <w:sz w:val="15"/>
                <w:szCs w:val="15"/>
              </w:rPr>
            </w:pPr>
            <w:r>
              <w:rPr>
                <w:rFonts w:hint="eastAsia"/>
                <w:sz w:val="15"/>
                <w:szCs w:val="15"/>
              </w:rPr>
              <w:t>项目适应未来一定时期内交通需求</w:t>
            </w:r>
          </w:p>
        </w:tc>
        <w:tc>
          <w:tcPr>
            <w:tcW w:w="1159" w:type="dxa"/>
            <w:vAlign w:val="center"/>
          </w:tcPr>
          <w:p>
            <w:pPr>
              <w:widowControl w:val="0"/>
              <w:kinsoku/>
              <w:jc w:val="center"/>
              <w:rPr>
                <w:rFonts w:ascii="宋体" w:hAnsi="宋体" w:eastAsia="宋体" w:cs="宋体"/>
                <w:sz w:val="15"/>
                <w:szCs w:val="15"/>
              </w:rPr>
            </w:pPr>
            <w:r>
              <w:rPr>
                <w:rFonts w:hint="eastAsia" w:ascii="宋体" w:hAnsi="宋体" w:eastAsia="宋体" w:cs="宋体"/>
                <w:sz w:val="15"/>
                <w:szCs w:val="15"/>
              </w:rPr>
              <w:t>油补资金</w:t>
            </w:r>
          </w:p>
          <w:p>
            <w:pPr>
              <w:widowControl w:val="0"/>
              <w:kinsoku/>
              <w:jc w:val="center"/>
              <w:rPr>
                <w:rFonts w:eastAsia="宋体"/>
                <w:sz w:val="15"/>
                <w:szCs w:val="15"/>
              </w:rPr>
            </w:pPr>
            <w:r>
              <w:rPr>
                <w:rFonts w:hint="eastAsia" w:ascii="宋体" w:hAnsi="宋体" w:eastAsia="宋体" w:cs="宋体"/>
                <w:sz w:val="15"/>
                <w:szCs w:val="15"/>
              </w:rPr>
              <w:t>逐年减少</w:t>
            </w:r>
          </w:p>
        </w:tc>
        <w:tc>
          <w:tcPr>
            <w:tcW w:w="1129" w:type="dxa"/>
            <w:vAlign w:val="center"/>
          </w:tcPr>
          <w:p>
            <w:pPr>
              <w:widowControl w:val="0"/>
              <w:kinsoku/>
              <w:jc w:val="center"/>
              <w:rPr>
                <w:rFonts w:eastAsia="宋体"/>
                <w:sz w:val="15"/>
                <w:szCs w:val="15"/>
              </w:rPr>
            </w:pPr>
            <w:r>
              <w:rPr>
                <w:rFonts w:hint="eastAsia" w:eastAsia="宋体"/>
                <w:sz w:val="15"/>
                <w:szCs w:val="15"/>
              </w:rPr>
              <w:t>按上级文件</w:t>
            </w:r>
          </w:p>
          <w:p>
            <w:pPr>
              <w:widowControl w:val="0"/>
              <w:kinsoku/>
              <w:jc w:val="center"/>
              <w:rPr>
                <w:rFonts w:eastAsia="宋体"/>
                <w:sz w:val="15"/>
                <w:szCs w:val="15"/>
              </w:rPr>
            </w:pPr>
            <w:r>
              <w:rPr>
                <w:rFonts w:hint="eastAsia" w:eastAsia="宋体"/>
                <w:sz w:val="15"/>
                <w:szCs w:val="15"/>
              </w:rPr>
              <w:t>标准发放</w:t>
            </w:r>
          </w:p>
        </w:tc>
        <w:tc>
          <w:tcPr>
            <w:tcW w:w="829" w:type="dxa"/>
            <w:vAlign w:val="center"/>
          </w:tcPr>
          <w:p>
            <w:pPr>
              <w:widowControl w:val="0"/>
              <w:kinsoku/>
              <w:jc w:val="center"/>
              <w:rPr>
                <w:rFonts w:eastAsia="宋体"/>
                <w:sz w:val="15"/>
                <w:szCs w:val="15"/>
              </w:rPr>
            </w:pPr>
            <w:r>
              <w:rPr>
                <w:rFonts w:hint="eastAsia" w:eastAsia="宋体"/>
                <w:sz w:val="15"/>
                <w:szCs w:val="15"/>
              </w:rPr>
              <w:t>5</w:t>
            </w:r>
          </w:p>
        </w:tc>
        <w:tc>
          <w:tcPr>
            <w:tcW w:w="869" w:type="dxa"/>
            <w:vAlign w:val="center"/>
          </w:tcPr>
          <w:p>
            <w:pPr>
              <w:widowControl w:val="0"/>
              <w:kinsoku/>
              <w:jc w:val="center"/>
              <w:rPr>
                <w:rFonts w:eastAsia="宋体"/>
                <w:sz w:val="15"/>
                <w:szCs w:val="15"/>
              </w:rPr>
            </w:pPr>
            <w:r>
              <w:rPr>
                <w:rFonts w:hint="eastAsia" w:eastAsia="宋体"/>
                <w:sz w:val="15"/>
                <w:szCs w:val="15"/>
              </w:rPr>
              <w:t>5</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1074" w:type="dxa"/>
            <w:vMerge w:val="continue"/>
            <w:tcBorders>
              <w:top w:val="nil"/>
              <w:bottom w:val="nil"/>
            </w:tcBorders>
            <w:textDirection w:val="tbRlV"/>
          </w:tcPr>
          <w:p/>
        </w:tc>
        <w:tc>
          <w:tcPr>
            <w:tcW w:w="1079" w:type="dxa"/>
            <w:tcBorders>
              <w:bottom w:val="nil"/>
            </w:tcBorders>
          </w:tcPr>
          <w:p>
            <w:pPr>
              <w:spacing w:before="47" w:line="219" w:lineRule="auto"/>
              <w:ind w:left="211"/>
              <w:rPr>
                <w:rFonts w:ascii="宋体" w:hAnsi="宋体" w:eastAsia="宋体" w:cs="宋体"/>
              </w:rPr>
            </w:pPr>
            <w:r>
              <w:rPr>
                <w:rFonts w:ascii="宋体" w:hAnsi="宋体" w:eastAsia="宋体" w:cs="宋体"/>
                <w:spacing w:val="4"/>
              </w:rPr>
              <w:t>满意度</w:t>
            </w:r>
          </w:p>
          <w:p>
            <w:pPr>
              <w:spacing w:before="21" w:line="220" w:lineRule="auto"/>
              <w:ind w:left="321"/>
              <w:rPr>
                <w:rFonts w:ascii="宋体" w:hAnsi="宋体" w:eastAsia="宋体" w:cs="宋体"/>
              </w:rPr>
            </w:pPr>
            <w:r>
              <w:rPr>
                <w:rFonts w:ascii="宋体" w:hAnsi="宋体" w:eastAsia="宋体" w:cs="宋体"/>
                <w:spacing w:val="-3"/>
              </w:rPr>
              <w:t>指标</w:t>
            </w:r>
          </w:p>
          <w:p>
            <w:pPr>
              <w:spacing w:before="20" w:line="185" w:lineRule="auto"/>
              <w:ind w:left="211"/>
              <w:rPr>
                <w:rFonts w:ascii="宋体" w:hAnsi="宋体" w:eastAsia="宋体" w:cs="宋体"/>
              </w:rPr>
            </w:pPr>
            <w:r>
              <w:rPr>
                <w:rFonts w:ascii="宋体" w:hAnsi="宋体" w:eastAsia="宋体" w:cs="宋体"/>
                <w:spacing w:val="9"/>
              </w:rPr>
              <w:t>(10分)</w:t>
            </w:r>
          </w:p>
        </w:tc>
        <w:tc>
          <w:tcPr>
            <w:tcW w:w="1079" w:type="dxa"/>
            <w:tcBorders>
              <w:bottom w:val="nil"/>
            </w:tcBorders>
          </w:tcPr>
          <w:p>
            <w:pPr>
              <w:spacing w:before="17" w:line="219" w:lineRule="auto"/>
              <w:ind w:left="112"/>
              <w:rPr>
                <w:rFonts w:ascii="宋体" w:hAnsi="宋体" w:eastAsia="宋体" w:cs="宋体"/>
              </w:rPr>
            </w:pPr>
            <w:r>
              <w:rPr>
                <w:rFonts w:ascii="宋体" w:hAnsi="宋体" w:eastAsia="宋体" w:cs="宋体"/>
                <w:spacing w:val="-2"/>
              </w:rPr>
              <w:t>服务对象</w:t>
            </w:r>
          </w:p>
          <w:p>
            <w:pPr>
              <w:spacing w:before="40" w:line="219" w:lineRule="auto"/>
              <w:ind w:left="212"/>
              <w:rPr>
                <w:rFonts w:ascii="宋体" w:hAnsi="宋体" w:eastAsia="宋体" w:cs="宋体"/>
              </w:rPr>
            </w:pPr>
            <w:r>
              <w:rPr>
                <w:rFonts w:ascii="宋体" w:hAnsi="宋体" w:eastAsia="宋体" w:cs="宋体"/>
                <w:spacing w:val="4"/>
              </w:rPr>
              <w:t>满意度</w:t>
            </w:r>
          </w:p>
          <w:p>
            <w:pPr>
              <w:spacing w:before="21" w:line="194" w:lineRule="auto"/>
              <w:ind w:left="322"/>
              <w:rPr>
                <w:rFonts w:ascii="宋体" w:hAnsi="宋体" w:eastAsia="宋体" w:cs="宋体"/>
              </w:rPr>
            </w:pPr>
            <w:r>
              <w:rPr>
                <w:rFonts w:ascii="宋体" w:hAnsi="宋体" w:eastAsia="宋体" w:cs="宋体"/>
                <w:spacing w:val="-3"/>
              </w:rPr>
              <w:t>指标</w:t>
            </w:r>
          </w:p>
        </w:tc>
        <w:tc>
          <w:tcPr>
            <w:tcW w:w="1209" w:type="dxa"/>
          </w:tcPr>
          <w:p>
            <w:r>
              <w:rPr>
                <w:rFonts w:hint="eastAsia" w:eastAsia="宋体"/>
                <w:sz w:val="15"/>
                <w:szCs w:val="15"/>
              </w:rPr>
              <w:t>出行</w:t>
            </w:r>
            <w:r>
              <w:rPr>
                <w:rFonts w:hint="eastAsia"/>
                <w:sz w:val="15"/>
                <w:szCs w:val="15"/>
              </w:rPr>
              <w:t>服务</w:t>
            </w:r>
            <w:r>
              <w:rPr>
                <w:rFonts w:hint="eastAsia" w:eastAsia="宋体"/>
                <w:sz w:val="15"/>
                <w:szCs w:val="15"/>
              </w:rPr>
              <w:t>质量</w:t>
            </w:r>
            <w:r>
              <w:rPr>
                <w:rFonts w:hint="eastAsia"/>
                <w:sz w:val="15"/>
                <w:szCs w:val="15"/>
              </w:rPr>
              <w:t>水平群众满意度</w:t>
            </w:r>
          </w:p>
        </w:tc>
        <w:tc>
          <w:tcPr>
            <w:tcW w:w="1159" w:type="dxa"/>
            <w:vAlign w:val="center"/>
          </w:tcPr>
          <w:p>
            <w:pPr>
              <w:widowControl w:val="0"/>
              <w:kinsoku/>
              <w:jc w:val="center"/>
              <w:rPr>
                <w:rFonts w:eastAsia="宋体"/>
                <w:sz w:val="15"/>
                <w:szCs w:val="15"/>
              </w:rPr>
            </w:pPr>
            <w:r>
              <w:rPr>
                <w:rFonts w:eastAsia="宋体"/>
                <w:sz w:val="15"/>
                <w:szCs w:val="15"/>
              </w:rPr>
              <w:t>100</w:t>
            </w:r>
            <w:r>
              <w:rPr>
                <w:rFonts w:hint="eastAsia" w:eastAsia="宋体"/>
                <w:sz w:val="15"/>
                <w:szCs w:val="15"/>
              </w:rPr>
              <w:t>%</w:t>
            </w:r>
          </w:p>
        </w:tc>
        <w:tc>
          <w:tcPr>
            <w:tcW w:w="1129" w:type="dxa"/>
            <w:vAlign w:val="center"/>
          </w:tcPr>
          <w:p>
            <w:pPr>
              <w:widowControl w:val="0"/>
              <w:kinsoku/>
              <w:jc w:val="center"/>
              <w:rPr>
                <w:rFonts w:eastAsia="宋体"/>
                <w:sz w:val="15"/>
                <w:szCs w:val="15"/>
              </w:rPr>
            </w:pPr>
            <w:r>
              <w:rPr>
                <w:rFonts w:hint="eastAsia" w:eastAsia="宋体"/>
                <w:sz w:val="15"/>
                <w:szCs w:val="15"/>
              </w:rPr>
              <w:t>98%</w:t>
            </w:r>
          </w:p>
        </w:tc>
        <w:tc>
          <w:tcPr>
            <w:tcW w:w="829" w:type="dxa"/>
            <w:vAlign w:val="center"/>
          </w:tcPr>
          <w:p>
            <w:pPr>
              <w:widowControl w:val="0"/>
              <w:kinsoku/>
              <w:jc w:val="center"/>
              <w:rPr>
                <w:rFonts w:eastAsia="宋体"/>
                <w:sz w:val="15"/>
                <w:szCs w:val="15"/>
              </w:rPr>
            </w:pPr>
            <w:r>
              <w:rPr>
                <w:rFonts w:hint="eastAsia" w:eastAsia="宋体"/>
                <w:sz w:val="15"/>
                <w:szCs w:val="15"/>
              </w:rPr>
              <w:t>10</w:t>
            </w:r>
          </w:p>
        </w:tc>
        <w:tc>
          <w:tcPr>
            <w:tcW w:w="869" w:type="dxa"/>
            <w:vAlign w:val="center"/>
          </w:tcPr>
          <w:p>
            <w:pPr>
              <w:widowControl w:val="0"/>
              <w:kinsoku/>
              <w:jc w:val="center"/>
              <w:rPr>
                <w:rFonts w:eastAsia="宋体"/>
                <w:sz w:val="15"/>
                <w:szCs w:val="15"/>
              </w:rPr>
            </w:pPr>
            <w:r>
              <w:rPr>
                <w:rFonts w:hint="eastAsia" w:eastAsia="宋体"/>
                <w:sz w:val="15"/>
                <w:szCs w:val="15"/>
              </w:rPr>
              <w:t>9</w:t>
            </w:r>
          </w:p>
        </w:tc>
        <w:tc>
          <w:tcPr>
            <w:tcW w:w="1433"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6729" w:type="dxa"/>
            <w:gridSpan w:val="6"/>
          </w:tcPr>
          <w:p>
            <w:pPr>
              <w:spacing w:before="38" w:line="190" w:lineRule="auto"/>
              <w:ind w:left="3145"/>
              <w:rPr>
                <w:rFonts w:ascii="宋体" w:hAnsi="宋体" w:eastAsia="宋体" w:cs="宋体"/>
              </w:rPr>
            </w:pPr>
            <w:r>
              <w:rPr>
                <w:rFonts w:ascii="宋体" w:hAnsi="宋体" w:eastAsia="宋体" w:cs="宋体"/>
                <w:spacing w:val="4"/>
              </w:rPr>
              <w:t>总分</w:t>
            </w:r>
          </w:p>
        </w:tc>
        <w:tc>
          <w:tcPr>
            <w:tcW w:w="829" w:type="dxa"/>
          </w:tcPr>
          <w:p>
            <w:pPr>
              <w:spacing w:before="91" w:line="163" w:lineRule="exact"/>
              <w:ind w:left="246"/>
              <w:rPr>
                <w:rFonts w:ascii="宋体" w:hAnsi="宋体" w:eastAsia="宋体" w:cs="宋体"/>
              </w:rPr>
            </w:pPr>
            <w:r>
              <w:rPr>
                <w:rFonts w:ascii="宋体" w:hAnsi="宋体" w:eastAsia="宋体" w:cs="宋体"/>
                <w:spacing w:val="-6"/>
                <w:position w:val="-2"/>
              </w:rPr>
              <w:t>100</w:t>
            </w:r>
          </w:p>
        </w:tc>
        <w:tc>
          <w:tcPr>
            <w:tcW w:w="869" w:type="dxa"/>
          </w:tcPr>
          <w:p>
            <w:pPr>
              <w:ind w:firstLine="210" w:firstLineChars="100"/>
              <w:rPr>
                <w:rFonts w:eastAsia="宋体"/>
              </w:rPr>
            </w:pPr>
            <w:r>
              <w:rPr>
                <w:rFonts w:hint="eastAsia" w:eastAsia="宋体"/>
              </w:rPr>
              <w:t>99</w:t>
            </w:r>
          </w:p>
        </w:tc>
        <w:tc>
          <w:tcPr>
            <w:tcW w:w="1433" w:type="dxa"/>
          </w:tcPr>
          <w:p/>
        </w:tc>
      </w:tr>
    </w:tbl>
    <w:p>
      <w:pPr>
        <w:spacing w:before="33" w:line="219" w:lineRule="auto"/>
        <w:ind w:left="345"/>
        <w:rPr>
          <w:rFonts w:ascii="宋体" w:hAnsi="宋体" w:eastAsia="宋体" w:cs="宋体"/>
        </w:rPr>
      </w:pPr>
      <w:r>
        <w:rPr>
          <w:rFonts w:ascii="宋体" w:hAnsi="宋体" w:eastAsia="宋体" w:cs="宋体"/>
          <w:spacing w:val="-1"/>
        </w:rPr>
        <w:t>备注：</w:t>
      </w:r>
      <w:r>
        <w:rPr>
          <w:rFonts w:ascii="宋体" w:hAnsi="宋体" w:eastAsia="宋体" w:cs="宋体"/>
          <w:spacing w:val="29"/>
        </w:rPr>
        <w:t xml:space="preserve"> </w:t>
      </w:r>
      <w:r>
        <w:rPr>
          <w:rFonts w:ascii="宋体" w:hAnsi="宋体" w:eastAsia="宋体" w:cs="宋体"/>
          <w:spacing w:val="-1"/>
        </w:rPr>
        <w:t>一个一级项目支出一张表。如，业务工作经费，运行维护经费，XX项目资金</w:t>
      </w:r>
      <w:r>
        <w:rPr>
          <w:rFonts w:ascii="宋体" w:hAnsi="宋体" w:eastAsia="宋体" w:cs="宋体"/>
          <w:spacing w:val="-80"/>
        </w:rPr>
        <w:t xml:space="preserve"> </w:t>
      </w:r>
      <w:r>
        <w:rPr>
          <w:rFonts w:ascii="宋体" w:hAnsi="宋体" w:eastAsia="宋体" w:cs="宋体"/>
          <w:spacing w:val="-1"/>
        </w:rPr>
        <w:t>…各一张表。</w:t>
      </w:r>
    </w:p>
    <w:p>
      <w:pPr>
        <w:spacing w:line="263" w:lineRule="auto"/>
      </w:pPr>
    </w:p>
    <w:p>
      <w:pPr>
        <w:spacing w:before="72" w:line="228" w:lineRule="auto"/>
        <w:ind w:left="364"/>
        <w:rPr>
          <w:rFonts w:hint="default" w:ascii="宋体" w:hAnsi="宋体" w:eastAsia="宋体" w:cs="宋体"/>
          <w:sz w:val="22"/>
          <w:szCs w:val="22"/>
          <w:lang w:val="en-US" w:eastAsia="zh-CN"/>
        </w:rPr>
      </w:pPr>
      <w:r>
        <w:rPr>
          <w:rFonts w:ascii="宋体" w:hAnsi="宋体" w:eastAsia="宋体" w:cs="宋体"/>
          <w:spacing w:val="-22"/>
          <w:sz w:val="22"/>
          <w:szCs w:val="22"/>
        </w:rPr>
        <w:t>填表人：</w:t>
      </w:r>
      <w:r>
        <w:rPr>
          <w:rFonts w:hint="eastAsia" w:ascii="宋体" w:hAnsi="宋体" w:eastAsia="宋体" w:cs="宋体"/>
          <w:spacing w:val="-22"/>
          <w:sz w:val="22"/>
          <w:szCs w:val="22"/>
          <w:lang w:val="en-US" w:eastAsia="zh-CN"/>
        </w:rPr>
        <w:t>蒋飒</w:t>
      </w:r>
      <w:r>
        <w:rPr>
          <w:rFonts w:ascii="宋体" w:hAnsi="宋体" w:eastAsia="宋体" w:cs="宋体"/>
          <w:spacing w:val="6"/>
          <w:sz w:val="22"/>
          <w:szCs w:val="22"/>
        </w:rPr>
        <w:t xml:space="preserve">      </w:t>
      </w:r>
      <w:r>
        <w:rPr>
          <w:rFonts w:ascii="宋体" w:hAnsi="宋体" w:eastAsia="宋体" w:cs="宋体"/>
          <w:spacing w:val="-22"/>
          <w:sz w:val="22"/>
          <w:szCs w:val="22"/>
        </w:rPr>
        <w:t>填报日期：</w:t>
      </w:r>
      <w:r>
        <w:rPr>
          <w:rFonts w:hint="eastAsia" w:ascii="宋体" w:hAnsi="宋体" w:eastAsia="宋体" w:cs="宋体"/>
          <w:spacing w:val="-22"/>
          <w:sz w:val="22"/>
          <w:szCs w:val="22"/>
          <w:lang w:val="en-US" w:eastAsia="zh-CN"/>
        </w:rPr>
        <w:t>2023-7-12</w:t>
      </w:r>
      <w:r>
        <w:rPr>
          <w:rFonts w:ascii="宋体" w:hAnsi="宋体" w:eastAsia="宋体" w:cs="宋体"/>
          <w:spacing w:val="4"/>
          <w:sz w:val="22"/>
          <w:szCs w:val="22"/>
        </w:rPr>
        <w:t xml:space="preserve">    </w:t>
      </w:r>
      <w:r>
        <w:rPr>
          <w:rFonts w:ascii="宋体" w:hAnsi="宋体" w:eastAsia="宋体" w:cs="宋体"/>
          <w:spacing w:val="-22"/>
          <w:sz w:val="22"/>
          <w:szCs w:val="22"/>
        </w:rPr>
        <w:t>联系电话：</w:t>
      </w:r>
      <w:r>
        <w:rPr>
          <w:rFonts w:hint="eastAsia" w:ascii="宋体" w:hAnsi="宋体" w:eastAsia="宋体" w:cs="宋体"/>
          <w:spacing w:val="-22"/>
          <w:sz w:val="22"/>
          <w:szCs w:val="22"/>
          <w:lang w:val="en-US" w:eastAsia="zh-CN"/>
        </w:rPr>
        <w:t>18182029776</w:t>
      </w:r>
      <w:r>
        <w:rPr>
          <w:rFonts w:ascii="宋体" w:hAnsi="宋体" w:eastAsia="宋体" w:cs="宋体"/>
          <w:spacing w:val="4"/>
          <w:sz w:val="22"/>
          <w:szCs w:val="22"/>
        </w:rPr>
        <w:t xml:space="preserve">       </w:t>
      </w:r>
      <w:r>
        <w:rPr>
          <w:rFonts w:ascii="宋体" w:hAnsi="宋体" w:eastAsia="宋体" w:cs="宋体"/>
          <w:spacing w:val="-22"/>
          <w:position w:val="-1"/>
          <w:sz w:val="22"/>
          <w:szCs w:val="22"/>
        </w:rPr>
        <w:t>单位负责人签字；</w:t>
      </w:r>
      <w:r>
        <w:rPr>
          <w:rFonts w:hint="eastAsia" w:ascii="宋体" w:hAnsi="宋体" w:eastAsia="宋体" w:cs="宋体"/>
          <w:spacing w:val="-22"/>
          <w:position w:val="-1"/>
          <w:sz w:val="22"/>
          <w:szCs w:val="22"/>
          <w:lang w:val="en-US" w:eastAsia="zh-CN"/>
        </w:rPr>
        <w:t>徐乐平</w:t>
      </w:r>
    </w:p>
    <w:p>
      <w:pPr>
        <w:spacing w:line="349" w:lineRule="auto"/>
      </w:pPr>
    </w:p>
    <w:p>
      <w:pPr>
        <w:spacing w:before="88" w:line="184" w:lineRule="auto"/>
        <w:ind w:right="316"/>
        <w:jc w:val="right"/>
        <w:rPr>
          <w:rFonts w:ascii="宋体" w:hAnsi="宋体" w:eastAsia="宋体" w:cs="宋体"/>
          <w:sz w:val="27"/>
          <w:szCs w:val="27"/>
        </w:rPr>
      </w:pPr>
      <w:r>
        <w:rPr>
          <w:rFonts w:ascii="宋体" w:hAnsi="宋体" w:eastAsia="宋体" w:cs="宋体"/>
          <w:spacing w:val="-34"/>
          <w:w w:val="97"/>
          <w:sz w:val="27"/>
          <w:szCs w:val="27"/>
        </w:rPr>
        <w:t>—</w:t>
      </w:r>
      <w:r>
        <w:rPr>
          <w:rFonts w:ascii="宋体" w:hAnsi="宋体" w:eastAsia="宋体" w:cs="宋体"/>
          <w:spacing w:val="-108"/>
          <w:sz w:val="27"/>
          <w:szCs w:val="27"/>
        </w:rPr>
        <w:t xml:space="preserve"> </w:t>
      </w:r>
      <w:r>
        <w:rPr>
          <w:rFonts w:ascii="宋体" w:hAnsi="宋体" w:eastAsia="宋体" w:cs="宋体"/>
          <w:spacing w:val="-34"/>
          <w:w w:val="97"/>
          <w:sz w:val="27"/>
          <w:szCs w:val="27"/>
        </w:rPr>
        <w:t>11—</w:t>
      </w:r>
    </w:p>
    <w:p>
      <w:pPr>
        <w:sectPr>
          <w:footerReference r:id="rId12" w:type="default"/>
          <w:pgSz w:w="12060" w:h="16940"/>
          <w:pgMar w:top="1439" w:right="1135" w:bottom="400" w:left="1054" w:header="0" w:footer="0" w:gutter="0"/>
          <w:cols w:space="720" w:num="1"/>
        </w:sectPr>
      </w:pPr>
    </w:p>
    <w:p/>
    <w:p>
      <w:pPr>
        <w:spacing w:line="241" w:lineRule="auto"/>
      </w:pPr>
    </w:p>
    <w:p>
      <w:pPr>
        <w:spacing w:before="107" w:line="224" w:lineRule="auto"/>
        <w:ind w:left="24"/>
        <w:rPr>
          <w:rFonts w:ascii="黑体" w:hAnsi="黑体" w:eastAsia="黑体" w:cs="黑体"/>
          <w:sz w:val="33"/>
          <w:szCs w:val="33"/>
        </w:rPr>
      </w:pPr>
      <w:r>
        <w:rPr>
          <w:rFonts w:ascii="黑体" w:hAnsi="黑体" w:eastAsia="黑体" w:cs="黑体"/>
          <w:b/>
          <w:bCs/>
          <w:spacing w:val="17"/>
          <w:sz w:val="33"/>
          <w:szCs w:val="33"/>
        </w:rPr>
        <w:t>附件6</w:t>
      </w:r>
    </w:p>
    <w:p>
      <w:pPr>
        <w:spacing w:line="255" w:lineRule="auto"/>
      </w:pPr>
    </w:p>
    <w:p>
      <w:pPr>
        <w:spacing w:line="255" w:lineRule="auto"/>
      </w:pPr>
    </w:p>
    <w:p>
      <w:pPr>
        <w:spacing w:line="256" w:lineRule="auto"/>
      </w:pPr>
    </w:p>
    <w:p>
      <w:pPr>
        <w:spacing w:before="147" w:line="907" w:lineRule="exact"/>
        <w:ind w:left="246" w:firstLine="480" w:firstLineChars="100"/>
        <w:rPr>
          <w:rFonts w:ascii="宋体" w:hAnsi="宋体" w:eastAsia="宋体" w:cs="宋体"/>
          <w:sz w:val="45"/>
          <w:szCs w:val="45"/>
        </w:rPr>
      </w:pPr>
      <w:r>
        <w:rPr>
          <w:rFonts w:ascii="宋体" w:hAnsi="宋体" w:eastAsia="宋体" w:cs="宋体"/>
          <w:b/>
          <w:bCs/>
          <w:spacing w:val="14"/>
          <w:position w:val="34"/>
          <w:sz w:val="45"/>
          <w:szCs w:val="45"/>
        </w:rPr>
        <w:t>2022年度</w:t>
      </w:r>
      <w:r>
        <w:rPr>
          <w:rFonts w:hint="eastAsia" w:ascii="宋体" w:hAnsi="宋体" w:eastAsia="宋体" w:cs="宋体"/>
          <w:b/>
          <w:bCs/>
          <w:spacing w:val="14"/>
          <w:position w:val="34"/>
          <w:sz w:val="45"/>
          <w:szCs w:val="45"/>
        </w:rPr>
        <w:t>华容县道路运输服务中心</w:t>
      </w:r>
    </w:p>
    <w:p>
      <w:pPr>
        <w:spacing w:before="2" w:line="217" w:lineRule="auto"/>
        <w:ind w:firstLine="848" w:firstLineChars="200"/>
        <w:rPr>
          <w:rFonts w:ascii="宋体" w:hAnsi="宋体" w:eastAsia="宋体" w:cs="宋体"/>
          <w:sz w:val="45"/>
          <w:szCs w:val="45"/>
        </w:rPr>
      </w:pPr>
      <w:r>
        <w:rPr>
          <w:rFonts w:hint="eastAsia" w:ascii="宋体" w:hAnsi="宋体" w:eastAsia="宋体" w:cs="宋体"/>
          <w:b/>
          <w:bCs/>
          <w:spacing w:val="-14"/>
          <w:sz w:val="45"/>
          <w:szCs w:val="45"/>
        </w:rPr>
        <w:t>公共交通运营补助</w:t>
      </w:r>
      <w:r>
        <w:rPr>
          <w:rFonts w:ascii="宋体" w:hAnsi="宋体" w:eastAsia="宋体" w:cs="宋体"/>
          <w:b/>
          <w:bCs/>
          <w:spacing w:val="-14"/>
          <w:sz w:val="45"/>
          <w:szCs w:val="45"/>
        </w:rPr>
        <w:t>绩效自评报告</w:t>
      </w: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line="244" w:lineRule="auto"/>
      </w:pPr>
    </w:p>
    <w:p>
      <w:pPr>
        <w:spacing w:before="107" w:line="221" w:lineRule="auto"/>
        <w:ind w:left="2279"/>
        <w:rPr>
          <w:rFonts w:ascii="仿宋" w:hAnsi="仿宋" w:eastAsia="仿宋" w:cs="仿宋"/>
          <w:sz w:val="33"/>
          <w:szCs w:val="33"/>
        </w:rPr>
      </w:pPr>
      <w:r>
        <w:rPr>
          <w:rFonts w:ascii="仿宋" w:hAnsi="仿宋" w:eastAsia="仿宋" w:cs="仿宋"/>
          <w:spacing w:val="1"/>
          <w:sz w:val="33"/>
          <w:szCs w:val="33"/>
        </w:rPr>
        <w:t>部门(单位)名称：</w:t>
      </w:r>
      <w:r>
        <w:rPr>
          <w:rFonts w:ascii="仿宋" w:hAnsi="仿宋" w:eastAsia="仿宋" w:cs="仿宋"/>
          <w:spacing w:val="34"/>
          <w:sz w:val="33"/>
          <w:szCs w:val="33"/>
        </w:rPr>
        <w:t xml:space="preserve"> </w:t>
      </w:r>
      <w:r>
        <w:rPr>
          <w:rFonts w:ascii="仿宋" w:hAnsi="仿宋" w:eastAsia="仿宋" w:cs="仿宋"/>
          <w:spacing w:val="-95"/>
          <w:sz w:val="33"/>
          <w:szCs w:val="33"/>
          <w:u w:val="single"/>
        </w:rPr>
        <w:t xml:space="preserve"> </w:t>
      </w:r>
      <w:r>
        <w:rPr>
          <w:rFonts w:ascii="仿宋" w:hAnsi="仿宋" w:eastAsia="仿宋" w:cs="仿宋"/>
          <w:spacing w:val="1"/>
          <w:sz w:val="33"/>
          <w:szCs w:val="33"/>
          <w:u w:val="single"/>
        </w:rPr>
        <w:t>(盖章)</w:t>
      </w:r>
    </w:p>
    <w:p>
      <w:pPr>
        <w:spacing w:before="178" w:line="222" w:lineRule="auto"/>
        <w:ind w:firstLine="2860" w:firstLineChars="1000"/>
        <w:rPr>
          <w:rFonts w:ascii="仿宋" w:hAnsi="仿宋" w:eastAsia="仿宋" w:cs="仿宋"/>
          <w:sz w:val="33"/>
          <w:szCs w:val="33"/>
        </w:rPr>
      </w:pPr>
      <w:r>
        <w:rPr>
          <w:rFonts w:hint="eastAsia" w:ascii="仿宋" w:hAnsi="仿宋" w:eastAsia="仿宋" w:cs="仿宋"/>
          <w:spacing w:val="-22"/>
          <w:sz w:val="33"/>
          <w:szCs w:val="33"/>
        </w:rPr>
        <w:t xml:space="preserve">2023 </w:t>
      </w:r>
      <w:r>
        <w:rPr>
          <w:rFonts w:ascii="仿宋" w:hAnsi="仿宋" w:eastAsia="仿宋" w:cs="仿宋"/>
          <w:spacing w:val="-22"/>
          <w:sz w:val="33"/>
          <w:szCs w:val="33"/>
        </w:rPr>
        <w:t>年</w:t>
      </w:r>
      <w:r>
        <w:rPr>
          <w:rFonts w:hint="eastAsia" w:ascii="仿宋" w:hAnsi="仿宋" w:eastAsia="仿宋" w:cs="仿宋"/>
          <w:spacing w:val="-22"/>
          <w:sz w:val="33"/>
          <w:szCs w:val="33"/>
        </w:rPr>
        <w:t>7</w:t>
      </w:r>
      <w:r>
        <w:rPr>
          <w:rFonts w:ascii="仿宋" w:hAnsi="仿宋" w:eastAsia="仿宋" w:cs="仿宋"/>
          <w:spacing w:val="-22"/>
          <w:sz w:val="33"/>
          <w:szCs w:val="33"/>
        </w:rPr>
        <w:t>月</w:t>
      </w:r>
      <w:r>
        <w:rPr>
          <w:rFonts w:hint="eastAsia" w:ascii="仿宋" w:hAnsi="仿宋" w:eastAsia="仿宋" w:cs="仿宋"/>
          <w:spacing w:val="28"/>
          <w:sz w:val="33"/>
          <w:szCs w:val="33"/>
        </w:rPr>
        <w:t>12</w:t>
      </w:r>
      <w:r>
        <w:rPr>
          <w:rFonts w:ascii="仿宋" w:hAnsi="仿宋" w:eastAsia="仿宋" w:cs="仿宋"/>
          <w:spacing w:val="-22"/>
          <w:sz w:val="33"/>
          <w:szCs w:val="33"/>
        </w:rPr>
        <w:t>日</w:t>
      </w:r>
    </w:p>
    <w:p>
      <w:pPr>
        <w:sectPr>
          <w:footerReference r:id="rId13" w:type="default"/>
          <w:pgSz w:w="11900" w:h="16830"/>
          <w:pgMar w:top="1430" w:right="1785" w:bottom="1193" w:left="1680" w:header="0" w:footer="918" w:gutter="0"/>
          <w:cols w:space="720" w:num="1"/>
        </w:sectPr>
      </w:pPr>
    </w:p>
    <w:p>
      <w:pPr>
        <w:spacing w:line="241" w:lineRule="auto"/>
      </w:pPr>
    </w:p>
    <w:p>
      <w:pPr>
        <w:spacing w:line="241" w:lineRule="auto"/>
      </w:pPr>
    </w:p>
    <w:p>
      <w:pPr>
        <w:spacing w:before="143" w:line="607" w:lineRule="exact"/>
        <w:ind w:left="256" w:firstLine="488" w:firstLineChars="100"/>
        <w:rPr>
          <w:rFonts w:ascii="宋体" w:hAnsi="宋体" w:eastAsia="宋体" w:cs="宋体"/>
          <w:sz w:val="44"/>
          <w:szCs w:val="44"/>
        </w:rPr>
      </w:pPr>
      <w:r>
        <w:rPr>
          <w:rFonts w:ascii="宋体" w:hAnsi="宋体" w:eastAsia="宋体" w:cs="宋体"/>
          <w:b/>
          <w:bCs/>
          <w:spacing w:val="23"/>
          <w:position w:val="11"/>
          <w:sz w:val="44"/>
          <w:szCs w:val="44"/>
        </w:rPr>
        <w:t>2022年度</w:t>
      </w:r>
      <w:r>
        <w:rPr>
          <w:rFonts w:hint="eastAsia" w:ascii="宋体" w:hAnsi="宋体" w:eastAsia="宋体" w:cs="宋体"/>
          <w:b/>
          <w:bCs/>
          <w:spacing w:val="23"/>
          <w:position w:val="11"/>
          <w:sz w:val="44"/>
          <w:szCs w:val="44"/>
        </w:rPr>
        <w:t>华容县道路运输服务中心</w:t>
      </w:r>
    </w:p>
    <w:p>
      <w:pPr>
        <w:spacing w:before="2" w:line="217" w:lineRule="auto"/>
        <w:ind w:firstLine="863" w:firstLineChars="200"/>
        <w:rPr>
          <w:rFonts w:ascii="宋体" w:hAnsi="宋体" w:eastAsia="宋体" w:cs="宋体"/>
          <w:sz w:val="44"/>
          <w:szCs w:val="44"/>
        </w:rPr>
      </w:pPr>
      <w:r>
        <w:rPr>
          <w:rFonts w:hint="eastAsia" w:ascii="宋体" w:hAnsi="宋体" w:eastAsia="宋体" w:cs="宋体"/>
          <w:b/>
          <w:bCs/>
          <w:spacing w:val="-5"/>
          <w:sz w:val="44"/>
          <w:szCs w:val="44"/>
        </w:rPr>
        <w:t>公共交通运营补助</w:t>
      </w:r>
      <w:r>
        <w:rPr>
          <w:rFonts w:ascii="宋体" w:hAnsi="宋体" w:eastAsia="宋体" w:cs="宋体"/>
          <w:b/>
          <w:bCs/>
          <w:spacing w:val="-5"/>
          <w:sz w:val="44"/>
          <w:szCs w:val="44"/>
        </w:rPr>
        <w:t>绩效自评报告</w:t>
      </w:r>
    </w:p>
    <w:p>
      <w:pPr>
        <w:spacing w:line="344" w:lineRule="auto"/>
      </w:pPr>
    </w:p>
    <w:p>
      <w:pPr>
        <w:spacing w:line="345" w:lineRule="auto"/>
      </w:pPr>
    </w:p>
    <w:p>
      <w:pPr>
        <w:spacing w:before="98" w:line="223" w:lineRule="auto"/>
        <w:ind w:left="584"/>
        <w:outlineLvl w:val="1"/>
        <w:rPr>
          <w:rFonts w:ascii="黑体" w:hAnsi="黑体" w:eastAsia="黑体" w:cs="黑体"/>
          <w:sz w:val="30"/>
          <w:szCs w:val="30"/>
        </w:rPr>
      </w:pPr>
      <w:r>
        <w:rPr>
          <w:rFonts w:ascii="黑体" w:hAnsi="黑体" w:eastAsia="黑体" w:cs="黑体"/>
          <w:b/>
          <w:bCs/>
          <w:spacing w:val="-1"/>
          <w:sz w:val="30"/>
          <w:szCs w:val="30"/>
        </w:rPr>
        <w:t>一、基本情况</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1.根据职能职责及上级相关文件精神，我单位负责出租车燃油补贴资金的审核和发放，共464.72万元。经审核、公示等程序，第一批农村客运补贴资金城市交通发展奖励资金、城市公交新能源车运营补助资金已于2022年12月30号完成拨付、发放完成。</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cs="Arial"/>
          <w:sz w:val="28"/>
          <w:szCs w:val="28"/>
        </w:rPr>
        <w:t>2.总体目标：第一批农村客运补贴资金城市交通发展奖励资金、城市公交新能源车运营补助资金464.72万元的发放。</w:t>
      </w:r>
    </w:p>
    <w:p>
      <w:pPr>
        <w:spacing w:before="241" w:line="221" w:lineRule="auto"/>
        <w:ind w:left="584"/>
        <w:outlineLvl w:val="1"/>
        <w:rPr>
          <w:rFonts w:ascii="黑体" w:hAnsi="黑体" w:eastAsia="黑体" w:cs="黑体"/>
          <w:sz w:val="30"/>
          <w:szCs w:val="30"/>
        </w:rPr>
      </w:pPr>
      <w:r>
        <w:rPr>
          <w:rFonts w:ascii="黑体" w:hAnsi="黑体" w:eastAsia="黑体" w:cs="黑体"/>
          <w:b/>
          <w:bCs/>
          <w:spacing w:val="-10"/>
          <w:sz w:val="30"/>
          <w:szCs w:val="30"/>
        </w:rPr>
        <w:t>二、</w:t>
      </w:r>
      <w:r>
        <w:rPr>
          <w:rFonts w:ascii="黑体" w:hAnsi="黑体" w:eastAsia="黑体" w:cs="黑体"/>
          <w:spacing w:val="-56"/>
          <w:sz w:val="30"/>
          <w:szCs w:val="30"/>
        </w:rPr>
        <w:t xml:space="preserve"> </w:t>
      </w:r>
      <w:r>
        <w:rPr>
          <w:rFonts w:ascii="黑体" w:hAnsi="黑体" w:eastAsia="黑体" w:cs="黑体"/>
          <w:b/>
          <w:bCs/>
          <w:spacing w:val="-10"/>
          <w:sz w:val="30"/>
          <w:szCs w:val="30"/>
        </w:rPr>
        <w:t>绩效评价工作开展情况</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根据华容县财政局关于开展2022年度财政支出绩效自评工作的通知》（华财函〔2022〕192号）文件的要求，我单位对第一批农村客运补贴资金城市交通发展奖励资金、城市公交新能源车运营补助资金发放项目进行了绩效评价，并进行了自评。</w:t>
      </w:r>
    </w:p>
    <w:p>
      <w:pPr>
        <w:numPr>
          <w:ilvl w:val="0"/>
          <w:numId w:val="1"/>
        </w:numPr>
        <w:spacing w:before="242" w:line="222" w:lineRule="auto"/>
        <w:ind w:left="644"/>
        <w:outlineLvl w:val="1"/>
        <w:rPr>
          <w:rFonts w:ascii="黑体" w:hAnsi="黑体" w:eastAsia="黑体" w:cs="黑体"/>
          <w:b/>
          <w:bCs/>
          <w:spacing w:val="-9"/>
          <w:sz w:val="30"/>
          <w:szCs w:val="30"/>
        </w:rPr>
      </w:pPr>
      <w:r>
        <w:rPr>
          <w:rFonts w:ascii="黑体" w:hAnsi="黑体" w:eastAsia="黑体" w:cs="黑体"/>
          <w:b/>
          <w:bCs/>
          <w:spacing w:val="-9"/>
          <w:sz w:val="30"/>
          <w:szCs w:val="30"/>
        </w:rPr>
        <w:t>综合评价情况及评价结论</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(一)项目决策情况。</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根据上级文件要求，经分管局领导批准，我单位召开了班子成员会议集体研究，并制定了出租车燃油补贴发放方案。</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(二)项目过程情况。</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根据制定的出租车燃油补贴发放方案，先由企业进行申报，再通过我单位进行审核，再由县财政直接通过惠民惠农财政补贴资金“一卡通”系统直接发放到个人账户。</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(三)项目产出情况。</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通过出租车燃油补贴发放，降低了出租车司机的运营成本。</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(四)项目效益情况。</w:t>
      </w:r>
    </w:p>
    <w:p>
      <w:pPr>
        <w:widowControl w:val="0"/>
        <w:kinsoku/>
        <w:spacing w:line="600" w:lineRule="exact"/>
        <w:ind w:firstLine="560" w:firstLineChars="200"/>
        <w:jc w:val="both"/>
        <w:rPr>
          <w:rFonts w:ascii="仿宋" w:hAnsi="仿宋" w:eastAsia="仿宋"/>
          <w:sz w:val="28"/>
          <w:szCs w:val="28"/>
        </w:rPr>
      </w:pPr>
      <w:r>
        <w:rPr>
          <w:rFonts w:hint="eastAsia" w:ascii="仿宋" w:hAnsi="仿宋" w:eastAsia="仿宋" w:cs="Arial"/>
          <w:sz w:val="28"/>
          <w:szCs w:val="28"/>
        </w:rPr>
        <w:t>通过出租车燃油补贴发放，确保了出租车市场的稳定。</w:t>
      </w:r>
    </w:p>
    <w:p>
      <w:pPr>
        <w:numPr>
          <w:ilvl w:val="0"/>
          <w:numId w:val="1"/>
        </w:numPr>
        <w:spacing w:before="255" w:line="222" w:lineRule="auto"/>
        <w:ind w:left="644"/>
        <w:outlineLvl w:val="1"/>
        <w:rPr>
          <w:rFonts w:ascii="黑体" w:hAnsi="黑体" w:eastAsia="黑体" w:cs="黑体"/>
          <w:b/>
          <w:bCs/>
          <w:spacing w:val="-7"/>
          <w:sz w:val="30"/>
          <w:szCs w:val="30"/>
        </w:rPr>
      </w:pPr>
      <w:r>
        <w:rPr>
          <w:rFonts w:ascii="黑体" w:hAnsi="黑体" w:eastAsia="黑体" w:cs="黑体"/>
          <w:b/>
          <w:bCs/>
          <w:spacing w:val="-7"/>
          <w:sz w:val="30"/>
          <w:szCs w:val="30"/>
        </w:rPr>
        <w:t>主要经验及做法、存在的问题及原因分析</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rPr>
        <w:t>主要做法：我局在上级部门指导下，健全和完善了交通运输领域的绩效指标体系和管理制度，加强了绩效管理人员业务培训。规范了绩效目标编审、绩效运行监控、绩效评价实施和绩效结果应用等绩效管理全过程，积极与县财政对接，及时掌握国省补助资金到位情况，根据资金筹措及安排，及时落实年度建设任务。</w:t>
      </w:r>
    </w:p>
    <w:p>
      <w:pPr>
        <w:spacing w:before="219" w:line="221" w:lineRule="auto"/>
        <w:ind w:left="584"/>
        <w:outlineLvl w:val="1"/>
        <w:rPr>
          <w:rFonts w:ascii="黑体" w:hAnsi="黑体" w:eastAsia="黑体" w:cs="黑体"/>
          <w:sz w:val="30"/>
          <w:szCs w:val="30"/>
        </w:rPr>
      </w:pPr>
      <w:r>
        <w:rPr>
          <w:rFonts w:ascii="黑体" w:hAnsi="黑体" w:eastAsia="黑体" w:cs="黑体"/>
          <w:b/>
          <w:bCs/>
          <w:spacing w:val="-11"/>
          <w:sz w:val="30"/>
          <w:szCs w:val="30"/>
        </w:rPr>
        <w:t>六、</w:t>
      </w:r>
      <w:r>
        <w:rPr>
          <w:rFonts w:ascii="黑体" w:hAnsi="黑体" w:eastAsia="黑体" w:cs="黑体"/>
          <w:spacing w:val="-70"/>
          <w:sz w:val="30"/>
          <w:szCs w:val="30"/>
        </w:rPr>
        <w:t xml:space="preserve"> </w:t>
      </w:r>
      <w:r>
        <w:rPr>
          <w:rFonts w:ascii="黑体" w:hAnsi="黑体" w:eastAsia="黑体" w:cs="黑体"/>
          <w:b/>
          <w:bCs/>
          <w:spacing w:val="-11"/>
          <w:sz w:val="30"/>
          <w:szCs w:val="30"/>
        </w:rPr>
        <w:t>其他需要说明的问题</w:t>
      </w:r>
    </w:p>
    <w:p>
      <w:pPr>
        <w:widowControl w:val="0"/>
        <w:kinsoku/>
        <w:spacing w:line="600" w:lineRule="exact"/>
        <w:ind w:firstLine="560" w:firstLineChars="200"/>
        <w:jc w:val="both"/>
        <w:rPr>
          <w:rFonts w:hint="eastAsia" w:ascii="仿宋" w:hAnsi="仿宋" w:eastAsia="仿宋" w:cs="Arial"/>
          <w:sz w:val="28"/>
          <w:szCs w:val="28"/>
        </w:rPr>
      </w:pPr>
      <w:r>
        <w:rPr>
          <w:rFonts w:hint="eastAsia" w:ascii="仿宋" w:hAnsi="仿宋" w:eastAsia="仿宋" w:cs="Arial"/>
          <w:sz w:val="28"/>
          <w:szCs w:val="28"/>
          <w:lang w:val="en-US" w:eastAsia="zh-CN"/>
        </w:rPr>
        <w:t>无</w:t>
      </w:r>
      <w:r>
        <w:rPr>
          <w:rFonts w:hint="eastAsia" w:ascii="仿宋" w:hAnsi="仿宋" w:eastAsia="仿宋" w:cs="Arial"/>
          <w:sz w:val="28"/>
          <w:szCs w:val="28"/>
        </w:rPr>
        <w:t xml:space="preserve"> </w:t>
      </w:r>
    </w:p>
    <w:p>
      <w:pPr>
        <w:tabs>
          <w:tab w:val="left" w:pos="7525"/>
        </w:tabs>
        <w:spacing w:line="360" w:lineRule="exact"/>
        <w:jc w:val="center"/>
        <w:rPr>
          <w:rFonts w:hint="eastAsia" w:ascii="仿宋_GB2312" w:hAnsi="仿宋" w:eastAsia="仿宋_GB2312"/>
          <w:sz w:val="28"/>
          <w:szCs w:val="28"/>
        </w:rPr>
      </w:pPr>
    </w:p>
    <w:p>
      <w:pPr>
        <w:tabs>
          <w:tab w:val="left" w:pos="7525"/>
        </w:tabs>
        <w:spacing w:line="360" w:lineRule="exact"/>
        <w:jc w:val="center"/>
        <w:rPr>
          <w:rFonts w:hint="eastAsia" w:ascii="仿宋_GB2312" w:hAnsi="仿宋" w:eastAsia="仿宋_GB2312"/>
          <w:sz w:val="28"/>
          <w:szCs w:val="28"/>
        </w:rPr>
      </w:pPr>
    </w:p>
    <w:p>
      <w:pPr>
        <w:tabs>
          <w:tab w:val="left" w:pos="7525"/>
        </w:tabs>
        <w:spacing w:line="360" w:lineRule="exact"/>
        <w:jc w:val="center"/>
        <w:rPr>
          <w:rFonts w:hint="eastAsia" w:ascii="仿宋_GB2312" w:hAnsi="仿宋" w:eastAsia="仿宋_GB2312"/>
          <w:sz w:val="28"/>
          <w:szCs w:val="28"/>
        </w:rPr>
      </w:pPr>
    </w:p>
    <w:p>
      <w:pPr>
        <w:tabs>
          <w:tab w:val="left" w:pos="7525"/>
        </w:tabs>
        <w:spacing w:line="360" w:lineRule="exact"/>
        <w:jc w:val="center"/>
        <w:rPr>
          <w:rFonts w:hint="eastAsia" w:ascii="仿宋_GB2312" w:hAnsi="仿宋" w:eastAsia="仿宋_GB2312"/>
          <w:sz w:val="28"/>
          <w:szCs w:val="28"/>
        </w:rPr>
      </w:pPr>
    </w:p>
    <w:p>
      <w:pPr>
        <w:tabs>
          <w:tab w:val="left" w:pos="7525"/>
        </w:tabs>
        <w:spacing w:line="360" w:lineRule="exact"/>
        <w:jc w:val="center"/>
        <w:rPr>
          <w:rFonts w:hint="eastAsia" w:ascii="仿宋_GB2312" w:hAnsi="仿宋" w:eastAsia="仿宋_GB2312"/>
          <w:sz w:val="28"/>
          <w:szCs w:val="28"/>
        </w:rPr>
      </w:pPr>
    </w:p>
    <w:p>
      <w:pPr>
        <w:tabs>
          <w:tab w:val="left" w:pos="7525"/>
        </w:tabs>
        <w:spacing w:line="360" w:lineRule="exact"/>
        <w:jc w:val="center"/>
        <w:rPr>
          <w:rFonts w:hint="eastAsia" w:ascii="仿宋_GB2312" w:hAnsi="仿宋" w:eastAsia="仿宋_GB2312"/>
          <w:sz w:val="28"/>
          <w:szCs w:val="28"/>
        </w:rPr>
      </w:pPr>
    </w:p>
    <w:p>
      <w:pPr>
        <w:tabs>
          <w:tab w:val="left" w:pos="7525"/>
        </w:tabs>
        <w:spacing w:line="360" w:lineRule="exact"/>
        <w:jc w:val="center"/>
        <w:rPr>
          <w:rFonts w:hint="eastAsia" w:ascii="仿宋_GB2312" w:hAnsi="仿宋" w:eastAsia="仿宋_GB2312"/>
          <w:sz w:val="28"/>
          <w:szCs w:val="28"/>
        </w:rPr>
      </w:pPr>
    </w:p>
    <w:p>
      <w:pPr>
        <w:tabs>
          <w:tab w:val="left" w:pos="7525"/>
        </w:tabs>
        <w:spacing w:line="360" w:lineRule="exact"/>
        <w:jc w:val="center"/>
        <w:rPr>
          <w:rFonts w:hint="eastAsia" w:ascii="仿宋_GB2312" w:hAnsi="仿宋" w:eastAsia="仿宋_GB2312"/>
          <w:sz w:val="28"/>
          <w:szCs w:val="28"/>
        </w:rPr>
      </w:pPr>
    </w:p>
    <w:p>
      <w:pPr>
        <w:tabs>
          <w:tab w:val="left" w:pos="7525"/>
        </w:tabs>
        <w:spacing w:line="360" w:lineRule="exact"/>
        <w:jc w:val="center"/>
        <w:rPr>
          <w:rFonts w:hint="eastAsia" w:ascii="仿宋_GB2312" w:hAnsi="仿宋" w:eastAsia="仿宋_GB2312"/>
          <w:sz w:val="28"/>
          <w:szCs w:val="28"/>
        </w:rPr>
      </w:pPr>
    </w:p>
    <w:p>
      <w:pPr>
        <w:tabs>
          <w:tab w:val="left" w:pos="7525"/>
        </w:tabs>
        <w:spacing w:line="360" w:lineRule="exact"/>
        <w:jc w:val="center"/>
        <w:rPr>
          <w:rFonts w:ascii="仿宋_GB2312" w:hAnsi="仿宋" w:eastAsia="仿宋_GB2312"/>
          <w:sz w:val="28"/>
          <w:szCs w:val="28"/>
        </w:rPr>
      </w:pP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华容县道路运输服务中心</w:t>
      </w:r>
    </w:p>
    <w:p>
      <w:pPr>
        <w:spacing w:line="261" w:lineRule="auto"/>
        <w:ind w:firstLine="6160" w:firstLineChars="2200"/>
        <w:rPr>
          <w:sz w:val="28"/>
          <w:szCs w:val="28"/>
        </w:rPr>
      </w:pPr>
      <w:r>
        <w:rPr>
          <w:rFonts w:hint="eastAsia" w:ascii="仿宋_GB2312" w:hAnsi="仿宋" w:eastAsia="仿宋_GB2312"/>
          <w:sz w:val="28"/>
          <w:szCs w:val="28"/>
        </w:rPr>
        <w:t>2022年7月</w:t>
      </w:r>
    </w:p>
    <w:p>
      <w:pPr>
        <w:ind w:firstLine="1680" w:firstLineChars="600"/>
        <w:rPr>
          <w:rFonts w:hint="eastAsia" w:eastAsia="宋体"/>
          <w:sz w:val="28"/>
          <w:szCs w:val="28"/>
          <w:lang w:val="en-US" w:eastAsia="zh-CN"/>
        </w:rPr>
        <w:sectPr>
          <w:footerReference r:id="rId14" w:type="default"/>
          <w:pgSz w:w="12080" w:h="16950"/>
          <w:pgMar w:top="1440" w:right="1799" w:bottom="1271" w:left="1769" w:header="0" w:footer="972" w:gutter="0"/>
          <w:cols w:space="720" w:num="1"/>
        </w:sectPr>
      </w:pPr>
    </w:p>
    <w:p/>
    <w:sectPr>
      <w:headerReference r:id="rId15" w:type="default"/>
      <w:footerReference r:id="rId16" w:type="default"/>
      <w:pgSz w:w="11900" w:h="16830"/>
      <w:pgMar w:top="0" w:right="0" w:bottom="0" w:left="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83"/>
      <w:jc w:val="right"/>
      <w:rPr>
        <w:rFonts w:ascii="仿宋" w:hAnsi="仿宋" w:eastAsia="仿宋" w:cs="仿宋"/>
        <w:sz w:val="27"/>
        <w:szCs w:val="27"/>
      </w:rPr>
    </w:pPr>
    <w:r>
      <w:rPr>
        <w:rFonts w:ascii="仿宋" w:hAnsi="仿宋" w:eastAsia="仿宋" w:cs="仿宋"/>
        <w:spacing w:val="-9"/>
        <w:w w:val="70"/>
        <w:sz w:val="27"/>
        <w:szCs w:val="27"/>
      </w:rPr>
      <w:t>—</w:t>
    </w:r>
    <w:r>
      <w:rPr>
        <w:rFonts w:ascii="仿宋" w:hAnsi="仿宋" w:eastAsia="仿宋" w:cs="仿宋"/>
        <w:spacing w:val="-115"/>
        <w:sz w:val="27"/>
        <w:szCs w:val="27"/>
      </w:rPr>
      <w:t xml:space="preserve"> </w:t>
    </w:r>
    <w:r>
      <w:rPr>
        <w:rFonts w:ascii="仿宋" w:hAnsi="仿宋" w:eastAsia="仿宋" w:cs="仿宋"/>
        <w:spacing w:val="-30"/>
        <w:sz w:val="27"/>
        <w:szCs w:val="2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仿宋" w:hAnsi="仿宋" w:eastAsia="仿宋" w:cs="仿宋"/>
        <w:sz w:val="28"/>
        <w:szCs w:val="28"/>
      </w:rPr>
    </w:pPr>
    <w:r>
      <w:rPr>
        <w:rFonts w:ascii="仿宋" w:hAnsi="仿宋" w:eastAsia="仿宋" w:cs="仿宋"/>
        <w:spacing w:val="-26"/>
        <w:w w:val="91"/>
        <w:sz w:val="28"/>
        <w:szCs w:val="28"/>
      </w:rPr>
      <w:t>—12—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jc w:val="right"/>
      <w:rPr>
        <w:rFonts w:ascii="宋体" w:hAnsi="宋体" w:eastAsia="宋体" w:cs="宋体"/>
        <w:sz w:val="30"/>
        <w:szCs w:val="30"/>
      </w:rPr>
    </w:pPr>
    <w:r>
      <w:rPr>
        <w:rFonts w:ascii="宋体" w:hAnsi="宋体" w:eastAsia="宋体" w:cs="宋体"/>
        <w:spacing w:val="-23"/>
        <w:w w:val="73"/>
        <w:sz w:val="30"/>
        <w:szCs w:val="30"/>
      </w:rPr>
      <w:t>—</w:t>
    </w:r>
    <w:r>
      <w:rPr>
        <w:rFonts w:ascii="宋体" w:hAnsi="宋体" w:eastAsia="宋体" w:cs="宋体"/>
        <w:spacing w:val="-121"/>
        <w:sz w:val="30"/>
        <w:szCs w:val="30"/>
      </w:rPr>
      <w:t xml:space="preserve"> </w:t>
    </w:r>
    <w:r>
      <w:rPr>
        <w:rFonts w:ascii="宋体" w:hAnsi="宋体" w:eastAsia="宋体" w:cs="宋体"/>
        <w:spacing w:val="-23"/>
        <w:w w:val="73"/>
        <w:sz w:val="30"/>
        <w:szCs w:val="30"/>
      </w:rPr>
      <w:t>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7"/>
        <w:szCs w:val="27"/>
      </w:rPr>
    </w:pPr>
    <w:r>
      <w:rPr>
        <w:rFonts w:ascii="宋体" w:hAnsi="宋体" w:eastAsia="宋体" w:cs="宋体"/>
        <w:spacing w:val="-9"/>
        <w:w w:val="66"/>
        <w:sz w:val="27"/>
        <w:szCs w:val="27"/>
      </w:rPr>
      <w:t>—</w:t>
    </w:r>
    <w:r>
      <w:rPr>
        <w:rFonts w:ascii="宋体" w:hAnsi="宋体" w:eastAsia="宋体" w:cs="宋体"/>
        <w:spacing w:val="-20"/>
        <w:w w:val="98"/>
        <w:sz w:val="27"/>
        <w:szCs w:val="2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jc w:val="right"/>
      <w:rPr>
        <w:rFonts w:ascii="宋体" w:hAnsi="宋体" w:eastAsia="宋体" w:cs="宋体"/>
        <w:sz w:val="29"/>
        <w:szCs w:val="29"/>
      </w:rPr>
    </w:pPr>
    <w:r>
      <w:rPr>
        <w:rFonts w:ascii="宋体" w:hAnsi="宋体" w:eastAsia="宋体" w:cs="宋体"/>
        <w:spacing w:val="-14"/>
        <w:w w:val="67"/>
        <w:sz w:val="29"/>
        <w:szCs w:val="29"/>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ind w:left="95"/>
      <w:rPr>
        <w:rFonts w:ascii="宋体" w:hAnsi="宋体" w:eastAsia="宋体" w:cs="宋体"/>
        <w:sz w:val="29"/>
        <w:szCs w:val="29"/>
      </w:rPr>
    </w:pPr>
    <w:r>
      <w:rPr>
        <w:rFonts w:ascii="宋体" w:hAnsi="宋体" w:eastAsia="宋体" w:cs="宋体"/>
        <w:spacing w:val="-10"/>
        <w:w w:val="63"/>
        <w:sz w:val="29"/>
        <w:szCs w:val="29"/>
      </w:rPr>
      <w:t>—</w:t>
    </w:r>
    <w:r>
      <w:rPr>
        <w:rFonts w:ascii="宋体" w:hAnsi="宋体" w:eastAsia="宋体" w:cs="宋体"/>
        <w:spacing w:val="-17"/>
        <w:w w:val="95"/>
        <w:sz w:val="29"/>
        <w:szCs w:val="29"/>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595"/>
      <w:rPr>
        <w:rFonts w:ascii="宋体" w:hAnsi="宋体" w:eastAsia="宋体" w:cs="宋体"/>
        <w:sz w:val="29"/>
        <w:szCs w:val="29"/>
      </w:rPr>
    </w:pPr>
    <w:r>
      <w:rPr>
        <w:rFonts w:ascii="宋体" w:hAnsi="宋体" w:eastAsia="宋体" w:cs="宋体"/>
        <w:spacing w:val="-10"/>
        <w:w w:val="63"/>
        <w:sz w:val="29"/>
        <w:szCs w:val="29"/>
      </w:rPr>
      <w:t>—</w:t>
    </w:r>
    <w:r>
      <w:rPr>
        <w:rFonts w:ascii="宋体" w:hAnsi="宋体" w:eastAsia="宋体" w:cs="宋体"/>
        <w:spacing w:val="-20"/>
        <w:w w:val="96"/>
        <w:sz w:val="29"/>
        <w:szCs w:val="29"/>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8" w:lineRule="auto"/>
      <w:jc w:val="right"/>
      <w:rPr>
        <w:rFonts w:ascii="仿宋" w:hAnsi="仿宋" w:eastAsia="仿宋" w:cs="仿宋"/>
        <w:sz w:val="29"/>
        <w:szCs w:val="29"/>
      </w:rPr>
    </w:pPr>
    <w:r>
      <w:rPr>
        <w:rFonts w:ascii="仿宋" w:hAnsi="仿宋" w:eastAsia="仿宋" w:cs="仿宋"/>
        <w:spacing w:val="-14"/>
        <w:w w:val="67"/>
        <w:sz w:val="29"/>
        <w:szCs w:val="29"/>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344"/>
      <w:rPr>
        <w:rFonts w:ascii="宋体" w:hAnsi="宋体" w:eastAsia="宋体" w:cs="宋体"/>
        <w:sz w:val="29"/>
        <w:szCs w:val="29"/>
      </w:rPr>
    </w:pPr>
    <w:r>
      <w:rPr>
        <w:rFonts w:ascii="宋体" w:hAnsi="宋体" w:eastAsia="宋体" w:cs="宋体"/>
        <w:spacing w:val="-25"/>
        <w:w w:val="86"/>
        <w:sz w:val="29"/>
        <w:szCs w:val="29"/>
      </w:rPr>
      <w:t>—</w:t>
    </w:r>
    <w:r>
      <w:rPr>
        <w:rFonts w:ascii="宋体" w:hAnsi="宋体" w:eastAsia="宋体" w:cs="宋体"/>
        <w:spacing w:val="-117"/>
        <w:sz w:val="29"/>
        <w:szCs w:val="29"/>
      </w:rPr>
      <w:t xml:space="preserve"> </w:t>
    </w:r>
    <w:r>
      <w:rPr>
        <w:rFonts w:ascii="宋体" w:hAnsi="宋体" w:eastAsia="宋体" w:cs="宋体"/>
        <w:spacing w:val="-25"/>
        <w:w w:val="86"/>
        <w:sz w:val="29"/>
        <w:szCs w:val="29"/>
      </w:rPr>
      <w:t>10—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3F3121"/>
    <w:multiLevelType w:val="singleLevel"/>
    <w:tmpl w:val="E43F3121"/>
    <w:lvl w:ilvl="0" w:tentative="0">
      <w:start w:val="1"/>
      <w:numFmt w:val="chineseCounting"/>
      <w:suff w:val="nothing"/>
      <w:lvlText w:val="%1、"/>
      <w:lvlJc w:val="left"/>
      <w:rPr>
        <w:rFonts w:hint="eastAsia"/>
      </w:rPr>
    </w:lvl>
  </w:abstractNum>
  <w:abstractNum w:abstractNumId="1">
    <w:nsid w:val="F6C9500D"/>
    <w:multiLevelType w:val="singleLevel"/>
    <w:tmpl w:val="F6C9500D"/>
    <w:lvl w:ilvl="0" w:tentative="0">
      <w:start w:val="6"/>
      <w:numFmt w:val="chineseCounting"/>
      <w:suff w:val="space"/>
      <w:lvlText w:val="%1、"/>
      <w:lvlJc w:val="left"/>
      <w:rPr>
        <w:rFonts w:hint="eastAsia"/>
      </w:rPr>
    </w:lvl>
  </w:abstractNum>
  <w:abstractNum w:abstractNumId="2">
    <w:nsid w:val="1A5F0C11"/>
    <w:multiLevelType w:val="singleLevel"/>
    <w:tmpl w:val="1A5F0C11"/>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4"/>
  </w:compat>
  <w:docVars>
    <w:docVar w:name="commondata" w:val="eyJoZGlkIjoiZjQ4NmVhOTliNzViZjgyZDZmNzIxOWY1ZTA1Njc4ZjQifQ=="/>
  </w:docVars>
  <w:rsids>
    <w:rsidRoot w:val="005C49C5"/>
    <w:rsid w:val="00135FD1"/>
    <w:rsid w:val="001F519E"/>
    <w:rsid w:val="00464BA6"/>
    <w:rsid w:val="005C49C5"/>
    <w:rsid w:val="00BA4C6F"/>
    <w:rsid w:val="13667F4C"/>
    <w:rsid w:val="18CE04F4"/>
    <w:rsid w:val="298B3933"/>
    <w:rsid w:val="2C2768BD"/>
    <w:rsid w:val="59E36918"/>
    <w:rsid w:val="60792CFE"/>
    <w:rsid w:val="63281576"/>
    <w:rsid w:val="63B509BC"/>
    <w:rsid w:val="64C51042"/>
    <w:rsid w:val="71344453"/>
    <w:rsid w:val="71687381"/>
    <w:rsid w:val="7FA74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3.xml"/><Relationship Id="rId15" Type="http://schemas.openxmlformats.org/officeDocument/2006/relationships/header" Target="header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7283</Words>
  <Characters>7993</Characters>
  <Lines>68</Lines>
  <Paragraphs>19</Paragraphs>
  <TotalTime>1</TotalTime>
  <ScaleCrop>false</ScaleCrop>
  <LinksUpToDate>false</LinksUpToDate>
  <CharactersWithSpaces>8284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2023-07-12T02:16:00Z</dcterms:created>
  <dc:creator>Kingsoft-PDF</dc:creator>
  <cp:lastModifiedBy>卷毛</cp:lastModifiedBy>
  <cp:lastPrinted>2023-07-07T08:36:00Z</cp:lastPrinted>
  <dcterms:modified xsi:type="dcterms:W3CDTF">2023-07-12T03:16:53Z</dcterms:modified>
  <dc:subject>pdfbuilder</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2023-07-03T08:28:50Z</vt:filetime>
  </property>
  <property fmtid="{D5CDD505-2E9C-101B-9397-08002B2CF9AE}" pid="4" name="UsrData">
    <vt:lpwstr>64a2163bdaff7b001fdb57b9wl</vt:lpwstr>
  </property>
  <property fmtid="{D5CDD505-2E9C-101B-9397-08002B2CF9AE}" pid="5" name="KSOProductBuildVer">
    <vt:lpwstr>2052-11.1.0.12980</vt:lpwstr>
  </property>
  <property fmtid="{D5CDD505-2E9C-101B-9397-08002B2CF9AE}" pid="6" name="ICV">
    <vt:lpwstr>C9B3906B1C684B5E88116DA900754900</vt:lpwstr>
  </property>
</Properties>
</file>