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1D" w:rsidRDefault="00473934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附件2-2</w:t>
      </w:r>
    </w:p>
    <w:p w:rsidR="00C1101D" w:rsidRDefault="00C1101D">
      <w:pPr>
        <w:spacing w:line="348" w:lineRule="auto"/>
        <w:rPr>
          <w:rFonts w:eastAsia="黑体" w:cs="黑体"/>
          <w:bCs/>
          <w:sz w:val="32"/>
          <w:szCs w:val="32"/>
        </w:rPr>
      </w:pPr>
    </w:p>
    <w:p w:rsidR="00C1101D" w:rsidRDefault="00473934" w:rsidP="001D1061"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华容县财政支出绩效评价自评报告</w:t>
      </w:r>
    </w:p>
    <w:p w:rsidR="00C1101D" w:rsidRDefault="00C1101D">
      <w:pPr>
        <w:rPr>
          <w:rFonts w:eastAsia="仿宋_GB2312"/>
          <w:b/>
          <w:sz w:val="32"/>
        </w:rPr>
      </w:pPr>
    </w:p>
    <w:p w:rsidR="00C1101D" w:rsidRDefault="00C1101D">
      <w:pPr>
        <w:rPr>
          <w:rFonts w:eastAsia="仿宋_GB2312"/>
          <w:b/>
          <w:sz w:val="32"/>
        </w:rPr>
      </w:pPr>
    </w:p>
    <w:p w:rsidR="00C1101D" w:rsidRDefault="00473934">
      <w:pPr>
        <w:spacing w:line="760" w:lineRule="exact"/>
        <w:ind w:firstLineChars="147" w:firstLine="47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评价类型：项目实施过程评价□</w:t>
      </w:r>
      <w:r>
        <w:rPr>
          <w:rFonts w:eastAsia="仿宋_GB2312" w:hint="eastAsia"/>
          <w:sz w:val="32"/>
          <w:szCs w:val="32"/>
        </w:rPr>
        <w:t xml:space="preserve">   </w:t>
      </w:r>
      <w:r w:rsidR="00B66A2E">
        <w:rPr>
          <w:rFonts w:eastAsia="仿宋_GB2312" w:hint="eastAsia"/>
          <w:sz w:val="32"/>
          <w:szCs w:val="32"/>
        </w:rPr>
        <w:t>项目完成结果评价√</w:t>
      </w:r>
    </w:p>
    <w:p w:rsidR="00C1101D" w:rsidRDefault="00473934" w:rsidP="001D1061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项目名称：</w:t>
      </w:r>
      <w:r>
        <w:rPr>
          <w:rFonts w:eastAsia="仿宋_GB2312" w:hint="eastAsia"/>
          <w:sz w:val="32"/>
          <w:u w:val="single"/>
        </w:rPr>
        <w:t xml:space="preserve">   </w:t>
      </w:r>
      <w:r>
        <w:rPr>
          <w:rFonts w:eastAsia="仿宋_GB2312" w:hint="eastAsia"/>
          <w:sz w:val="32"/>
          <w:u w:val="single"/>
        </w:rPr>
        <w:t>农村</w:t>
      </w:r>
      <w:proofErr w:type="gramStart"/>
      <w:r>
        <w:rPr>
          <w:rFonts w:eastAsia="仿宋_GB2312" w:hint="eastAsia"/>
          <w:sz w:val="32"/>
          <w:u w:val="single"/>
        </w:rPr>
        <w:t>适龄和城镇低保</w:t>
      </w:r>
      <w:proofErr w:type="gramEnd"/>
      <w:r>
        <w:rPr>
          <w:rFonts w:eastAsia="仿宋_GB2312" w:hint="eastAsia"/>
          <w:sz w:val="32"/>
          <w:u w:val="single"/>
        </w:rPr>
        <w:t>适龄</w:t>
      </w:r>
      <w:proofErr w:type="gramStart"/>
      <w:r>
        <w:rPr>
          <w:rFonts w:eastAsia="仿宋_GB2312" w:hint="eastAsia"/>
          <w:sz w:val="32"/>
          <w:u w:val="single"/>
        </w:rPr>
        <w:t>妇女两癌筛查</w:t>
      </w:r>
      <w:proofErr w:type="gramEnd"/>
      <w:r>
        <w:rPr>
          <w:rFonts w:eastAsia="仿宋_GB2312" w:hint="eastAsia"/>
          <w:sz w:val="32"/>
          <w:u w:val="single"/>
        </w:rPr>
        <w:t xml:space="preserve">                                    </w:t>
      </w:r>
    </w:p>
    <w:p w:rsidR="00C1101D" w:rsidRDefault="00473934" w:rsidP="001D1061">
      <w:pPr>
        <w:spacing w:beforeLines="50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项目单位：</w:t>
      </w:r>
      <w:r>
        <w:rPr>
          <w:rFonts w:eastAsia="仿宋_GB2312" w:hint="eastAsia"/>
          <w:sz w:val="32"/>
          <w:u w:val="single"/>
        </w:rPr>
        <w:t xml:space="preserve">   </w:t>
      </w:r>
      <w:r>
        <w:rPr>
          <w:rFonts w:eastAsia="仿宋_GB2312" w:hint="eastAsia"/>
          <w:sz w:val="32"/>
          <w:u w:val="single"/>
        </w:rPr>
        <w:t>华容县妇幼保健计划生育服务中心</w:t>
      </w:r>
      <w:r>
        <w:rPr>
          <w:rFonts w:eastAsia="仿宋_GB2312" w:hint="eastAsia"/>
          <w:sz w:val="32"/>
          <w:u w:val="single"/>
        </w:rPr>
        <w:t xml:space="preserve">                               </w:t>
      </w:r>
    </w:p>
    <w:p w:rsidR="00C1101D" w:rsidRDefault="00473934" w:rsidP="001D1061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主管部门：</w:t>
      </w:r>
      <w:r>
        <w:rPr>
          <w:rFonts w:eastAsia="仿宋_GB2312" w:hint="eastAsia"/>
          <w:sz w:val="32"/>
          <w:u w:val="single"/>
        </w:rPr>
        <w:t xml:space="preserve">   </w:t>
      </w:r>
      <w:r>
        <w:rPr>
          <w:rFonts w:eastAsia="仿宋_GB2312" w:hint="eastAsia"/>
          <w:sz w:val="32"/>
          <w:u w:val="single"/>
        </w:rPr>
        <w:t>华容县卫生健康局</w:t>
      </w:r>
      <w:r>
        <w:rPr>
          <w:rFonts w:eastAsia="仿宋_GB2312" w:hint="eastAsia"/>
          <w:sz w:val="32"/>
          <w:u w:val="single"/>
        </w:rPr>
        <w:t xml:space="preserve">                         </w:t>
      </w:r>
    </w:p>
    <w:p w:rsidR="00C1101D" w:rsidRDefault="00473934" w:rsidP="001D1061">
      <w:pPr>
        <w:spacing w:beforeLines="50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评价方式：</w:t>
      </w:r>
      <w:r w:rsidR="004507BC">
        <w:rPr>
          <w:rFonts w:eastAsia="仿宋_GB2312" w:hint="eastAsia"/>
          <w:sz w:val="28"/>
          <w:szCs w:val="28"/>
        </w:rPr>
        <w:t>单位</w:t>
      </w:r>
      <w:r>
        <w:rPr>
          <w:rFonts w:eastAsia="仿宋_GB2312" w:hint="eastAsia"/>
          <w:sz w:val="28"/>
          <w:szCs w:val="28"/>
        </w:rPr>
        <w:t>绩效自评</w:t>
      </w:r>
    </w:p>
    <w:p w:rsidR="00C1101D" w:rsidRDefault="00473934" w:rsidP="001D1061">
      <w:pPr>
        <w:spacing w:beforeLines="50" w:line="760" w:lineRule="exact"/>
        <w:ind w:firstLineChars="150" w:firstLine="4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</w:t>
      </w:r>
      <w:r w:rsidR="004507BC">
        <w:rPr>
          <w:rFonts w:eastAsia="仿宋_GB2312" w:hint="eastAsia"/>
          <w:sz w:val="28"/>
          <w:szCs w:val="28"/>
        </w:rPr>
        <w:t>单位</w:t>
      </w:r>
      <w:r>
        <w:rPr>
          <w:rFonts w:eastAsia="仿宋_GB2312" w:hint="eastAsia"/>
          <w:sz w:val="28"/>
          <w:szCs w:val="28"/>
        </w:rPr>
        <w:t>评价组</w:t>
      </w:r>
      <w:r>
        <w:rPr>
          <w:rFonts w:eastAsia="仿宋_GB2312" w:hint="eastAsia"/>
          <w:sz w:val="28"/>
          <w:szCs w:val="28"/>
        </w:rPr>
        <w:t xml:space="preserve">   </w:t>
      </w:r>
    </w:p>
    <w:p w:rsidR="00C1101D" w:rsidRDefault="00C1101D" w:rsidP="001D1061">
      <w:pPr>
        <w:spacing w:beforeLines="50" w:line="760" w:lineRule="exact"/>
        <w:ind w:firstLineChars="150" w:firstLine="420"/>
        <w:rPr>
          <w:rFonts w:eastAsia="仿宋_GB2312"/>
          <w:sz w:val="28"/>
          <w:szCs w:val="28"/>
        </w:rPr>
      </w:pPr>
    </w:p>
    <w:p w:rsidR="00C1101D" w:rsidRDefault="00C1101D" w:rsidP="001D1061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C1101D" w:rsidRDefault="00C1101D" w:rsidP="001D1061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C1101D" w:rsidRDefault="00C1101D" w:rsidP="001D1061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C1101D" w:rsidRDefault="00C1101D" w:rsidP="001D1061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C1101D" w:rsidRDefault="00C1101D" w:rsidP="001D1061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C1101D" w:rsidRDefault="00473934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报告日期：</w:t>
      </w:r>
      <w:r>
        <w:rPr>
          <w:rFonts w:eastAsia="仿宋_GB2312" w:hint="eastAsia"/>
          <w:sz w:val="32"/>
        </w:rPr>
        <w:t xml:space="preserve"> </w:t>
      </w:r>
      <w:r w:rsidR="004507BC">
        <w:rPr>
          <w:rFonts w:eastAsia="仿宋_GB2312" w:hint="eastAsia"/>
          <w:sz w:val="32"/>
        </w:rPr>
        <w:t>2022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</w:t>
      </w:r>
      <w:r w:rsidR="004507BC">
        <w:rPr>
          <w:rFonts w:eastAsia="仿宋_GB2312" w:hint="eastAsia"/>
          <w:sz w:val="32"/>
        </w:rPr>
        <w:t>10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</w:t>
      </w:r>
      <w:r w:rsidR="00C73F42">
        <w:rPr>
          <w:rFonts w:eastAsia="仿宋_GB2312" w:hint="eastAsia"/>
          <w:sz w:val="32"/>
        </w:rPr>
        <w:t>8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日</w:t>
      </w:r>
    </w:p>
    <w:p w:rsidR="00C1101D" w:rsidRDefault="00473934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华容县财政局（制）</w:t>
      </w:r>
    </w:p>
    <w:p w:rsidR="00C1101D" w:rsidRDefault="00C1101D">
      <w:pPr>
        <w:spacing w:line="100" w:lineRule="exact"/>
        <w:jc w:val="center"/>
        <w:rPr>
          <w:rFonts w:eastAsia="仿宋_GB2312"/>
          <w:sz w:val="32"/>
        </w:rPr>
      </w:pPr>
    </w:p>
    <w:p w:rsidR="00C1101D" w:rsidRDefault="00C1101D">
      <w:pPr>
        <w:spacing w:line="100" w:lineRule="exact"/>
        <w:jc w:val="center"/>
        <w:rPr>
          <w:rFonts w:eastAsia="仿宋_GB2312"/>
          <w:sz w:val="32"/>
        </w:rPr>
      </w:pPr>
    </w:p>
    <w:p w:rsidR="00C1101D" w:rsidRDefault="00C1101D">
      <w:pPr>
        <w:spacing w:line="100" w:lineRule="exact"/>
        <w:jc w:val="center"/>
        <w:rPr>
          <w:rFonts w:eastAsia="仿宋_GB2312"/>
          <w:sz w:val="32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3"/>
        <w:gridCol w:w="189"/>
        <w:gridCol w:w="602"/>
        <w:gridCol w:w="118"/>
        <w:gridCol w:w="1400"/>
        <w:gridCol w:w="400"/>
        <w:gridCol w:w="414"/>
        <w:gridCol w:w="306"/>
        <w:gridCol w:w="769"/>
        <w:gridCol w:w="578"/>
        <w:gridCol w:w="416"/>
        <w:gridCol w:w="800"/>
        <w:gridCol w:w="1620"/>
        <w:gridCol w:w="563"/>
      </w:tblGrid>
      <w:tr w:rsidR="00C1101D">
        <w:trPr>
          <w:trHeight w:val="761"/>
          <w:jc w:val="center"/>
        </w:trPr>
        <w:tc>
          <w:tcPr>
            <w:tcW w:w="9648" w:type="dxa"/>
            <w:gridSpan w:val="14"/>
            <w:vAlign w:val="center"/>
          </w:tcPr>
          <w:p w:rsidR="00C1101D" w:rsidRDefault="00473934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一、项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目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基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本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概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b/>
                <w:sz w:val="24"/>
              </w:rPr>
              <w:t>况</w:t>
            </w:r>
            <w:proofErr w:type="gramEnd"/>
          </w:p>
        </w:tc>
      </w:tr>
      <w:tr w:rsidR="00C1101D">
        <w:trPr>
          <w:trHeight w:val="624"/>
          <w:jc w:val="center"/>
        </w:trPr>
        <w:tc>
          <w:tcPr>
            <w:tcW w:w="1662" w:type="dxa"/>
            <w:gridSpan w:val="2"/>
            <w:vAlign w:val="center"/>
          </w:tcPr>
          <w:p w:rsidR="00C1101D" w:rsidRDefault="0047393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3240" w:type="dxa"/>
            <w:gridSpan w:val="6"/>
            <w:vAlign w:val="center"/>
          </w:tcPr>
          <w:p w:rsidR="00C1101D" w:rsidRDefault="00473934">
            <w:pPr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王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群</w:t>
            </w:r>
          </w:p>
        </w:tc>
        <w:tc>
          <w:tcPr>
            <w:tcW w:w="1347" w:type="dxa"/>
            <w:gridSpan w:val="2"/>
            <w:vAlign w:val="center"/>
          </w:tcPr>
          <w:p w:rsidR="00C1101D" w:rsidRDefault="0047393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3399" w:type="dxa"/>
            <w:gridSpan w:val="4"/>
            <w:vAlign w:val="center"/>
          </w:tcPr>
          <w:p w:rsidR="00C1101D" w:rsidRDefault="0047393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13574754323</w:t>
            </w:r>
          </w:p>
        </w:tc>
      </w:tr>
      <w:tr w:rsidR="00C1101D">
        <w:trPr>
          <w:trHeight w:val="624"/>
          <w:jc w:val="center"/>
        </w:trPr>
        <w:tc>
          <w:tcPr>
            <w:tcW w:w="1662" w:type="dxa"/>
            <w:gridSpan w:val="2"/>
            <w:vAlign w:val="center"/>
          </w:tcPr>
          <w:p w:rsidR="00C1101D" w:rsidRDefault="0047393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项目地址</w:t>
            </w:r>
          </w:p>
        </w:tc>
        <w:tc>
          <w:tcPr>
            <w:tcW w:w="3240" w:type="dxa"/>
            <w:gridSpan w:val="6"/>
            <w:vAlign w:val="center"/>
          </w:tcPr>
          <w:p w:rsidR="00C1101D" w:rsidRDefault="0047393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华容县华容大道东路</w:t>
            </w:r>
            <w:r>
              <w:rPr>
                <w:rFonts w:eastAsia="仿宋_GB2312" w:hint="eastAsia"/>
                <w:sz w:val="24"/>
              </w:rPr>
              <w:t>092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1347" w:type="dxa"/>
            <w:gridSpan w:val="2"/>
            <w:vAlign w:val="center"/>
          </w:tcPr>
          <w:p w:rsidR="00C1101D" w:rsidRDefault="00473934">
            <w:pPr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邮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3399" w:type="dxa"/>
            <w:gridSpan w:val="4"/>
            <w:vAlign w:val="center"/>
          </w:tcPr>
          <w:p w:rsidR="00C1101D" w:rsidRDefault="0047393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414200</w:t>
            </w:r>
          </w:p>
        </w:tc>
      </w:tr>
      <w:tr w:rsidR="00C1101D">
        <w:trPr>
          <w:trHeight w:val="624"/>
          <w:jc w:val="center"/>
        </w:trPr>
        <w:tc>
          <w:tcPr>
            <w:tcW w:w="1662" w:type="dxa"/>
            <w:gridSpan w:val="2"/>
            <w:vAlign w:val="center"/>
          </w:tcPr>
          <w:p w:rsidR="00C1101D" w:rsidRDefault="0047393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项目起止时间</w:t>
            </w:r>
          </w:p>
        </w:tc>
        <w:tc>
          <w:tcPr>
            <w:tcW w:w="7986" w:type="dxa"/>
            <w:gridSpan w:val="12"/>
            <w:vAlign w:val="center"/>
          </w:tcPr>
          <w:p w:rsidR="00C1101D" w:rsidRDefault="00473934">
            <w:pPr>
              <w:ind w:firstLineChars="496" w:firstLine="119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1 </w:t>
            </w:r>
            <w:r>
              <w:rPr>
                <w:rFonts w:eastAsia="仿宋_GB2312" w:hint="eastAsia"/>
                <w:sz w:val="24"/>
              </w:rPr>
              <w:t>月起至</w:t>
            </w:r>
            <w:r>
              <w:rPr>
                <w:rFonts w:eastAsia="仿宋_GB2312" w:hint="eastAsia"/>
                <w:sz w:val="24"/>
              </w:rPr>
              <w:t xml:space="preserve"> 2021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12</w:t>
            </w:r>
            <w:r>
              <w:rPr>
                <w:rFonts w:eastAsia="仿宋_GB2312" w:hint="eastAsia"/>
                <w:sz w:val="24"/>
              </w:rPr>
              <w:t>月止</w:t>
            </w:r>
          </w:p>
        </w:tc>
      </w:tr>
      <w:tr w:rsidR="00C1101D">
        <w:trPr>
          <w:trHeight w:val="748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计划安排资金</w:t>
            </w:r>
          </w:p>
          <w:p w:rsidR="00C1101D" w:rsidRDefault="004739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194.8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实际到位资金</w:t>
            </w:r>
          </w:p>
          <w:p w:rsidR="00C1101D" w:rsidRDefault="004739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1"/>
              </w:rPr>
              <w:t>194.8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</w:t>
            </w:r>
          </w:p>
          <w:p w:rsidR="00C1101D" w:rsidRDefault="004739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1"/>
              </w:rPr>
              <w:t>194.8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结余</w:t>
            </w:r>
          </w:p>
          <w:p w:rsidR="00C1101D" w:rsidRDefault="0047393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C1101D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C1101D" w:rsidRDefault="00C1101D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C1101D" w:rsidRDefault="00C1101D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C1101D" w:rsidRDefault="00C1101D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C1101D" w:rsidRDefault="00C1101D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1101D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72.8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72.8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72.8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C1101D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C1101D" w:rsidRDefault="00C1101D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C1101D" w:rsidRDefault="00C1101D">
            <w:pPr>
              <w:rPr>
                <w:rFonts w:eastAsia="仿宋_GB2312"/>
                <w:sz w:val="24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C1101D" w:rsidRDefault="00C1101D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C1101D" w:rsidRDefault="00C1101D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1101D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122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C1101D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C1101D" w:rsidRDefault="00C1101D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C1101D" w:rsidRDefault="00C1101D">
            <w:pPr>
              <w:rPr>
                <w:rFonts w:eastAsia="仿宋_GB2312"/>
                <w:sz w:val="24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C1101D" w:rsidRDefault="00C1101D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C1101D" w:rsidRDefault="00C1101D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1101D">
        <w:trPr>
          <w:trHeight w:val="748"/>
          <w:jc w:val="center"/>
        </w:trPr>
        <w:tc>
          <w:tcPr>
            <w:tcW w:w="9648" w:type="dxa"/>
            <w:gridSpan w:val="14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二、项目支出明细情况</w:t>
            </w:r>
          </w:p>
        </w:tc>
      </w:tr>
      <w:tr w:rsidR="00C1101D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支出内容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实际支出数</w:t>
            </w:r>
          </w:p>
        </w:tc>
        <w:tc>
          <w:tcPr>
            <w:tcW w:w="2883" w:type="dxa"/>
            <w:gridSpan w:val="6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会计凭证号</w:t>
            </w:r>
          </w:p>
        </w:tc>
        <w:tc>
          <w:tcPr>
            <w:tcW w:w="2983" w:type="dxa"/>
            <w:gridSpan w:val="3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C1101D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付县人民</w:t>
            </w:r>
            <w:proofErr w:type="gramEnd"/>
            <w:r>
              <w:rPr>
                <w:rFonts w:eastAsia="仿宋_GB2312" w:hint="eastAsia"/>
                <w:sz w:val="24"/>
              </w:rPr>
              <w:t>医院</w:t>
            </w:r>
            <w:r>
              <w:rPr>
                <w:rFonts w:eastAsia="仿宋_GB2312" w:hint="eastAsia"/>
                <w:sz w:val="24"/>
              </w:rPr>
              <w:t>HPV</w:t>
            </w:r>
            <w:r>
              <w:rPr>
                <w:rFonts w:eastAsia="仿宋_GB2312" w:hint="eastAsia"/>
                <w:sz w:val="24"/>
              </w:rPr>
              <w:t>检测费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568352</w:t>
            </w:r>
          </w:p>
        </w:tc>
        <w:tc>
          <w:tcPr>
            <w:tcW w:w="2883" w:type="dxa"/>
            <w:gridSpan w:val="6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95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2983" w:type="dxa"/>
            <w:gridSpan w:val="3"/>
            <w:tcBorders>
              <w:bottom w:val="single" w:sz="4" w:space="0" w:color="auto"/>
            </w:tcBorders>
            <w:vAlign w:val="center"/>
          </w:tcPr>
          <w:p w:rsidR="00C1101D" w:rsidRDefault="00C1101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1101D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付各乡镇卫生院两癌筛查</w:t>
            </w:r>
            <w:proofErr w:type="gramEnd"/>
            <w:r>
              <w:rPr>
                <w:rFonts w:eastAsia="仿宋_GB2312" w:hint="eastAsia"/>
                <w:sz w:val="24"/>
              </w:rPr>
              <w:t>工作经费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231525</w:t>
            </w:r>
          </w:p>
        </w:tc>
        <w:tc>
          <w:tcPr>
            <w:tcW w:w="2883" w:type="dxa"/>
            <w:gridSpan w:val="6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141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2983" w:type="dxa"/>
            <w:gridSpan w:val="3"/>
            <w:tcBorders>
              <w:bottom w:val="single" w:sz="4" w:space="0" w:color="auto"/>
            </w:tcBorders>
            <w:vAlign w:val="center"/>
          </w:tcPr>
          <w:p w:rsidR="00C1101D" w:rsidRDefault="00C1101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1101D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付两癌筛查</w:t>
            </w:r>
            <w:proofErr w:type="gramEnd"/>
            <w:r>
              <w:rPr>
                <w:rFonts w:eastAsia="仿宋_GB2312" w:hint="eastAsia"/>
                <w:sz w:val="24"/>
              </w:rPr>
              <w:t>经费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1148123</w:t>
            </w:r>
          </w:p>
        </w:tc>
        <w:tc>
          <w:tcPr>
            <w:tcW w:w="2883" w:type="dxa"/>
            <w:gridSpan w:val="6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149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2983" w:type="dxa"/>
            <w:gridSpan w:val="3"/>
            <w:tcBorders>
              <w:bottom w:val="single" w:sz="4" w:space="0" w:color="auto"/>
            </w:tcBorders>
            <w:vAlign w:val="center"/>
          </w:tcPr>
          <w:p w:rsidR="00C1101D" w:rsidRDefault="00C1101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1101D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>支出合计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1948000</w:t>
            </w:r>
          </w:p>
        </w:tc>
        <w:tc>
          <w:tcPr>
            <w:tcW w:w="2883" w:type="dxa"/>
            <w:gridSpan w:val="6"/>
            <w:tcBorders>
              <w:bottom w:val="single" w:sz="4" w:space="0" w:color="auto"/>
            </w:tcBorders>
            <w:vAlign w:val="center"/>
          </w:tcPr>
          <w:p w:rsidR="00C1101D" w:rsidRDefault="00C1101D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983" w:type="dxa"/>
            <w:gridSpan w:val="3"/>
            <w:tcBorders>
              <w:bottom w:val="single" w:sz="4" w:space="0" w:color="auto"/>
            </w:tcBorders>
            <w:vAlign w:val="center"/>
          </w:tcPr>
          <w:p w:rsidR="00C1101D" w:rsidRDefault="00C1101D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1101D">
        <w:trPr>
          <w:trHeight w:hRule="exact" w:val="781"/>
          <w:jc w:val="center"/>
        </w:trPr>
        <w:tc>
          <w:tcPr>
            <w:tcW w:w="9648" w:type="dxa"/>
            <w:gridSpan w:val="14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三、项目绩效自评情况</w:t>
            </w:r>
          </w:p>
        </w:tc>
      </w:tr>
      <w:tr w:rsidR="00C1101D">
        <w:trPr>
          <w:trHeight w:hRule="exact" w:val="567"/>
          <w:jc w:val="center"/>
        </w:trPr>
        <w:tc>
          <w:tcPr>
            <w:tcW w:w="1473" w:type="dxa"/>
            <w:vMerge w:val="restart"/>
            <w:vAlign w:val="center"/>
          </w:tcPr>
          <w:p w:rsidR="00C1101D" w:rsidRDefault="0047393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项目绩效定性目标及实施计划完成情况</w:t>
            </w:r>
          </w:p>
        </w:tc>
        <w:tc>
          <w:tcPr>
            <w:tcW w:w="5192" w:type="dxa"/>
            <w:gridSpan w:val="10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预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期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目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标</w:t>
            </w:r>
          </w:p>
        </w:tc>
        <w:tc>
          <w:tcPr>
            <w:tcW w:w="2983" w:type="dxa"/>
            <w:gridSpan w:val="3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</w:t>
            </w:r>
          </w:p>
        </w:tc>
      </w:tr>
      <w:tr w:rsidR="00C1101D">
        <w:trPr>
          <w:trHeight w:val="983"/>
          <w:jc w:val="center"/>
        </w:trPr>
        <w:tc>
          <w:tcPr>
            <w:tcW w:w="1473" w:type="dxa"/>
            <w:vMerge/>
            <w:tcBorders>
              <w:bottom w:val="single" w:sz="4" w:space="0" w:color="auto"/>
            </w:tcBorders>
            <w:vAlign w:val="center"/>
          </w:tcPr>
          <w:p w:rsidR="00C1101D" w:rsidRDefault="00C1101D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192" w:type="dxa"/>
            <w:gridSpan w:val="10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2021</w:t>
            </w:r>
            <w:r>
              <w:rPr>
                <w:rFonts w:eastAsia="仿宋_GB2312" w:hint="eastAsia"/>
                <w:bCs/>
                <w:sz w:val="24"/>
              </w:rPr>
              <w:t>年项目任务数</w:t>
            </w:r>
            <w:r>
              <w:rPr>
                <w:rFonts w:eastAsia="仿宋_GB2312" w:hint="eastAsia"/>
                <w:bCs/>
                <w:sz w:val="24"/>
              </w:rPr>
              <w:t>13000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</w:p>
        </w:tc>
        <w:tc>
          <w:tcPr>
            <w:tcW w:w="2983" w:type="dxa"/>
            <w:gridSpan w:val="3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13208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</w:p>
        </w:tc>
      </w:tr>
      <w:tr w:rsidR="00C1101D">
        <w:trPr>
          <w:trHeight w:hRule="exact" w:val="792"/>
          <w:jc w:val="center"/>
        </w:trPr>
        <w:tc>
          <w:tcPr>
            <w:tcW w:w="1473" w:type="dxa"/>
            <w:vMerge w:val="restart"/>
            <w:vAlign w:val="center"/>
          </w:tcPr>
          <w:p w:rsidR="00C1101D" w:rsidRDefault="004739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项目绩效定量目标（指标）及完成情况</w:t>
            </w:r>
          </w:p>
        </w:tc>
        <w:tc>
          <w:tcPr>
            <w:tcW w:w="909" w:type="dxa"/>
            <w:gridSpan w:val="3"/>
            <w:vAlign w:val="center"/>
          </w:tcPr>
          <w:p w:rsidR="00C1101D" w:rsidRDefault="004739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一级指标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二级指标</w:t>
            </w:r>
          </w:p>
        </w:tc>
        <w:tc>
          <w:tcPr>
            <w:tcW w:w="1889" w:type="dxa"/>
            <w:gridSpan w:val="4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指标内容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指标（目标）值</w:t>
            </w:r>
          </w:p>
        </w:tc>
        <w:tc>
          <w:tcPr>
            <w:tcW w:w="2983" w:type="dxa"/>
            <w:gridSpan w:val="3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实际完成值</w:t>
            </w:r>
          </w:p>
        </w:tc>
      </w:tr>
      <w:tr w:rsidR="00BC4534" w:rsidTr="00BC4534">
        <w:trPr>
          <w:trHeight w:val="1331"/>
          <w:jc w:val="center"/>
        </w:trPr>
        <w:tc>
          <w:tcPr>
            <w:tcW w:w="1473" w:type="dxa"/>
            <w:vMerge/>
            <w:vAlign w:val="center"/>
          </w:tcPr>
          <w:p w:rsidR="00BC4534" w:rsidRDefault="00BC45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 w:rsidR="00BC4534" w:rsidRDefault="00BC45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项目产出指标</w:t>
            </w:r>
          </w:p>
        </w:tc>
        <w:tc>
          <w:tcPr>
            <w:tcW w:w="1400" w:type="dxa"/>
            <w:vAlign w:val="center"/>
          </w:tcPr>
          <w:p w:rsidR="00BC4534" w:rsidRDefault="00BC45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数量指标</w:t>
            </w:r>
          </w:p>
        </w:tc>
        <w:tc>
          <w:tcPr>
            <w:tcW w:w="1889" w:type="dxa"/>
            <w:gridSpan w:val="4"/>
            <w:vAlign w:val="center"/>
          </w:tcPr>
          <w:p w:rsidR="00BC4534" w:rsidRDefault="00BC45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完成农村妇女“两癌”检查人数</w:t>
            </w:r>
          </w:p>
        </w:tc>
        <w:tc>
          <w:tcPr>
            <w:tcW w:w="994" w:type="dxa"/>
            <w:gridSpan w:val="2"/>
            <w:vAlign w:val="center"/>
          </w:tcPr>
          <w:p w:rsidR="00BC4534" w:rsidRDefault="00BC45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13000</w:t>
            </w:r>
            <w:r>
              <w:rPr>
                <w:rFonts w:eastAsia="仿宋_GB2312" w:hint="eastAsia"/>
                <w:sz w:val="24"/>
              </w:rPr>
              <w:t>人</w:t>
            </w:r>
          </w:p>
        </w:tc>
        <w:tc>
          <w:tcPr>
            <w:tcW w:w="2983" w:type="dxa"/>
            <w:gridSpan w:val="3"/>
            <w:vAlign w:val="center"/>
          </w:tcPr>
          <w:p w:rsidR="00BC4534" w:rsidRDefault="00BC45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13208</w:t>
            </w:r>
            <w:r>
              <w:rPr>
                <w:rFonts w:eastAsia="仿宋_GB2312" w:hint="eastAsia"/>
                <w:sz w:val="24"/>
              </w:rPr>
              <w:t>人</w:t>
            </w:r>
          </w:p>
        </w:tc>
      </w:tr>
      <w:tr w:rsidR="00C1101D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C1101D" w:rsidRDefault="00C1101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C1101D" w:rsidRDefault="00C1101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C1101D" w:rsidRDefault="004739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质量指标</w:t>
            </w:r>
          </w:p>
        </w:tc>
        <w:tc>
          <w:tcPr>
            <w:tcW w:w="1889" w:type="dxa"/>
            <w:gridSpan w:val="4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宫颈癌</w:t>
            </w:r>
            <w:proofErr w:type="gramStart"/>
            <w:r>
              <w:rPr>
                <w:rFonts w:eastAsia="仿宋_GB2312" w:hint="eastAsia"/>
                <w:sz w:val="24"/>
              </w:rPr>
              <w:t>早诊率</w:t>
            </w:r>
            <w:proofErr w:type="gramEnd"/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≥</w:t>
            </w:r>
            <w:r>
              <w:rPr>
                <w:rFonts w:eastAsia="仿宋_GB2312" w:hint="eastAsia"/>
                <w:sz w:val="24"/>
              </w:rPr>
              <w:t>95%</w:t>
            </w:r>
          </w:p>
        </w:tc>
        <w:tc>
          <w:tcPr>
            <w:tcW w:w="2983" w:type="dxa"/>
            <w:gridSpan w:val="3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96.3%</w:t>
            </w:r>
          </w:p>
        </w:tc>
      </w:tr>
      <w:tr w:rsidR="00C1101D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C1101D" w:rsidRDefault="00C1101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C1101D" w:rsidRDefault="00C1101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vMerge/>
            <w:vAlign w:val="center"/>
          </w:tcPr>
          <w:p w:rsidR="00C1101D" w:rsidRDefault="00C1101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9" w:type="dxa"/>
            <w:gridSpan w:val="4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乳腺癌</w:t>
            </w:r>
            <w:proofErr w:type="gramStart"/>
            <w:r>
              <w:rPr>
                <w:rFonts w:eastAsia="仿宋_GB2312" w:hint="eastAsia"/>
                <w:sz w:val="24"/>
              </w:rPr>
              <w:t>早诊率</w:t>
            </w:r>
            <w:proofErr w:type="gramEnd"/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≥</w:t>
            </w:r>
            <w:r>
              <w:rPr>
                <w:rFonts w:eastAsia="仿宋_GB2312" w:hint="eastAsia"/>
                <w:sz w:val="24"/>
              </w:rPr>
              <w:t>65%</w:t>
            </w:r>
          </w:p>
        </w:tc>
        <w:tc>
          <w:tcPr>
            <w:tcW w:w="2983" w:type="dxa"/>
            <w:gridSpan w:val="3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66.67%</w:t>
            </w:r>
          </w:p>
        </w:tc>
      </w:tr>
      <w:tr w:rsidR="00C1101D">
        <w:trPr>
          <w:trHeight w:hRule="exact" w:val="669"/>
          <w:jc w:val="center"/>
        </w:trPr>
        <w:tc>
          <w:tcPr>
            <w:tcW w:w="1473" w:type="dxa"/>
            <w:vMerge/>
            <w:vAlign w:val="center"/>
          </w:tcPr>
          <w:p w:rsidR="00C1101D" w:rsidRDefault="00C1101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C1101D" w:rsidRDefault="00C1101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C1101D" w:rsidRDefault="004739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时效指标</w:t>
            </w:r>
          </w:p>
        </w:tc>
        <w:tc>
          <w:tcPr>
            <w:tcW w:w="1889" w:type="dxa"/>
            <w:gridSpan w:val="4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项目完成时间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2983" w:type="dxa"/>
            <w:gridSpan w:val="3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</w:tr>
      <w:tr w:rsidR="00C1101D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C1101D" w:rsidRDefault="00C1101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C1101D" w:rsidRDefault="00C1101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vMerge/>
            <w:vAlign w:val="center"/>
          </w:tcPr>
          <w:p w:rsidR="00C1101D" w:rsidRDefault="00C1101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9" w:type="dxa"/>
            <w:gridSpan w:val="4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项目完成率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  <w:tc>
          <w:tcPr>
            <w:tcW w:w="2983" w:type="dxa"/>
            <w:gridSpan w:val="3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101.6%</w:t>
            </w:r>
          </w:p>
        </w:tc>
      </w:tr>
      <w:tr w:rsidR="00C1101D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C1101D" w:rsidRDefault="00C1101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C1101D" w:rsidRDefault="00C1101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C1101D" w:rsidRDefault="004739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成本指标</w:t>
            </w:r>
          </w:p>
        </w:tc>
        <w:tc>
          <w:tcPr>
            <w:tcW w:w="1889" w:type="dxa"/>
            <w:gridSpan w:val="4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spacing w:line="36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 w:hint="eastAsia"/>
                <w:sz w:val="15"/>
                <w:szCs w:val="15"/>
              </w:rPr>
              <w:t>预算支出控制数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vAlign w:val="center"/>
          </w:tcPr>
          <w:p w:rsidR="00C1101D" w:rsidRPr="004507BC" w:rsidRDefault="00473934">
            <w:pPr>
              <w:jc w:val="center"/>
              <w:rPr>
                <w:rFonts w:eastAsia="仿宋_GB2312"/>
                <w:sz w:val="13"/>
                <w:szCs w:val="13"/>
              </w:rPr>
            </w:pPr>
            <w:r w:rsidRPr="004507BC">
              <w:rPr>
                <w:rFonts w:eastAsia="仿宋_GB2312" w:hint="eastAsia"/>
                <w:sz w:val="13"/>
                <w:szCs w:val="13"/>
              </w:rPr>
              <w:t>≦</w:t>
            </w:r>
            <w:r w:rsidRPr="004507BC">
              <w:rPr>
                <w:rFonts w:eastAsia="仿宋_GB2312" w:hint="eastAsia"/>
                <w:sz w:val="13"/>
                <w:szCs w:val="13"/>
              </w:rPr>
              <w:t>194.8</w:t>
            </w:r>
            <w:r w:rsidRPr="004507BC">
              <w:rPr>
                <w:rFonts w:eastAsia="仿宋_GB2312" w:hint="eastAsia"/>
                <w:sz w:val="13"/>
                <w:szCs w:val="13"/>
              </w:rPr>
              <w:t>万元</w:t>
            </w:r>
          </w:p>
        </w:tc>
        <w:tc>
          <w:tcPr>
            <w:tcW w:w="2983" w:type="dxa"/>
            <w:gridSpan w:val="3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194.8</w:t>
            </w:r>
            <w:r>
              <w:rPr>
                <w:rFonts w:eastAsia="仿宋_GB2312" w:hint="eastAsia"/>
                <w:szCs w:val="21"/>
              </w:rPr>
              <w:t>万元</w:t>
            </w:r>
          </w:p>
        </w:tc>
      </w:tr>
      <w:tr w:rsidR="00BC4534" w:rsidTr="00BC4534">
        <w:trPr>
          <w:trHeight w:val="871"/>
          <w:jc w:val="center"/>
        </w:trPr>
        <w:tc>
          <w:tcPr>
            <w:tcW w:w="1473" w:type="dxa"/>
            <w:vMerge/>
            <w:vAlign w:val="center"/>
          </w:tcPr>
          <w:p w:rsidR="00BC4534" w:rsidRDefault="00BC45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BC4534" w:rsidRDefault="00BC45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BC4534" w:rsidRDefault="00BC45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社会效益</w:t>
            </w:r>
          </w:p>
          <w:p w:rsidR="00BC4534" w:rsidRDefault="00BC45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889" w:type="dxa"/>
            <w:gridSpan w:val="4"/>
            <w:vAlign w:val="center"/>
          </w:tcPr>
          <w:p w:rsidR="00BC4534" w:rsidRDefault="00BC45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“两癌”防治知识知晓率</w:t>
            </w:r>
          </w:p>
        </w:tc>
        <w:tc>
          <w:tcPr>
            <w:tcW w:w="994" w:type="dxa"/>
            <w:gridSpan w:val="2"/>
            <w:vAlign w:val="center"/>
          </w:tcPr>
          <w:p w:rsidR="00BC4534" w:rsidRDefault="00BC45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逐步提高</w:t>
            </w:r>
          </w:p>
        </w:tc>
        <w:tc>
          <w:tcPr>
            <w:tcW w:w="2983" w:type="dxa"/>
            <w:gridSpan w:val="3"/>
            <w:vAlign w:val="center"/>
          </w:tcPr>
          <w:p w:rsidR="00BC4534" w:rsidRDefault="00BC45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逐步提高</w:t>
            </w:r>
          </w:p>
        </w:tc>
      </w:tr>
      <w:tr w:rsidR="00BC4534" w:rsidTr="00BC4534">
        <w:trPr>
          <w:trHeight w:val="1111"/>
          <w:jc w:val="center"/>
        </w:trPr>
        <w:tc>
          <w:tcPr>
            <w:tcW w:w="1473" w:type="dxa"/>
            <w:vMerge/>
            <w:vAlign w:val="center"/>
          </w:tcPr>
          <w:p w:rsidR="00BC4534" w:rsidRDefault="00BC45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BC4534" w:rsidRDefault="00BC45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BC4534" w:rsidRDefault="00BC45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生态效益</w:t>
            </w:r>
          </w:p>
          <w:p w:rsidR="00BC4534" w:rsidRDefault="00BC45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889" w:type="dxa"/>
            <w:gridSpan w:val="4"/>
            <w:vAlign w:val="center"/>
          </w:tcPr>
          <w:p w:rsidR="00BC4534" w:rsidRDefault="00BC45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对建立“两癌”防治体系长效机制影响</w:t>
            </w:r>
          </w:p>
        </w:tc>
        <w:tc>
          <w:tcPr>
            <w:tcW w:w="994" w:type="dxa"/>
            <w:gridSpan w:val="2"/>
            <w:vAlign w:val="center"/>
          </w:tcPr>
          <w:p w:rsidR="00BC4534" w:rsidRDefault="00BC45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长期</w:t>
            </w:r>
          </w:p>
        </w:tc>
        <w:tc>
          <w:tcPr>
            <w:tcW w:w="2983" w:type="dxa"/>
            <w:gridSpan w:val="3"/>
            <w:vAlign w:val="center"/>
          </w:tcPr>
          <w:p w:rsidR="00BC4534" w:rsidRDefault="00BC45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长期</w:t>
            </w:r>
          </w:p>
        </w:tc>
      </w:tr>
      <w:tr w:rsidR="00C1101D" w:rsidTr="004507BC">
        <w:trPr>
          <w:trHeight w:hRule="exact" w:val="1161"/>
          <w:jc w:val="center"/>
        </w:trPr>
        <w:tc>
          <w:tcPr>
            <w:tcW w:w="1473" w:type="dxa"/>
            <w:vMerge/>
            <w:vAlign w:val="center"/>
          </w:tcPr>
          <w:p w:rsidR="00C1101D" w:rsidRDefault="00C1101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C1101D" w:rsidRDefault="00C1101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C1101D" w:rsidRDefault="004739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服务对象满意度指标</w:t>
            </w:r>
          </w:p>
        </w:tc>
        <w:tc>
          <w:tcPr>
            <w:tcW w:w="1889" w:type="dxa"/>
            <w:gridSpan w:val="4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“两癌”筛查对象满意度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vAlign w:val="center"/>
          </w:tcPr>
          <w:p w:rsidR="00C1101D" w:rsidRPr="004507BC" w:rsidRDefault="00473934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4507BC">
              <w:rPr>
                <w:rFonts w:eastAsia="仿宋_GB2312" w:hint="eastAsia"/>
                <w:sz w:val="18"/>
                <w:szCs w:val="18"/>
              </w:rPr>
              <w:t>不断提高</w:t>
            </w:r>
          </w:p>
        </w:tc>
        <w:tc>
          <w:tcPr>
            <w:tcW w:w="2983" w:type="dxa"/>
            <w:gridSpan w:val="3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不断提高</w:t>
            </w:r>
          </w:p>
        </w:tc>
      </w:tr>
      <w:tr w:rsidR="00C1101D" w:rsidTr="001D1061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绩效自评综合得分</w:t>
            </w:r>
          </w:p>
        </w:tc>
        <w:tc>
          <w:tcPr>
            <w:tcW w:w="7266" w:type="dxa"/>
            <w:gridSpan w:val="10"/>
            <w:tcBorders>
              <w:bottom w:val="single" w:sz="4" w:space="0" w:color="auto"/>
            </w:tcBorders>
            <w:vAlign w:val="center"/>
          </w:tcPr>
          <w:p w:rsidR="00C1101D" w:rsidRDefault="000362CA" w:rsidP="000362C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  <w:r w:rsidR="00C73F42">
              <w:rPr>
                <w:rFonts w:eastAsia="仿宋_GB2312" w:hint="eastAsia"/>
                <w:sz w:val="24"/>
              </w:rPr>
              <w:t>5</w:t>
            </w:r>
          </w:p>
        </w:tc>
      </w:tr>
      <w:tr w:rsidR="00C1101D" w:rsidTr="001D1061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评价等次</w:t>
            </w:r>
          </w:p>
        </w:tc>
        <w:tc>
          <w:tcPr>
            <w:tcW w:w="7266" w:type="dxa"/>
            <w:gridSpan w:val="10"/>
            <w:tcBorders>
              <w:bottom w:val="single" w:sz="4" w:space="0" w:color="auto"/>
            </w:tcBorders>
            <w:vAlign w:val="center"/>
          </w:tcPr>
          <w:p w:rsidR="00C1101D" w:rsidRDefault="00473934" w:rsidP="004507BC">
            <w:pPr>
              <w:ind w:firstLineChars="250" w:firstLine="6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优</w:t>
            </w:r>
          </w:p>
        </w:tc>
      </w:tr>
      <w:tr w:rsidR="001D1061" w:rsidTr="001D1061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061" w:rsidRDefault="001D1061">
            <w:pPr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726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061" w:rsidRDefault="001D1061" w:rsidP="004507BC">
            <w:pPr>
              <w:ind w:firstLineChars="250" w:firstLine="600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1D1061" w:rsidTr="001D1061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061" w:rsidRDefault="001D1061">
            <w:pPr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72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061" w:rsidRDefault="001D1061" w:rsidP="004507BC">
            <w:pPr>
              <w:ind w:firstLineChars="250" w:firstLine="600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1D1061" w:rsidTr="001D1061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061" w:rsidRDefault="001D1061">
            <w:pPr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72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061" w:rsidRDefault="001D1061" w:rsidP="004507BC">
            <w:pPr>
              <w:ind w:firstLineChars="250" w:firstLine="600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1D1061" w:rsidTr="001D1061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061" w:rsidRDefault="001D1061">
            <w:pPr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72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061" w:rsidRDefault="001D1061" w:rsidP="004507BC">
            <w:pPr>
              <w:ind w:firstLineChars="250" w:firstLine="600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1D1061" w:rsidTr="001D1061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061" w:rsidRDefault="001D1061">
            <w:pPr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72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061" w:rsidRDefault="001D1061" w:rsidP="004507BC">
            <w:pPr>
              <w:ind w:firstLineChars="250" w:firstLine="600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507BC" w:rsidTr="001D1061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7BC" w:rsidRDefault="004507BC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7BC" w:rsidRDefault="004507BC" w:rsidP="004507BC">
            <w:pPr>
              <w:ind w:firstLineChars="250" w:firstLine="600"/>
              <w:jc w:val="center"/>
              <w:rPr>
                <w:rFonts w:eastAsia="仿宋_GB2312"/>
                <w:sz w:val="24"/>
              </w:rPr>
            </w:pPr>
          </w:p>
        </w:tc>
      </w:tr>
      <w:tr w:rsidR="004507BC" w:rsidTr="004507BC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7BC" w:rsidRDefault="004507BC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7BC" w:rsidRDefault="004507BC">
            <w:pPr>
              <w:ind w:firstLineChars="250" w:firstLine="600"/>
              <w:rPr>
                <w:rFonts w:eastAsia="仿宋_GB2312"/>
                <w:sz w:val="24"/>
              </w:rPr>
            </w:pPr>
          </w:p>
        </w:tc>
      </w:tr>
      <w:tr w:rsidR="004507BC" w:rsidTr="004507BC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7BC" w:rsidRDefault="004507BC">
            <w:pPr>
              <w:jc w:val="center"/>
              <w:rPr>
                <w:rFonts w:eastAsia="仿宋_GB2312" w:hint="eastAsia"/>
                <w:bCs/>
                <w:sz w:val="24"/>
              </w:rPr>
            </w:pPr>
          </w:p>
          <w:p w:rsidR="001D1061" w:rsidRDefault="001D1061">
            <w:pPr>
              <w:jc w:val="center"/>
              <w:rPr>
                <w:rFonts w:eastAsia="仿宋_GB2312" w:hint="eastAsia"/>
                <w:bCs/>
                <w:sz w:val="24"/>
              </w:rPr>
            </w:pPr>
          </w:p>
          <w:p w:rsidR="001D1061" w:rsidRDefault="001D1061">
            <w:pPr>
              <w:jc w:val="center"/>
              <w:rPr>
                <w:rFonts w:eastAsia="仿宋_GB2312"/>
                <w:bCs/>
                <w:sz w:val="24"/>
              </w:rPr>
            </w:pPr>
          </w:p>
          <w:p w:rsidR="004507BC" w:rsidRDefault="004507BC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7BC" w:rsidRDefault="004507BC">
            <w:pPr>
              <w:ind w:firstLineChars="250" w:firstLine="600"/>
              <w:rPr>
                <w:rFonts w:eastAsia="仿宋_GB2312"/>
                <w:sz w:val="24"/>
              </w:rPr>
            </w:pPr>
          </w:p>
          <w:p w:rsidR="004507BC" w:rsidRDefault="004507BC">
            <w:pPr>
              <w:ind w:firstLineChars="250" w:firstLine="600"/>
              <w:rPr>
                <w:rFonts w:eastAsia="仿宋_GB2312"/>
                <w:sz w:val="24"/>
              </w:rPr>
            </w:pPr>
          </w:p>
          <w:p w:rsidR="004507BC" w:rsidRDefault="004507BC">
            <w:pPr>
              <w:ind w:firstLineChars="250" w:firstLine="600"/>
              <w:rPr>
                <w:rFonts w:eastAsia="仿宋_GB2312"/>
                <w:sz w:val="24"/>
              </w:rPr>
            </w:pPr>
          </w:p>
          <w:p w:rsidR="004507BC" w:rsidRDefault="004507BC">
            <w:pPr>
              <w:ind w:firstLineChars="250" w:firstLine="600"/>
              <w:rPr>
                <w:rFonts w:eastAsia="仿宋_GB2312"/>
                <w:sz w:val="24"/>
              </w:rPr>
            </w:pPr>
          </w:p>
        </w:tc>
      </w:tr>
      <w:tr w:rsidR="00C1101D" w:rsidTr="004507BC">
        <w:trPr>
          <w:trHeight w:hRule="exact" w:val="680"/>
          <w:jc w:val="center"/>
        </w:trPr>
        <w:tc>
          <w:tcPr>
            <w:tcW w:w="9648" w:type="dxa"/>
            <w:gridSpan w:val="14"/>
            <w:tcBorders>
              <w:top w:val="single" w:sz="4" w:space="0" w:color="auto"/>
            </w:tcBorders>
            <w:vAlign w:val="center"/>
          </w:tcPr>
          <w:p w:rsidR="00C1101D" w:rsidRDefault="00473934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四、评价人员</w:t>
            </w:r>
          </w:p>
        </w:tc>
      </w:tr>
      <w:tr w:rsidR="00C1101D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C1101D" w:rsidRDefault="004739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332" w:type="dxa"/>
            <w:gridSpan w:val="4"/>
            <w:vAlign w:val="center"/>
          </w:tcPr>
          <w:p w:rsidR="00C1101D" w:rsidRDefault="004739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069" w:type="dxa"/>
            <w:gridSpan w:val="4"/>
            <w:vAlign w:val="center"/>
          </w:tcPr>
          <w:p w:rsidR="00C1101D" w:rsidRDefault="004739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2983" w:type="dxa"/>
            <w:gridSpan w:val="3"/>
            <w:vAlign w:val="center"/>
          </w:tcPr>
          <w:p w:rsidR="00C1101D" w:rsidRDefault="004739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</w:p>
        </w:tc>
      </w:tr>
      <w:tr w:rsidR="00C1101D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C1101D" w:rsidRDefault="0047393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张道宏</w:t>
            </w:r>
          </w:p>
        </w:tc>
        <w:tc>
          <w:tcPr>
            <w:tcW w:w="2332" w:type="dxa"/>
            <w:gridSpan w:val="4"/>
            <w:vAlign w:val="center"/>
          </w:tcPr>
          <w:p w:rsidR="00C1101D" w:rsidRDefault="0047393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分管副院长</w:t>
            </w:r>
          </w:p>
        </w:tc>
        <w:tc>
          <w:tcPr>
            <w:tcW w:w="2069" w:type="dxa"/>
            <w:gridSpan w:val="4"/>
            <w:vAlign w:val="center"/>
          </w:tcPr>
          <w:p w:rsidR="00C1101D" w:rsidRPr="000362CA" w:rsidRDefault="00473934" w:rsidP="004507BC">
            <w:pPr>
              <w:rPr>
                <w:rFonts w:eastAsia="仿宋_GB2312"/>
                <w:sz w:val="15"/>
                <w:szCs w:val="15"/>
              </w:rPr>
            </w:pPr>
            <w:r w:rsidRPr="000362CA">
              <w:rPr>
                <w:rFonts w:eastAsia="仿宋_GB2312" w:hint="eastAsia"/>
                <w:sz w:val="15"/>
                <w:szCs w:val="15"/>
              </w:rPr>
              <w:t>华容县妇幼保健</w:t>
            </w:r>
            <w:r w:rsidR="000362CA" w:rsidRPr="000362CA">
              <w:rPr>
                <w:rFonts w:eastAsia="仿宋_GB2312" w:hint="eastAsia"/>
                <w:sz w:val="15"/>
                <w:szCs w:val="15"/>
              </w:rPr>
              <w:t>计划</w:t>
            </w:r>
            <w:r w:rsidR="004507BC" w:rsidRPr="000362CA">
              <w:rPr>
                <w:rFonts w:eastAsia="仿宋_GB2312" w:hint="eastAsia"/>
                <w:sz w:val="15"/>
                <w:szCs w:val="15"/>
              </w:rPr>
              <w:t>生育服务中心</w:t>
            </w:r>
          </w:p>
        </w:tc>
        <w:tc>
          <w:tcPr>
            <w:tcW w:w="2983" w:type="dxa"/>
            <w:gridSpan w:val="3"/>
            <w:vAlign w:val="center"/>
          </w:tcPr>
          <w:p w:rsidR="00C1101D" w:rsidRDefault="00C1101D">
            <w:pPr>
              <w:rPr>
                <w:rFonts w:eastAsia="仿宋_GB2312"/>
                <w:sz w:val="24"/>
              </w:rPr>
            </w:pPr>
          </w:p>
        </w:tc>
      </w:tr>
      <w:tr w:rsidR="004507BC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4507BC" w:rsidRDefault="004507B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邓小玲</w:t>
            </w:r>
          </w:p>
        </w:tc>
        <w:tc>
          <w:tcPr>
            <w:tcW w:w="2332" w:type="dxa"/>
            <w:gridSpan w:val="4"/>
            <w:vAlign w:val="center"/>
          </w:tcPr>
          <w:p w:rsidR="004507BC" w:rsidRDefault="004507B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保健部主任</w:t>
            </w:r>
          </w:p>
        </w:tc>
        <w:tc>
          <w:tcPr>
            <w:tcW w:w="2069" w:type="dxa"/>
            <w:gridSpan w:val="4"/>
            <w:vAlign w:val="center"/>
          </w:tcPr>
          <w:p w:rsidR="004507BC" w:rsidRPr="000362CA" w:rsidRDefault="000362CA" w:rsidP="004507BC">
            <w:pPr>
              <w:rPr>
                <w:rFonts w:eastAsia="仿宋_GB2312"/>
                <w:sz w:val="15"/>
                <w:szCs w:val="15"/>
              </w:rPr>
            </w:pPr>
            <w:r w:rsidRPr="000362CA">
              <w:rPr>
                <w:rFonts w:eastAsia="仿宋_GB2312" w:hint="eastAsia"/>
                <w:sz w:val="15"/>
                <w:szCs w:val="15"/>
              </w:rPr>
              <w:t>华容县妇幼保健计划</w:t>
            </w:r>
            <w:r w:rsidR="004507BC" w:rsidRPr="000362CA">
              <w:rPr>
                <w:rFonts w:eastAsia="仿宋_GB2312" w:hint="eastAsia"/>
                <w:sz w:val="15"/>
                <w:szCs w:val="15"/>
              </w:rPr>
              <w:t>生育服务中心</w:t>
            </w:r>
          </w:p>
        </w:tc>
        <w:tc>
          <w:tcPr>
            <w:tcW w:w="2983" w:type="dxa"/>
            <w:gridSpan w:val="3"/>
            <w:vAlign w:val="center"/>
          </w:tcPr>
          <w:p w:rsidR="004507BC" w:rsidRDefault="004507BC">
            <w:pPr>
              <w:rPr>
                <w:rFonts w:eastAsia="仿宋_GB2312"/>
                <w:sz w:val="24"/>
              </w:rPr>
            </w:pPr>
          </w:p>
        </w:tc>
      </w:tr>
      <w:tr w:rsidR="004507BC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4507BC" w:rsidRDefault="004507B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田彩霞</w:t>
            </w:r>
          </w:p>
        </w:tc>
        <w:tc>
          <w:tcPr>
            <w:tcW w:w="2332" w:type="dxa"/>
            <w:gridSpan w:val="4"/>
            <w:vAlign w:val="center"/>
          </w:tcPr>
          <w:p w:rsidR="004507BC" w:rsidRDefault="004507B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财务科副主任</w:t>
            </w:r>
          </w:p>
        </w:tc>
        <w:tc>
          <w:tcPr>
            <w:tcW w:w="2069" w:type="dxa"/>
            <w:gridSpan w:val="4"/>
            <w:vAlign w:val="center"/>
          </w:tcPr>
          <w:p w:rsidR="004507BC" w:rsidRPr="000362CA" w:rsidRDefault="004507BC" w:rsidP="004507BC">
            <w:pPr>
              <w:rPr>
                <w:rFonts w:eastAsia="仿宋_GB2312"/>
                <w:sz w:val="15"/>
                <w:szCs w:val="15"/>
              </w:rPr>
            </w:pPr>
            <w:r w:rsidRPr="000362CA">
              <w:rPr>
                <w:rFonts w:eastAsia="仿宋_GB2312" w:hint="eastAsia"/>
                <w:sz w:val="15"/>
                <w:szCs w:val="15"/>
              </w:rPr>
              <w:t>华容县妇幼保健计</w:t>
            </w:r>
            <w:r w:rsidR="000362CA" w:rsidRPr="000362CA">
              <w:rPr>
                <w:rFonts w:eastAsia="仿宋_GB2312" w:hint="eastAsia"/>
                <w:sz w:val="15"/>
                <w:szCs w:val="15"/>
              </w:rPr>
              <w:t>划</w:t>
            </w:r>
            <w:r w:rsidRPr="000362CA">
              <w:rPr>
                <w:rFonts w:eastAsia="仿宋_GB2312" w:hint="eastAsia"/>
                <w:sz w:val="15"/>
                <w:szCs w:val="15"/>
              </w:rPr>
              <w:t>生育服务中心</w:t>
            </w:r>
          </w:p>
        </w:tc>
        <w:tc>
          <w:tcPr>
            <w:tcW w:w="2983" w:type="dxa"/>
            <w:gridSpan w:val="3"/>
            <w:vAlign w:val="center"/>
          </w:tcPr>
          <w:p w:rsidR="004507BC" w:rsidRDefault="004507BC">
            <w:pPr>
              <w:rPr>
                <w:rFonts w:eastAsia="仿宋_GB2312"/>
                <w:sz w:val="24"/>
              </w:rPr>
            </w:pPr>
          </w:p>
        </w:tc>
      </w:tr>
      <w:tr w:rsidR="004507BC">
        <w:trPr>
          <w:trHeight w:hRule="exact" w:val="2425"/>
          <w:jc w:val="center"/>
        </w:trPr>
        <w:tc>
          <w:tcPr>
            <w:tcW w:w="9648" w:type="dxa"/>
            <w:gridSpan w:val="14"/>
            <w:vAlign w:val="center"/>
          </w:tcPr>
          <w:p w:rsidR="004507BC" w:rsidRDefault="004507BC">
            <w:pPr>
              <w:spacing w:line="440" w:lineRule="exact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评价组</w:t>
            </w:r>
            <w:proofErr w:type="gramEnd"/>
            <w:r>
              <w:rPr>
                <w:rFonts w:eastAsia="仿宋_GB2312" w:hint="eastAsia"/>
                <w:sz w:val="24"/>
              </w:rPr>
              <w:t>组长（签字）：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</w:p>
          <w:p w:rsidR="004507BC" w:rsidRDefault="004507B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4507BC" w:rsidRDefault="004507B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4507BC" w:rsidRDefault="004507BC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4507BC">
        <w:trPr>
          <w:trHeight w:hRule="exact" w:val="2552"/>
          <w:jc w:val="center"/>
        </w:trPr>
        <w:tc>
          <w:tcPr>
            <w:tcW w:w="9648" w:type="dxa"/>
            <w:gridSpan w:val="14"/>
            <w:tcBorders>
              <w:bottom w:val="single" w:sz="4" w:space="0" w:color="auto"/>
            </w:tcBorders>
          </w:tcPr>
          <w:p w:rsidR="004507BC" w:rsidRDefault="004507BC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项目单位意见：</w:t>
            </w:r>
          </w:p>
          <w:p w:rsidR="004507BC" w:rsidRDefault="004507B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4507BC" w:rsidRDefault="004507B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4507BC" w:rsidRDefault="004507BC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项目单位负责人（签章）：</w:t>
            </w:r>
          </w:p>
          <w:p w:rsidR="004507BC" w:rsidRDefault="004507BC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4507BC">
        <w:trPr>
          <w:trHeight w:hRule="exact" w:val="2283"/>
          <w:jc w:val="center"/>
        </w:trPr>
        <w:tc>
          <w:tcPr>
            <w:tcW w:w="9648" w:type="dxa"/>
            <w:gridSpan w:val="14"/>
          </w:tcPr>
          <w:p w:rsidR="004507BC" w:rsidRDefault="004507BC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主管部门意见：</w:t>
            </w:r>
          </w:p>
          <w:p w:rsidR="004507BC" w:rsidRDefault="004507B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4507BC" w:rsidRDefault="004507B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4507BC" w:rsidRDefault="004507BC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主管部门负责人（签章）：</w:t>
            </w:r>
          </w:p>
          <w:p w:rsidR="004507BC" w:rsidRDefault="004507BC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4507BC" w:rsidTr="004507BC">
        <w:trPr>
          <w:trHeight w:hRule="exact" w:val="2295"/>
          <w:jc w:val="center"/>
        </w:trPr>
        <w:tc>
          <w:tcPr>
            <w:tcW w:w="9648" w:type="dxa"/>
            <w:gridSpan w:val="14"/>
            <w:tcBorders>
              <w:bottom w:val="single" w:sz="4" w:space="0" w:color="auto"/>
            </w:tcBorders>
          </w:tcPr>
          <w:p w:rsidR="004507BC" w:rsidRDefault="004507BC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财政部门归口业务科室意见：</w:t>
            </w:r>
          </w:p>
          <w:p w:rsidR="004507BC" w:rsidRDefault="004507B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4507BC" w:rsidRDefault="004507B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4507BC" w:rsidRDefault="004507BC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</w:rPr>
              <w:t>财政部门归口业务科室负责人（签章）：</w:t>
            </w:r>
          </w:p>
          <w:p w:rsidR="004507BC" w:rsidRDefault="004507BC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C1101D" w:rsidRDefault="00473934">
      <w:pPr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填报人（签名）：</w:t>
      </w:r>
      <w:r w:rsidR="001D1061">
        <w:rPr>
          <w:rFonts w:eastAsia="仿宋_GB2312" w:cs="仿宋_GB2312" w:hint="eastAsia"/>
          <w:bCs/>
          <w:sz w:val="28"/>
          <w:szCs w:val="28"/>
        </w:rPr>
        <w:t>田彩霞</w:t>
      </w:r>
      <w:r>
        <w:rPr>
          <w:rFonts w:eastAsia="仿宋_GB2312" w:cs="仿宋_GB2312" w:hint="eastAsia"/>
          <w:bCs/>
          <w:sz w:val="28"/>
          <w:szCs w:val="28"/>
        </w:rPr>
        <w:t xml:space="preserve">                          </w:t>
      </w:r>
      <w:r>
        <w:rPr>
          <w:rFonts w:eastAsia="仿宋_GB2312" w:cs="仿宋_GB2312" w:hint="eastAsia"/>
          <w:bCs/>
          <w:sz w:val="28"/>
          <w:szCs w:val="28"/>
        </w:rPr>
        <w:t>联系电话：</w:t>
      </w:r>
      <w:r w:rsidR="001D1061">
        <w:rPr>
          <w:rFonts w:eastAsia="仿宋_GB2312" w:cs="仿宋_GB2312" w:hint="eastAsia"/>
          <w:bCs/>
          <w:sz w:val="28"/>
          <w:szCs w:val="28"/>
        </w:rPr>
        <w:t>4106758</w:t>
      </w:r>
    </w:p>
    <w:tbl>
      <w:tblPr>
        <w:tblW w:w="9369" w:type="dxa"/>
        <w:jc w:val="center"/>
        <w:tblLayout w:type="fixed"/>
        <w:tblLook w:val="04A0"/>
      </w:tblPr>
      <w:tblGrid>
        <w:gridCol w:w="9369"/>
      </w:tblGrid>
      <w:tr w:rsidR="00C1101D" w:rsidTr="00330A8A">
        <w:trPr>
          <w:trHeight w:val="12998"/>
          <w:jc w:val="center"/>
        </w:trPr>
        <w:tc>
          <w:tcPr>
            <w:tcW w:w="9369" w:type="dxa"/>
          </w:tcPr>
          <w:p w:rsidR="00C1101D" w:rsidRDefault="000362CA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lastRenderedPageBreak/>
              <w:t>五、评价报告综述</w:t>
            </w:r>
          </w:p>
          <w:p w:rsidR="00C1101D" w:rsidRDefault="00473934">
            <w:pPr>
              <w:widowControl/>
              <w:jc w:val="center"/>
              <w:outlineLvl w:val="1"/>
              <w:rPr>
                <w:rFonts w:ascii="微软雅黑" w:eastAsia="微软雅黑" w:hAnsi="微软雅黑" w:cs="微软雅黑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8"/>
                <w:szCs w:val="28"/>
                <w:shd w:val="clear" w:color="auto" w:fill="FFFFFF"/>
              </w:rPr>
              <w:t>2021年华容县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333333"/>
                <w:sz w:val="28"/>
                <w:szCs w:val="28"/>
                <w:shd w:val="clear" w:color="auto" w:fill="FFFFFF"/>
              </w:rPr>
              <w:t>两癌项目</w:t>
            </w:r>
            <w:proofErr w:type="gramEnd"/>
            <w:r>
              <w:rPr>
                <w:rFonts w:ascii="微软雅黑" w:eastAsia="微软雅黑" w:hAnsi="微软雅黑" w:cs="微软雅黑" w:hint="eastAsia"/>
                <w:color w:val="333333"/>
                <w:sz w:val="28"/>
                <w:szCs w:val="28"/>
                <w:shd w:val="clear" w:color="auto" w:fill="FFFFFF"/>
              </w:rPr>
              <w:t>财政支出绩效自评报告</w:t>
            </w:r>
          </w:p>
          <w:p w:rsidR="00C1101D" w:rsidRDefault="00473934">
            <w:pPr>
              <w:widowControl/>
              <w:spacing w:line="462" w:lineRule="atLeast"/>
              <w:ind w:firstLineChars="200"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根据华容县财政局《关于开展2021年度财政支出绩效自评工作的通知》（</w:t>
            </w:r>
            <w:proofErr w:type="gramStart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华财函</w:t>
            </w:r>
            <w:proofErr w:type="gramEnd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﹝2022﹞37号）文件要求，我院精心组织，安排相关科室，抽调专门力量，对省级民生项目免费“两癌”筛查专项资金的使用管理情况认真进行了绩效评估。现将有关情况报告如下：</w:t>
            </w:r>
          </w:p>
          <w:p w:rsidR="00C1101D" w:rsidRDefault="00473934">
            <w:pPr>
              <w:spacing w:line="700" w:lineRule="exact"/>
              <w:ind w:firstLineChars="200"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一、基本情况</w:t>
            </w:r>
          </w:p>
          <w:p w:rsidR="00C1101D" w:rsidRDefault="00473934">
            <w:pPr>
              <w:spacing w:line="700" w:lineRule="exact"/>
              <w:ind w:firstLineChars="200"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（一）项目概况</w:t>
            </w:r>
          </w:p>
          <w:p w:rsidR="00C1101D" w:rsidRDefault="00473934">
            <w:pPr>
              <w:spacing w:line="700" w:lineRule="exact"/>
              <w:ind w:firstLineChars="300" w:firstLine="72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农村</w:t>
            </w:r>
            <w:proofErr w:type="gramStart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适龄和城镇低保</w:t>
            </w:r>
            <w:proofErr w:type="gramEnd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适龄妇女免费“两癌”检查为省委、省政府重点民生实事项目，对我县35-64岁农村</w:t>
            </w:r>
            <w:proofErr w:type="gramStart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适龄和城镇低保</w:t>
            </w:r>
            <w:proofErr w:type="gramEnd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适龄女性实施乳腺癌和宫颈癌的免费筛查，2021年目标人群13000人，实际完成13208人，投入财政资金194.8万元，实际支出194.8万元。</w:t>
            </w:r>
          </w:p>
          <w:p w:rsidR="00C1101D" w:rsidRDefault="00473934">
            <w:pPr>
              <w:spacing w:line="700" w:lineRule="exact"/>
              <w:ind w:firstLineChars="200"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（二）项目绩效目标</w:t>
            </w:r>
          </w:p>
          <w:p w:rsidR="00C1101D" w:rsidRDefault="00473934">
            <w:pPr>
              <w:spacing w:line="700" w:lineRule="exact"/>
              <w:ind w:firstLineChars="200"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2021年目标人群数为13000人。目标人群覆盖率达100%，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  <w:t>宫颈癌早诊率、乳腺癌早诊率、“两癌”阳性个案治疗</w:t>
            </w:r>
            <w:proofErr w:type="gramStart"/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  <w:t>随访率</w:t>
            </w:r>
            <w:proofErr w:type="gramEnd"/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  <w:t>分别达9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5</w:t>
            </w:r>
            <w:r>
              <w:rPr>
                <w:rFonts w:ascii="微软雅黑" w:eastAsia="微软雅黑" w:hAnsi="微软雅黑" w:cs="宋体"/>
                <w:noProof/>
                <w:color w:val="333333"/>
                <w:kern w:val="0"/>
                <w:sz w:val="24"/>
              </w:rPr>
              <w:drawing>
                <wp:inline distT="0" distB="0" distL="0" distR="0">
                  <wp:extent cx="85725" cy="152400"/>
                  <wp:effectExtent l="19050" t="0" r="9525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  <w:t>、6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5</w:t>
            </w:r>
            <w:r>
              <w:rPr>
                <w:rFonts w:ascii="微软雅黑" w:eastAsia="微软雅黑" w:hAnsi="微软雅黑" w:cs="宋体"/>
                <w:noProof/>
                <w:color w:val="333333"/>
                <w:kern w:val="0"/>
                <w:sz w:val="24"/>
              </w:rPr>
              <w:drawing>
                <wp:inline distT="0" distB="0" distL="0" distR="0">
                  <wp:extent cx="85725" cy="152400"/>
                  <wp:effectExtent l="19050" t="0" r="9525" b="0"/>
                  <wp:docPr id="6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  <w:t>和95</w:t>
            </w:r>
            <w:r>
              <w:rPr>
                <w:rFonts w:ascii="微软雅黑" w:eastAsia="微软雅黑" w:hAnsi="微软雅黑" w:cs="宋体"/>
                <w:noProof/>
                <w:color w:val="333333"/>
                <w:kern w:val="0"/>
                <w:sz w:val="24"/>
              </w:rPr>
              <w:drawing>
                <wp:inline distT="0" distB="0" distL="0" distR="0">
                  <wp:extent cx="85725" cy="152400"/>
                  <wp:effectExtent l="19050" t="0" r="9525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  <w:t>以上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。</w:t>
            </w:r>
          </w:p>
          <w:p w:rsidR="00C1101D" w:rsidRDefault="00473934">
            <w:pPr>
              <w:spacing w:line="700" w:lineRule="exact"/>
              <w:ind w:firstLineChars="200"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二、绩效评价工作开展情况</w:t>
            </w:r>
          </w:p>
          <w:p w:rsidR="00C1101D" w:rsidRDefault="00473934">
            <w:pPr>
              <w:spacing w:line="560" w:lineRule="exact"/>
              <w:ind w:firstLineChars="200"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（一）目的：提高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  <w:t>“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两癌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  <w:t>”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早诊早治率，同时通过宣传与健康教育，提升适龄妇女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  <w:t>“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两癌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  <w:t>”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防治知识知晓率，树立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  <w:t>“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防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  <w:t>”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重于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  <w:t>“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治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  <w:t>”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的健康理念。服务范围：对我县35-64岁农村</w:t>
            </w:r>
            <w:proofErr w:type="gramStart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适龄和城镇低保</w:t>
            </w:r>
            <w:proofErr w:type="gramEnd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适龄妇女进行宫颈癌和乳腺癌的免费检查。</w:t>
            </w:r>
          </w:p>
          <w:p w:rsidR="00C1101D" w:rsidRDefault="00473934">
            <w:pPr>
              <w:spacing w:line="700" w:lineRule="exact"/>
              <w:ind w:firstLineChars="200"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（二）评价指标体系（见附表）</w:t>
            </w:r>
          </w:p>
          <w:p w:rsidR="00C1101D" w:rsidRDefault="00473934">
            <w:pPr>
              <w:spacing w:line="700" w:lineRule="exact"/>
              <w:ind w:firstLineChars="200"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lastRenderedPageBreak/>
              <w:t>（三）绩效评价工作过程</w:t>
            </w:r>
          </w:p>
          <w:p w:rsidR="00C1101D" w:rsidRDefault="00473934">
            <w:pPr>
              <w:spacing w:line="700" w:lineRule="exact"/>
              <w:ind w:firstLineChars="200"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1、加强领导，确保组织到位。制定了</w:t>
            </w:r>
            <w:proofErr w:type="gramStart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华容县两癌检查</w:t>
            </w:r>
            <w:proofErr w:type="gramEnd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实施方案，成立了领导小组和技术小组。明确了各个机构的职责，</w:t>
            </w:r>
            <w:proofErr w:type="gramStart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确保两癌检查</w:t>
            </w:r>
            <w:proofErr w:type="gramEnd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工作的顺利实施。</w:t>
            </w:r>
          </w:p>
          <w:p w:rsidR="00C1101D" w:rsidRDefault="00473934">
            <w:pPr>
              <w:spacing w:line="700" w:lineRule="exact"/>
              <w:ind w:firstLineChars="200"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2、严格规范，加强培训。根据上级文件要求，制定了操作规范流程以及相关的工作制度。定期组织开展人员培训、业务指导、质量控制和监督检查。</w:t>
            </w:r>
          </w:p>
          <w:p w:rsidR="00C1101D" w:rsidRDefault="00473934">
            <w:pPr>
              <w:spacing w:line="700" w:lineRule="exact"/>
              <w:ind w:firstLineChars="200"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3、建立健全“两癌”免费检查适龄妇女的电子档案信息库。对所有检查对象建立电子档案，健全“两癌信息数据采集系统”。</w:t>
            </w:r>
          </w:p>
          <w:p w:rsidR="00C1101D" w:rsidRDefault="00473934">
            <w:pPr>
              <w:spacing w:line="700" w:lineRule="exact"/>
              <w:ind w:firstLineChars="200"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四、综合评价情况及评价结论（附相关评分表）</w:t>
            </w:r>
          </w:p>
          <w:p w:rsidR="00C1101D" w:rsidRDefault="00473934">
            <w:pPr>
              <w:spacing w:line="700" w:lineRule="exact"/>
              <w:ind w:firstLineChars="200"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保质保量完成</w:t>
            </w:r>
            <w:proofErr w:type="gramStart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了两癌筛查</w:t>
            </w:r>
            <w:proofErr w:type="gramEnd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项目工作，真正做到了早诊早治，有效降低了宫颈癌和乳腺癌的发生发展，提高了妇女“两癌”防护意识，树立健康文明理念，培养良好生活方式，群众非常满意。</w:t>
            </w:r>
          </w:p>
          <w:p w:rsidR="00C1101D" w:rsidRDefault="00473934">
            <w:pPr>
              <w:spacing w:line="700" w:lineRule="exact"/>
              <w:ind w:firstLineChars="200"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五、绩效评价指标分析</w:t>
            </w:r>
          </w:p>
          <w:p w:rsidR="00C1101D" w:rsidRDefault="00473934">
            <w:pPr>
              <w:spacing w:line="700" w:lineRule="exact"/>
              <w:ind w:firstLineChars="200"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（一）项目决策情况。立项依据充分、立项程序规范、绩效目标合理、绩效指标明确、预算编制科学、资金分配合理。</w:t>
            </w:r>
          </w:p>
          <w:p w:rsidR="00C1101D" w:rsidRDefault="00473934">
            <w:pPr>
              <w:spacing w:line="700" w:lineRule="exact"/>
              <w:ind w:firstLineChars="200"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（二）项目过程情况。资金到位率100%，预算执行率为100%。资金使用合</w:t>
            </w:r>
            <w:proofErr w:type="gramStart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规</w:t>
            </w:r>
            <w:proofErr w:type="gramEnd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、管理制度健全及执行有效。</w:t>
            </w:r>
          </w:p>
          <w:p w:rsidR="00C1101D" w:rsidRDefault="00473934">
            <w:pPr>
              <w:spacing w:line="700" w:lineRule="exact"/>
              <w:ind w:firstLineChars="200"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（三）项目产出情况。任务数13000人，实际完成13208人。实际完成率101.6%，质量达标率100%，完成及时。</w:t>
            </w:r>
          </w:p>
          <w:p w:rsidR="00C1101D" w:rsidRDefault="00473934">
            <w:pPr>
              <w:spacing w:line="700" w:lineRule="exact"/>
              <w:ind w:firstLineChars="200"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（四）项目效益情况。提升适龄妇女“两癌”意识，树立健康文明理念，培养良好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lastRenderedPageBreak/>
              <w:t>生活方式，群众非常满意。</w:t>
            </w:r>
          </w:p>
          <w:p w:rsidR="00C1101D" w:rsidRDefault="00473934">
            <w:pPr>
              <w:spacing w:line="700" w:lineRule="exact"/>
              <w:ind w:firstLineChars="200"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六、存在问题和建议</w:t>
            </w:r>
          </w:p>
          <w:p w:rsidR="00C1101D" w:rsidRDefault="00473934">
            <w:pPr>
              <w:spacing w:line="700" w:lineRule="exact"/>
              <w:ind w:firstLineChars="200"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（一）问题：我县农村</w:t>
            </w:r>
            <w:proofErr w:type="gramStart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适龄和城镇低保</w:t>
            </w:r>
            <w:proofErr w:type="gramEnd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适龄妇女“两癌”免费检查工作进展比较顺利，效果令人满意，但仍存在一些问题。一是部分群众</w:t>
            </w:r>
            <w:proofErr w:type="gramStart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对两癌筛查</w:t>
            </w:r>
            <w:proofErr w:type="gramEnd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的意识淡薄，筛查阳性病人对筛查结果不认可，导致后续的追踪随访难度加大。二是个别乡镇宣传、摸底没有彻底到位，导致部分妇女重复参与项目检查。三是部分检查设备老化，影响项目进度。</w:t>
            </w:r>
          </w:p>
          <w:p w:rsidR="00C1101D" w:rsidRDefault="00473934">
            <w:pPr>
              <w:spacing w:line="700" w:lineRule="exact"/>
              <w:ind w:firstLineChars="200"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（二）建议：</w:t>
            </w:r>
          </w:p>
          <w:p w:rsidR="00C1101D" w:rsidRDefault="00473934">
            <w:pPr>
              <w:spacing w:line="700" w:lineRule="exact"/>
              <w:ind w:firstLineChars="200"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1、适度增加财政投入。为了保证各项工作顺利开展，建议财政部</w:t>
            </w:r>
            <w:proofErr w:type="gramStart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门适当</w:t>
            </w:r>
            <w:proofErr w:type="gramEnd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增加投入，合理补贴医疗机构设备款（如彩超、</w:t>
            </w:r>
            <w:proofErr w:type="gramStart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钼</w:t>
            </w:r>
            <w:proofErr w:type="gramEnd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靶、阴道镜等设备维修、维护和添置费用），解决项目单位宣传、培训、随访等部分工作经费。</w:t>
            </w:r>
          </w:p>
          <w:p w:rsidR="00C1101D" w:rsidRDefault="00473934">
            <w:pPr>
              <w:widowControl/>
              <w:shd w:val="clear" w:color="auto" w:fill="FFFFFF" w:themeFill="background1"/>
              <w:spacing w:line="520" w:lineRule="atLeast"/>
              <w:ind w:firstLineChars="200"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2、进一步加强宣传发动。通过广播、电视、微信、专题讲座、现场宣传等多种方式，提升农村妇女“两癌” 防治知识知晓率和早诊早治率，让</w:t>
            </w:r>
            <w:proofErr w:type="gramStart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适龄农村</w:t>
            </w:r>
            <w:proofErr w:type="gramEnd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妇女更自觉、主动、积极参加“两癌”检查。</w:t>
            </w:r>
          </w:p>
          <w:p w:rsidR="00C1101D" w:rsidRDefault="00C1101D">
            <w:pPr>
              <w:pStyle w:val="1"/>
              <w:shd w:val="clear" w:color="auto" w:fill="FFFFFF" w:themeFill="background1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  <w:p w:rsidR="00C1101D" w:rsidRDefault="00330A8A">
            <w:pPr>
              <w:pStyle w:val="1"/>
              <w:ind w:left="690" w:right="120" w:firstLineChars="0" w:firstLine="0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华容县妇幼保健计划生育服务中心</w:t>
            </w:r>
          </w:p>
          <w:p w:rsidR="00C1101D" w:rsidRDefault="00330A8A" w:rsidP="00330A8A">
            <w:pPr>
              <w:pStyle w:val="1"/>
              <w:shd w:val="clear" w:color="auto" w:fill="FFFFFF" w:themeFill="background1"/>
              <w:ind w:left="690" w:right="480"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                                        </w:t>
            </w:r>
            <w:r w:rsidR="0047393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2022年10月</w:t>
            </w:r>
            <w:r w:rsidR="00C73F4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</w:t>
            </w:r>
            <w:r w:rsidR="0047393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:rsidR="00C1101D" w:rsidRDefault="00C1101D">
      <w:pPr>
        <w:rPr>
          <w:rFonts w:ascii="黑体" w:eastAsia="黑体" w:hAnsi="黑体"/>
          <w:sz w:val="32"/>
          <w:szCs w:val="32"/>
        </w:rPr>
      </w:pPr>
    </w:p>
    <w:p w:rsidR="00C1101D" w:rsidRDefault="00473934" w:rsidP="001D1061">
      <w:pPr>
        <w:spacing w:beforeLines="50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附件3-2</w:t>
      </w:r>
    </w:p>
    <w:p w:rsidR="00C1101D" w:rsidRDefault="00330A8A" w:rsidP="001D1061"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项目支出绩效评价指标体系</w:t>
      </w:r>
    </w:p>
    <w:tbl>
      <w:tblPr>
        <w:tblW w:w="9820" w:type="dxa"/>
        <w:jc w:val="center"/>
        <w:tblLayout w:type="fixed"/>
        <w:tblLook w:val="04A0"/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 w:rsidR="00C1101D">
        <w:trPr>
          <w:trHeight w:val="582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一级</w:t>
            </w:r>
          </w:p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</w:p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</w:p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自评</w:t>
            </w:r>
          </w:p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 w:rsidR="00C1101D">
        <w:trPr>
          <w:trHeight w:val="967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</w:tcPr>
          <w:p w:rsidR="00C1101D" w:rsidRDefault="00473934">
            <w:pPr>
              <w:widowControl/>
              <w:spacing w:line="24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</w:t>
            </w:r>
          </w:p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①设有目标（1分）</w:t>
            </w:r>
          </w:p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②目标明确（1分）</w:t>
            </w:r>
          </w:p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③目标细化（1分）</w:t>
            </w:r>
          </w:p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C1101D">
        <w:trPr>
          <w:trHeight w:val="127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</w:p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①符合法律法规（1分）</w:t>
            </w:r>
          </w:p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②符合经济社会发展规划（1分）</w:t>
            </w:r>
          </w:p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③部门年度工作计划（1分）</w:t>
            </w:r>
          </w:p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④针对某一实际问题和需求（1分）</w:t>
            </w:r>
          </w:p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C1101D">
        <w:trPr>
          <w:trHeight w:val="983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</w:p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①符合申报条件（2分）</w:t>
            </w:r>
          </w:p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②项目申报、批复程序符合管理办法（1分）</w:t>
            </w:r>
          </w:p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C1101D">
        <w:trPr>
          <w:trHeight w:val="96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</w:p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①有相应的资金管理办法（1分）</w:t>
            </w:r>
          </w:p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②办法健全、规范（1分）</w:t>
            </w:r>
          </w:p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③因素全面合理（1分）</w:t>
            </w:r>
          </w:p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</w:tr>
      <w:tr w:rsidR="00C1101D" w:rsidTr="000362CA">
        <w:trPr>
          <w:trHeight w:val="758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</w:p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①符合分配办法（2分）</w:t>
            </w:r>
          </w:p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②分配公平合理（3分）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101D" w:rsidRDefault="004507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C1101D" w:rsidTr="004507BC">
        <w:trPr>
          <w:trHeight w:val="438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LrV"/>
            <w:vAlign w:val="center"/>
          </w:tcPr>
          <w:p w:rsidR="00C1101D" w:rsidRDefault="00473934">
            <w:pPr>
              <w:widowControl/>
              <w:spacing w:line="240" w:lineRule="exact"/>
              <w:ind w:left="113" w:right="113" w:firstLineChars="1400" w:firstLine="252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  <w:p w:rsidR="00C1101D" w:rsidRDefault="00C1101D"/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1D" w:rsidRDefault="004507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C1101D">
        <w:trPr>
          <w:trHeight w:val="744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</w:t>
            </w:r>
          </w:p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①到位及时（2分）</w:t>
            </w:r>
          </w:p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②不及时但未影响项目进度 （1分）</w:t>
            </w:r>
          </w:p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1D" w:rsidRDefault="004507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</w:tr>
      <w:tr w:rsidR="00C1101D">
        <w:trPr>
          <w:trHeight w:val="1168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</w:t>
            </w:r>
          </w:p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支出依据合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①虚列套取扣4-7分 </w:t>
            </w:r>
          </w:p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②依据不合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扣2分</w:t>
            </w:r>
          </w:p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③截留、挤占、挪用扣3-6分</w:t>
            </w:r>
          </w:p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④超标准开支扣2-5分</w:t>
            </w:r>
          </w:p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1D" w:rsidRDefault="004507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C1101D">
        <w:trPr>
          <w:trHeight w:val="1041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财务</w:t>
            </w:r>
          </w:p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①财务制度健全（1分）</w:t>
            </w:r>
          </w:p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②严格执行制度（1分）</w:t>
            </w:r>
          </w:p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③会计核算规范（1分）</w:t>
            </w:r>
          </w:p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1D" w:rsidRDefault="004507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C1101D">
        <w:trPr>
          <w:trHeight w:val="612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1101D" w:rsidRDefault="00C1101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C1101D"/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</w:t>
            </w:r>
          </w:p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C1101D">
        <w:trPr>
          <w:trHeight w:val="730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支撑</w:t>
            </w:r>
          </w:p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C1101D">
        <w:trPr>
          <w:trHeight w:val="730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</w:t>
            </w:r>
          </w:p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①按计划开工（1分）</w:t>
            </w:r>
          </w:p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②按计划开展（1分）</w:t>
            </w:r>
          </w:p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C1101D" w:rsidTr="004507BC">
        <w:trPr>
          <w:trHeight w:val="745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</w:p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①管理制度健全（2分）</w:t>
            </w:r>
          </w:p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②制度执行严格（3分）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C1101D" w:rsidTr="004507BC">
        <w:trPr>
          <w:trHeight w:val="656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一级</w:t>
            </w:r>
          </w:p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</w:p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</w:p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自评</w:t>
            </w:r>
          </w:p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得分</w:t>
            </w:r>
          </w:p>
        </w:tc>
      </w:tr>
      <w:tr w:rsidR="00C1101D">
        <w:trPr>
          <w:trHeight w:val="1134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330A8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330A8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1D" w:rsidRDefault="00330A8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C1101D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330A8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1D" w:rsidRPr="00330A8A" w:rsidRDefault="00330A8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30A8A"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</w:tr>
      <w:tr w:rsidR="00C1101D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330A8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1D" w:rsidRPr="00330A8A" w:rsidRDefault="00330A8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0A8A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C1101D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C1101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C1101D" w:rsidRDefault="004739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330A8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01D" w:rsidRDefault="0047393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1D" w:rsidRPr="00330A8A" w:rsidRDefault="00330A8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0A8A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330A8A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A8A" w:rsidRDefault="00330A8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A8A" w:rsidRDefault="00330A8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330A8A" w:rsidRDefault="00330A8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A8A" w:rsidRDefault="00330A8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A8A" w:rsidRDefault="00330A8A" w:rsidP="00203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</w:t>
            </w:r>
          </w:p>
          <w:p w:rsidR="00330A8A" w:rsidRDefault="00330A8A" w:rsidP="00203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A8A" w:rsidRDefault="00330A8A" w:rsidP="00203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A8A" w:rsidRDefault="00330A8A" w:rsidP="00203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项目实施对社会发展所带来的直接或间接影响情况。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A8A" w:rsidRDefault="00330A8A" w:rsidP="002038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A8A" w:rsidRPr="00330A8A" w:rsidRDefault="00C73F42" w:rsidP="002038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330A8A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A8A" w:rsidRDefault="00330A8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A8A" w:rsidRDefault="00330A8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A8A" w:rsidRDefault="00330A8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A8A" w:rsidRDefault="00330A8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A8A" w:rsidRDefault="00330A8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生态</w:t>
            </w:r>
          </w:p>
          <w:p w:rsidR="00330A8A" w:rsidRDefault="00330A8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A8A" w:rsidRDefault="00330A8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A8A" w:rsidRDefault="00330A8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项目实施对生态环境所带来的直接或间接影响情况。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A8A" w:rsidRDefault="00330A8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A8A" w:rsidRPr="00330A8A" w:rsidRDefault="00330A8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330A8A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A8A" w:rsidRDefault="00330A8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A8A" w:rsidRDefault="00330A8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A8A" w:rsidRDefault="00330A8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A8A" w:rsidRDefault="00330A8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A8A" w:rsidRDefault="00330A8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</w:t>
            </w:r>
          </w:p>
          <w:p w:rsidR="00330A8A" w:rsidRDefault="00330A8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对象</w:t>
            </w:r>
          </w:p>
          <w:p w:rsidR="00330A8A" w:rsidRDefault="00330A8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A8A" w:rsidRDefault="00330A8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A8A" w:rsidRDefault="00330A8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30A8A" w:rsidRDefault="00330A8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满意率达95%（含）以上的得8分，80%（含）-95%得6分，70%（含）-80%得4分，60%（含）-70%得2分，60%以下不得分。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A" w:rsidRPr="00330A8A" w:rsidRDefault="00330A8A">
            <w:pPr>
              <w:widowControl/>
              <w:spacing w:line="24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0A8A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</w:tr>
      <w:tr w:rsidR="00330A8A">
        <w:trPr>
          <w:trHeight w:val="860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A8A" w:rsidRDefault="00330A8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A8A" w:rsidRDefault="00330A8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A8A" w:rsidRDefault="00330A8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A8A" w:rsidRDefault="00330A8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A8A" w:rsidRDefault="00330A8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A8A" w:rsidRDefault="00330A8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A8A" w:rsidRDefault="00330A8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30A8A" w:rsidRDefault="00330A8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8A" w:rsidRDefault="00330A8A" w:rsidP="00330A8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</w:t>
            </w:r>
            <w:r w:rsidR="000362C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</w:t>
            </w:r>
          </w:p>
        </w:tc>
      </w:tr>
    </w:tbl>
    <w:p w:rsidR="00C1101D" w:rsidRDefault="00C1101D" w:rsidP="001D1061"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 w:rsidR="00C1101D" w:rsidRDefault="00C1101D" w:rsidP="002E0C8E">
      <w:pPr>
        <w:adjustRightInd w:val="0"/>
        <w:snapToGrid w:val="0"/>
        <w:spacing w:beforeLines="50"/>
        <w:ind w:firstLineChars="300" w:firstLine="630"/>
        <w:contextualSpacing/>
        <w:rPr>
          <w:rFonts w:ascii="仿宋_GB2312" w:eastAsia="仿宋_GB2312"/>
        </w:rPr>
      </w:pPr>
      <w:bookmarkStart w:id="0" w:name="_GoBack"/>
      <w:bookmarkEnd w:id="0"/>
    </w:p>
    <w:sectPr w:rsidR="00C1101D" w:rsidSect="00C1101D"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52E" w:rsidRDefault="003C352E" w:rsidP="00C1101D">
      <w:r>
        <w:separator/>
      </w:r>
    </w:p>
  </w:endnote>
  <w:endnote w:type="continuationSeparator" w:id="0">
    <w:p w:rsidR="003C352E" w:rsidRDefault="003C352E" w:rsidP="00C11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7BC" w:rsidRDefault="002E0C8E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 w:rsidR="004507BC">
      <w:rPr>
        <w:rStyle w:val="a6"/>
      </w:rPr>
      <w:instrText xml:space="preserve">PAGE  </w:instrText>
    </w:r>
    <w:r>
      <w:fldChar w:fldCharType="end"/>
    </w:r>
  </w:p>
  <w:p w:rsidR="004507BC" w:rsidRDefault="004507B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7BC" w:rsidRDefault="004507BC">
    <w:pPr>
      <w:pStyle w:val="a4"/>
      <w:framePr w:wrap="around" w:vAnchor="text" w:hAnchor="margin" w:xAlign="outside" w:y="1"/>
      <w:rPr>
        <w:rStyle w:val="a6"/>
        <w:sz w:val="24"/>
        <w:szCs w:val="24"/>
      </w:rPr>
    </w:pPr>
    <w:r>
      <w:rPr>
        <w:rStyle w:val="a6"/>
        <w:rFonts w:hint="eastAsia"/>
        <w:sz w:val="24"/>
        <w:szCs w:val="24"/>
      </w:rPr>
      <w:t>—</w:t>
    </w:r>
    <w:r>
      <w:rPr>
        <w:rStyle w:val="a6"/>
        <w:rFonts w:hint="eastAsia"/>
        <w:sz w:val="24"/>
        <w:szCs w:val="24"/>
      </w:rPr>
      <w:t xml:space="preserve"> </w:t>
    </w:r>
    <w:r w:rsidR="002E0C8E">
      <w:rPr>
        <w:sz w:val="24"/>
        <w:szCs w:val="24"/>
      </w:rPr>
      <w:fldChar w:fldCharType="begin"/>
    </w:r>
    <w:r>
      <w:rPr>
        <w:rStyle w:val="a6"/>
        <w:sz w:val="24"/>
        <w:szCs w:val="24"/>
      </w:rPr>
      <w:instrText xml:space="preserve">PAGE  </w:instrText>
    </w:r>
    <w:r w:rsidR="002E0C8E">
      <w:rPr>
        <w:sz w:val="24"/>
        <w:szCs w:val="24"/>
      </w:rPr>
      <w:fldChar w:fldCharType="separate"/>
    </w:r>
    <w:r w:rsidR="001D1061">
      <w:rPr>
        <w:rStyle w:val="a6"/>
        <w:noProof/>
        <w:sz w:val="24"/>
        <w:szCs w:val="24"/>
      </w:rPr>
      <w:t>4</w:t>
    </w:r>
    <w:r w:rsidR="002E0C8E">
      <w:rPr>
        <w:sz w:val="24"/>
        <w:szCs w:val="24"/>
      </w:rPr>
      <w:fldChar w:fldCharType="end"/>
    </w:r>
    <w:r>
      <w:rPr>
        <w:rStyle w:val="a6"/>
        <w:rFonts w:hint="eastAsia"/>
        <w:sz w:val="24"/>
        <w:szCs w:val="24"/>
      </w:rPr>
      <w:t xml:space="preserve"> </w:t>
    </w:r>
    <w:r>
      <w:rPr>
        <w:rStyle w:val="a6"/>
        <w:rFonts w:hint="eastAsia"/>
        <w:sz w:val="24"/>
        <w:szCs w:val="24"/>
      </w:rPr>
      <w:t>—</w:t>
    </w:r>
  </w:p>
  <w:p w:rsidR="004507BC" w:rsidRDefault="004507B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52E" w:rsidRDefault="003C352E" w:rsidP="00C1101D">
      <w:r>
        <w:separator/>
      </w:r>
    </w:p>
  </w:footnote>
  <w:footnote w:type="continuationSeparator" w:id="0">
    <w:p w:rsidR="003C352E" w:rsidRDefault="003C352E" w:rsidP="00C110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TQ0ZDM5NGFlNWJmOTU0MjEwZTg2YzIxNTU1NGQ2ZjUifQ=="/>
  </w:docVars>
  <w:rsids>
    <w:rsidRoot w:val="2CE55C20"/>
    <w:rsid w:val="000362CA"/>
    <w:rsid w:val="000A32D7"/>
    <w:rsid w:val="000C68B4"/>
    <w:rsid w:val="00147EE0"/>
    <w:rsid w:val="001820A0"/>
    <w:rsid w:val="001855AE"/>
    <w:rsid w:val="0019538D"/>
    <w:rsid w:val="001D1061"/>
    <w:rsid w:val="001D59CD"/>
    <w:rsid w:val="002779EA"/>
    <w:rsid w:val="002E0C8E"/>
    <w:rsid w:val="00315F70"/>
    <w:rsid w:val="00330A8A"/>
    <w:rsid w:val="00361EB6"/>
    <w:rsid w:val="003B40B6"/>
    <w:rsid w:val="003C352E"/>
    <w:rsid w:val="00406000"/>
    <w:rsid w:val="004507BC"/>
    <w:rsid w:val="00473934"/>
    <w:rsid w:val="005B6642"/>
    <w:rsid w:val="00626D8C"/>
    <w:rsid w:val="0075782F"/>
    <w:rsid w:val="00791B07"/>
    <w:rsid w:val="007B2063"/>
    <w:rsid w:val="00AD432B"/>
    <w:rsid w:val="00AD4616"/>
    <w:rsid w:val="00B378F8"/>
    <w:rsid w:val="00B66A2E"/>
    <w:rsid w:val="00B8764B"/>
    <w:rsid w:val="00BC3E48"/>
    <w:rsid w:val="00BC4534"/>
    <w:rsid w:val="00BF610C"/>
    <w:rsid w:val="00C1101D"/>
    <w:rsid w:val="00C32A13"/>
    <w:rsid w:val="00C63473"/>
    <w:rsid w:val="00C73F42"/>
    <w:rsid w:val="00CF2BFC"/>
    <w:rsid w:val="00D3789D"/>
    <w:rsid w:val="00E06B53"/>
    <w:rsid w:val="00EB6BAF"/>
    <w:rsid w:val="00EF1F2C"/>
    <w:rsid w:val="00F04DC9"/>
    <w:rsid w:val="00F40C5E"/>
    <w:rsid w:val="00F413A4"/>
    <w:rsid w:val="00F62C75"/>
    <w:rsid w:val="00FA1B6E"/>
    <w:rsid w:val="00FC55DD"/>
    <w:rsid w:val="05E05ABA"/>
    <w:rsid w:val="07041C7C"/>
    <w:rsid w:val="083749E7"/>
    <w:rsid w:val="0CB679B8"/>
    <w:rsid w:val="0DE528CD"/>
    <w:rsid w:val="0FED6A96"/>
    <w:rsid w:val="10054735"/>
    <w:rsid w:val="1336279F"/>
    <w:rsid w:val="16C5176C"/>
    <w:rsid w:val="18725427"/>
    <w:rsid w:val="1B46240B"/>
    <w:rsid w:val="20601879"/>
    <w:rsid w:val="20BD6CCC"/>
    <w:rsid w:val="254E2FC7"/>
    <w:rsid w:val="25B607B7"/>
    <w:rsid w:val="263C173A"/>
    <w:rsid w:val="289D055E"/>
    <w:rsid w:val="2A770606"/>
    <w:rsid w:val="2C015FA1"/>
    <w:rsid w:val="2C9F197B"/>
    <w:rsid w:val="2CA33441"/>
    <w:rsid w:val="2CE55C20"/>
    <w:rsid w:val="2F287302"/>
    <w:rsid w:val="30426D13"/>
    <w:rsid w:val="32DF59B5"/>
    <w:rsid w:val="3A43255A"/>
    <w:rsid w:val="3D6201A1"/>
    <w:rsid w:val="3E2D17C3"/>
    <w:rsid w:val="3EC46785"/>
    <w:rsid w:val="3F8A6044"/>
    <w:rsid w:val="40FB51B5"/>
    <w:rsid w:val="43A702D9"/>
    <w:rsid w:val="44592EA4"/>
    <w:rsid w:val="452A43CA"/>
    <w:rsid w:val="477245B4"/>
    <w:rsid w:val="49617FA5"/>
    <w:rsid w:val="4BAD6FBB"/>
    <w:rsid w:val="4D171D42"/>
    <w:rsid w:val="4E4F0BB0"/>
    <w:rsid w:val="52CA2206"/>
    <w:rsid w:val="59400C27"/>
    <w:rsid w:val="5BE95901"/>
    <w:rsid w:val="60B44CEE"/>
    <w:rsid w:val="67E754F9"/>
    <w:rsid w:val="6A0A15CD"/>
    <w:rsid w:val="6AC547AA"/>
    <w:rsid w:val="6D452F22"/>
    <w:rsid w:val="6DC85BA0"/>
    <w:rsid w:val="6DF352BD"/>
    <w:rsid w:val="6F9401C4"/>
    <w:rsid w:val="705E3E6D"/>
    <w:rsid w:val="71C1048A"/>
    <w:rsid w:val="7396188C"/>
    <w:rsid w:val="73A6715E"/>
    <w:rsid w:val="73F35F5B"/>
    <w:rsid w:val="77E45A61"/>
    <w:rsid w:val="79C04582"/>
    <w:rsid w:val="7D1F0DA2"/>
    <w:rsid w:val="7FE62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0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nhideWhenUsed/>
    <w:qFormat/>
    <w:rsid w:val="00C1101D"/>
    <w:pPr>
      <w:ind w:firstLineChars="200" w:firstLine="588"/>
    </w:pPr>
    <w:rPr>
      <w:rFonts w:ascii="仿宋_GB2312" w:eastAsia="仿宋_GB2312" w:hAnsi="Calibri"/>
      <w:sz w:val="32"/>
    </w:rPr>
  </w:style>
  <w:style w:type="paragraph" w:styleId="a3">
    <w:name w:val="Balloon Text"/>
    <w:basedOn w:val="a"/>
    <w:link w:val="Char"/>
    <w:rsid w:val="00C1101D"/>
    <w:rPr>
      <w:sz w:val="18"/>
      <w:szCs w:val="18"/>
    </w:rPr>
  </w:style>
  <w:style w:type="paragraph" w:styleId="a4">
    <w:name w:val="footer"/>
    <w:basedOn w:val="a"/>
    <w:qFormat/>
    <w:rsid w:val="00C1101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qFormat/>
    <w:rsid w:val="00C1101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qFormat/>
    <w:rsid w:val="00C1101D"/>
  </w:style>
  <w:style w:type="character" w:customStyle="1" w:styleId="3CharChar">
    <w:name w:val="标题 3 Char Char"/>
    <w:qFormat/>
    <w:rsid w:val="00C1101D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">
    <w:name w:val="列出段落1"/>
    <w:basedOn w:val="a"/>
    <w:qFormat/>
    <w:rsid w:val="00C1101D"/>
    <w:pPr>
      <w:ind w:firstLineChars="200" w:firstLine="420"/>
    </w:pPr>
    <w:rPr>
      <w:rFonts w:ascii="Calibri" w:eastAsiaTheme="minorEastAsia" w:hAnsi="Calibri" w:cstheme="minorBidi"/>
      <w:szCs w:val="22"/>
    </w:rPr>
  </w:style>
  <w:style w:type="character" w:customStyle="1" w:styleId="Char">
    <w:name w:val="批注框文本 Char"/>
    <w:basedOn w:val="a0"/>
    <w:link w:val="a3"/>
    <w:qFormat/>
    <w:rsid w:val="00C110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766</Words>
  <Characters>4371</Characters>
  <Application>Microsoft Office Word</Application>
  <DocSecurity>0</DocSecurity>
  <Lines>36</Lines>
  <Paragraphs>10</Paragraphs>
  <ScaleCrop>false</ScaleCrop>
  <Company>微软中国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华容县妇幼保健计划生育服务中心</cp:lastModifiedBy>
  <cp:revision>4</cp:revision>
  <cp:lastPrinted>2022-10-14T01:23:00Z</cp:lastPrinted>
  <dcterms:created xsi:type="dcterms:W3CDTF">2022-10-14T01:25:00Z</dcterms:created>
  <dcterms:modified xsi:type="dcterms:W3CDTF">2022-10-14T07:52:00Z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377A56B318954603893BD5B869B7BB42</vt:lpwstr>
  </property>
</Properties>
</file>