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default" w:eastAsia="仿宋_GB2312"/>
          <w:sz w:val="32"/>
          <w:szCs w:val="32"/>
          <w:u w:val="single"/>
          <w:lang w:val="en-US" w:eastAsia="zh-CN"/>
        </w:rPr>
      </w:pPr>
      <w:r>
        <w:rPr>
          <w:rFonts w:hint="eastAsia" w:eastAsia="仿宋_GB2312"/>
          <w:sz w:val="32"/>
          <w:szCs w:val="32"/>
        </w:rPr>
        <w:t>部门(单位)名称：</w:t>
      </w:r>
      <w:r>
        <w:rPr>
          <w:rFonts w:hint="eastAsia" w:eastAsia="仿宋_GB2312"/>
          <w:sz w:val="32"/>
          <w:szCs w:val="32"/>
          <w:lang w:val="en-US" w:eastAsia="zh-CN"/>
        </w:rPr>
        <w:t>华容县第四中学</w:t>
      </w:r>
    </w:p>
    <w:p>
      <w:pPr>
        <w:spacing w:beforeLines="50" w:line="348" w:lineRule="auto"/>
        <w:ind w:firstLine="476" w:firstLineChars="150"/>
        <w:rPr>
          <w:rFonts w:hint="default" w:eastAsia="仿宋_GB2312"/>
          <w:spacing w:val="20"/>
          <w:sz w:val="32"/>
          <w:szCs w:val="32"/>
          <w:lang w:val="en-US" w:eastAsia="zh-CN"/>
        </w:rPr>
      </w:pPr>
      <w:r>
        <w:rPr>
          <w:rFonts w:hint="eastAsia" w:eastAsia="仿宋_GB2312"/>
          <w:sz w:val="32"/>
          <w:szCs w:val="32"/>
        </w:rPr>
        <w:t>预</w:t>
      </w:r>
      <w:r>
        <w:rPr>
          <w:rFonts w:hint="eastAsia" w:eastAsia="仿宋_GB2312"/>
          <w:spacing w:val="30"/>
          <w:sz w:val="32"/>
          <w:szCs w:val="32"/>
        </w:rPr>
        <w:t xml:space="preserve"> 算 编 码：2050</w:t>
      </w:r>
      <w:r>
        <w:rPr>
          <w:rFonts w:hint="eastAsia" w:eastAsia="仿宋_GB2312"/>
          <w:spacing w:val="30"/>
          <w:sz w:val="32"/>
          <w:szCs w:val="32"/>
          <w:lang w:val="en-US" w:eastAsia="zh-CN"/>
        </w:rPr>
        <w:t>33</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报告日期：2022年  </w:t>
      </w:r>
      <w:r>
        <w:rPr>
          <w:rFonts w:hint="eastAsia" w:eastAsia="仿宋_GB2312"/>
          <w:sz w:val="32"/>
          <w:lang w:val="en-US" w:eastAsia="zh-CN"/>
        </w:rPr>
        <w:t>10</w:t>
      </w:r>
      <w:r>
        <w:rPr>
          <w:rFonts w:hint="eastAsia" w:eastAsia="仿宋_GB2312"/>
          <w:sz w:val="32"/>
        </w:rPr>
        <w:t xml:space="preserve">月  </w:t>
      </w:r>
      <w:r>
        <w:rPr>
          <w:rFonts w:hint="eastAsia" w:eastAsia="仿宋_GB2312"/>
          <w:sz w:val="32"/>
          <w:lang w:val="en-US" w:eastAsia="zh-CN"/>
        </w:rPr>
        <w:t>10</w:t>
      </w:r>
      <w:r>
        <w:rPr>
          <w:rFonts w:hint="eastAsia" w:eastAsia="仿宋_GB2312"/>
          <w:sz w:val="32"/>
        </w:rPr>
        <w:t>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傅家新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18173025968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159</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hint="eastAsia"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4.按照九年义务教育课程计划，开齐课程，开足课时，认真实施中小学的教育教学管理，</w:t>
            </w:r>
            <w:r>
              <w:rPr>
                <w:rFonts w:hint="eastAsia" w:ascii="仿宋" w:hAnsi="仿宋" w:eastAsia="仿宋" w:cs="仿宋"/>
                <w:color w:val="000000"/>
                <w:sz w:val="24"/>
                <w:lang w:eastAsia="zh-CN"/>
              </w:rPr>
              <w:t>规范学前教育，</w:t>
            </w:r>
            <w:r>
              <w:rPr>
                <w:rFonts w:hint="eastAsia" w:ascii="仿宋" w:hAnsi="仿宋" w:eastAsia="仿宋" w:cs="仿宋"/>
                <w:color w:val="000000"/>
                <w:sz w:val="24"/>
              </w:rPr>
              <w:t>全面推进素质教育，全面提高教育教学质量。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保教育稳定：一是激活教师内生动力。积极争取县委县政府支持，逐步提高教师绩效工资标准。完善教师免费体检制度，实行全体教师“一年一检”。二是加大教师表彰奖励力度，对优秀教师、教育工作者进行表彰奖励。</w:t>
            </w:r>
          </w:p>
          <w:p>
            <w:p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补齐短板：一是提质量。以立德树人为根本任务，突出“五育”并举，建好劳动教育基地和学校实验室，培养学生综合素质。以“四项管理”示范校创建为抓手，切实规范教学常规管理，促进“教、学、研”健康规范科学发展。</w:t>
            </w:r>
          </w:p>
          <w:p>
            <w:p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二是优队伍。加大培训力度，组织教师外出学习，提升队伍整体素质。</w:t>
            </w:r>
          </w:p>
          <w:p>
            <w:p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三是强保障。大力发展教育基金，充分发挥教育基金会的奖教、助教作用。</w:t>
            </w:r>
          </w:p>
          <w:p>
            <w:pPr>
              <w:autoSpaceDN w:val="0"/>
              <w:spacing w:line="320" w:lineRule="exact"/>
              <w:ind w:firstLine="440" w:firstLineChars="200"/>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sz w:val="24"/>
              </w:rPr>
            </w:pPr>
            <w:r>
              <w:rPr>
                <w:rFonts w:hint="eastAsia" w:ascii="宋体" w:hAnsi="宋体" w:eastAsia="宋体" w:cs="宋体"/>
                <w:b w:val="0"/>
                <w:bCs w:val="0"/>
                <w:sz w:val="28"/>
                <w:szCs w:val="2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hint="eastAsia" w:ascii="仿宋" w:hAnsi="仿宋" w:eastAsia="仿宋" w:cs="仿宋"/>
                <w:b w:val="0"/>
                <w:bCs w:val="0"/>
                <w:lang w:val="en-US" w:eastAsia="zh-CN"/>
              </w:rPr>
            </w:pPr>
            <w:r>
              <w:rPr>
                <w:rFonts w:hint="eastAsia" w:ascii="仿宋" w:hAnsi="仿宋" w:eastAsia="仿宋" w:cs="仿宋"/>
                <w:b w:val="0"/>
                <w:bCs w:val="0"/>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w:t>
            </w:r>
            <w:r>
              <w:rPr>
                <w:rFonts w:hint="eastAsia" w:ascii="仿宋" w:hAnsi="仿宋" w:eastAsia="仿宋" w:cs="仿宋"/>
                <w:b w:val="0"/>
                <w:bCs w:val="0"/>
                <w:lang w:eastAsia="zh-CN"/>
              </w:rPr>
              <w:t>文明校园、县党风廉政建设先进单位、党建工作先进单位、安全管理先进单位等荣誉称号</w:t>
            </w:r>
            <w:r>
              <w:rPr>
                <w:rFonts w:hint="eastAsia" w:ascii="仿宋" w:hAnsi="仿宋" w:eastAsia="仿宋" w:cs="仿宋"/>
                <w:b w:val="0"/>
                <w:bCs w:val="0"/>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rPr>
                <w:rFonts w:hint="eastAsia"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教学质量方面，在2021年中考，我校华容一中上线56人，委培生2人，职高招生成绩喜人，职高入学98人，中考及职高招生成绩长期处于乡镇前列。11月，在岳阳市中小学球类运动会上获初中女子排球冠军。</w:t>
            </w:r>
          </w:p>
          <w:p>
            <w:pPr>
              <w:keepNext w:val="0"/>
              <w:keepLines w:val="0"/>
              <w:pageBreakBefore w:val="0"/>
              <w:numPr>
                <w:ilvl w:val="0"/>
                <w:numId w:val="0"/>
              </w:numPr>
              <w:kinsoku/>
              <w:wordWrap/>
              <w:overflowPunct/>
              <w:topLinePunct w:val="0"/>
              <w:autoSpaceDE/>
              <w:autoSpaceDN/>
              <w:bidi w:val="0"/>
              <w:adjustRightInd/>
              <w:snapToGrid/>
              <w:rPr>
                <w:rFonts w:ascii="仿宋_GB2312" w:hAnsi="仿宋_GB2312" w:eastAsia="仿宋_GB2312" w:cs="仿宋_GB2312"/>
                <w:color w:val="000000"/>
                <w:sz w:val="24"/>
              </w:rPr>
            </w:pPr>
          </w:p>
          <w:p>
            <w:pPr>
              <w:keepNext w:val="0"/>
              <w:keepLines w:val="0"/>
              <w:pageBreakBefore w:val="0"/>
              <w:numPr>
                <w:ilvl w:val="0"/>
                <w:numId w:val="0"/>
              </w:numPr>
              <w:kinsoku/>
              <w:wordWrap/>
              <w:overflowPunct/>
              <w:topLinePunct w:val="0"/>
              <w:autoSpaceDE/>
              <w:autoSpaceDN/>
              <w:bidi w:val="0"/>
              <w:adjustRightInd/>
              <w:snapToGrid/>
              <w:rPr>
                <w:rFonts w:ascii="仿宋_GB2312" w:hAnsi="仿宋_GB2312" w:eastAsia="仿宋_GB2312" w:cs="仿宋_GB2312"/>
                <w:color w:val="000000"/>
                <w:sz w:val="24"/>
              </w:rPr>
            </w:pPr>
          </w:p>
          <w:p>
            <w:pPr>
              <w:keepNext w:val="0"/>
              <w:keepLines w:val="0"/>
              <w:pageBreakBefore w:val="0"/>
              <w:numPr>
                <w:ilvl w:val="0"/>
                <w:numId w:val="0"/>
              </w:numPr>
              <w:kinsoku/>
              <w:wordWrap/>
              <w:overflowPunct/>
              <w:topLinePunct w:val="0"/>
              <w:autoSpaceDE/>
              <w:autoSpaceDN/>
              <w:bidi w:val="0"/>
              <w:adjustRightInd/>
              <w:snapToGrid/>
              <w:rPr>
                <w:rFonts w:ascii="仿宋_GB2312" w:hAnsi="仿宋_GB2312" w:eastAsia="仿宋_GB2312" w:cs="仿宋_GB2312"/>
                <w:color w:val="000000"/>
                <w:sz w:val="24"/>
              </w:rPr>
            </w:pPr>
          </w:p>
          <w:p>
            <w:pPr>
              <w:keepNext w:val="0"/>
              <w:keepLines w:val="0"/>
              <w:pageBreakBefore w:val="0"/>
              <w:numPr>
                <w:ilvl w:val="0"/>
                <w:numId w:val="0"/>
              </w:numPr>
              <w:kinsoku/>
              <w:wordWrap/>
              <w:overflowPunct/>
              <w:topLinePunct w:val="0"/>
              <w:autoSpaceDE/>
              <w:autoSpaceDN/>
              <w:bidi w:val="0"/>
              <w:adjustRightInd/>
              <w:snapToGrid/>
              <w:rPr>
                <w:rFonts w:ascii="仿宋_GB2312" w:hAnsi="仿宋_GB2312" w:eastAsia="仿宋_GB2312" w:cs="仿宋_GB2312"/>
                <w:color w:val="000000"/>
                <w:sz w:val="24"/>
              </w:rPr>
            </w:pPr>
          </w:p>
          <w:p>
            <w:pPr>
              <w:keepNext w:val="0"/>
              <w:keepLines w:val="0"/>
              <w:pageBreakBefore w:val="0"/>
              <w:numPr>
                <w:ilvl w:val="0"/>
                <w:numId w:val="0"/>
              </w:numPr>
              <w:kinsoku/>
              <w:wordWrap/>
              <w:overflowPunct/>
              <w:topLinePunct w:val="0"/>
              <w:autoSpaceDE/>
              <w:autoSpaceDN/>
              <w:bidi w:val="0"/>
              <w:adjustRightInd/>
              <w:snapToGrid/>
              <w:rPr>
                <w:rFonts w:ascii="仿宋_GB2312" w:hAnsi="仿宋_GB2312" w:eastAsia="仿宋_GB2312" w:cs="仿宋_GB2312"/>
                <w:color w:val="000000"/>
                <w:sz w:val="24"/>
              </w:rPr>
            </w:pPr>
          </w:p>
          <w:p>
            <w:pPr>
              <w:keepNext w:val="0"/>
              <w:keepLines w:val="0"/>
              <w:pageBreakBefore w:val="0"/>
              <w:numPr>
                <w:ilvl w:val="0"/>
                <w:numId w:val="0"/>
              </w:numPr>
              <w:kinsoku/>
              <w:wordWrap/>
              <w:overflowPunct/>
              <w:topLinePunct w:val="0"/>
              <w:autoSpaceDE/>
              <w:autoSpaceDN/>
              <w:bidi w:val="0"/>
              <w:adjustRightInd/>
              <w:snapToGrid/>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华容县第四中学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3064.7</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3026.78</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37.91</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华容县第四中学</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3064.7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2684.04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2613.72</w:t>
            </w: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70.31</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380.66</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华容县侨联环城学校</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lang w:val="en-US" w:eastAsia="zh-CN"/>
              </w:rPr>
              <w:t>华容县侨联环城学校</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2191.5</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2191.5</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hint="eastAsia" w:ascii="仿宋_GB2312" w:hAnsi="仿宋_GB2312" w:eastAsia="仿宋_GB2312" w:cs="仿宋_GB2312"/>
                <w:color w:val="000000"/>
                <w:sz w:val="24"/>
                <w:lang w:val="en-US" w:eastAsia="zh-CN"/>
              </w:rPr>
            </w:pP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1.教育质量全面提升。</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2.安全管理全面强化。</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3.队伍建设全面加强。</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4.教育管理全面规范。</w:t>
            </w:r>
          </w:p>
          <w:p>
            <w:pPr>
              <w:autoSpaceDN w:val="0"/>
              <w:spacing w:line="320" w:lineRule="exact"/>
              <w:jc w:val="center"/>
              <w:textAlignment w:val="center"/>
              <w:rPr>
                <w:rFonts w:hint="eastAsia" w:ascii="仿宋" w:hAnsi="仿宋" w:eastAsia="仿宋" w:cs="仿宋"/>
                <w:b w:val="0"/>
                <w:bCs w:val="0"/>
                <w:sz w:val="24"/>
                <w:szCs w:val="24"/>
              </w:rPr>
            </w:pPr>
            <w:r>
              <w:rPr>
                <w:rFonts w:hint="eastAsia" w:ascii="仿宋" w:hAnsi="仿宋" w:eastAsia="仿宋" w:cs="仿宋"/>
                <w:b w:val="0"/>
                <w:bCs w:val="0"/>
                <w:sz w:val="24"/>
                <w:szCs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autoSpaceDN w:val="0"/>
              <w:spacing w:line="320" w:lineRule="exact"/>
              <w:ind w:firstLine="215" w:firstLineChars="98"/>
              <w:textAlignment w:val="center"/>
              <w:rPr>
                <w:rFonts w:cs="仿宋_GB2312" w:asciiTheme="minorEastAsia" w:hAnsiTheme="minorEastAsia" w:eastAsiaTheme="minorEastAsia"/>
                <w:color w:val="000000"/>
                <w:sz w:val="24"/>
              </w:rPr>
            </w:pPr>
            <w:r>
              <w:rPr>
                <w:rFonts w:hint="eastAsia" w:ascii="仿宋" w:hAnsi="仿宋" w:eastAsia="仿宋" w:cs="仿宋"/>
                <w:color w:val="000000"/>
                <w:sz w:val="22"/>
                <w:szCs w:val="22"/>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岳阳市文明校园等多项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 w:val="0"/>
                <w:bCs/>
                <w:sz w:val="24"/>
              </w:rPr>
              <w:t>教学质量</w:t>
            </w:r>
          </w:p>
        </w:tc>
        <w:tc>
          <w:tcPr>
            <w:tcW w:w="2684" w:type="dxa"/>
            <w:gridSpan w:val="6"/>
            <w:vAlign w:val="center"/>
          </w:tcPr>
          <w:p>
            <w:pPr>
              <w:autoSpaceDN w:val="0"/>
              <w:spacing w:line="320" w:lineRule="exact"/>
              <w:jc w:val="left"/>
              <w:textAlignment w:val="center"/>
              <w:rPr>
                <w:rFonts w:cs="仿宋_GB2312" w:asciiTheme="minorEastAsia" w:hAnsiTheme="minorEastAsia" w:eastAsiaTheme="minorEastAsia"/>
                <w:b/>
                <w:color w:val="000000"/>
                <w:sz w:val="24"/>
              </w:rPr>
            </w:pPr>
            <w:r>
              <w:rPr>
                <w:rFonts w:hint="eastAsia" w:ascii="仿宋" w:hAnsi="仿宋" w:eastAsia="仿宋" w:cs="仿宋"/>
                <w:b w:val="0"/>
                <w:bCs w:val="0"/>
              </w:rPr>
              <w:t>教学质量方面，在2021年中考，我校华容一中上线</w:t>
            </w:r>
            <w:r>
              <w:rPr>
                <w:rFonts w:hint="eastAsia" w:ascii="仿宋" w:hAnsi="仿宋" w:eastAsia="仿宋" w:cs="仿宋"/>
                <w:b w:val="0"/>
                <w:bCs w:val="0"/>
                <w:lang w:val="en-US" w:eastAsia="zh-CN"/>
              </w:rPr>
              <w:t>56</w:t>
            </w:r>
            <w:r>
              <w:rPr>
                <w:rFonts w:hint="eastAsia" w:ascii="仿宋" w:hAnsi="仿宋" w:eastAsia="仿宋" w:cs="仿宋"/>
                <w:b w:val="0"/>
                <w:bCs w:val="0"/>
              </w:rPr>
              <w:t>人，委培生</w:t>
            </w:r>
            <w:r>
              <w:rPr>
                <w:rFonts w:hint="eastAsia" w:ascii="仿宋" w:hAnsi="仿宋" w:eastAsia="仿宋" w:cs="仿宋"/>
                <w:b w:val="0"/>
                <w:bCs w:val="0"/>
                <w:lang w:val="en-US" w:eastAsia="zh-CN"/>
              </w:rPr>
              <w:t>2</w:t>
            </w:r>
            <w:r>
              <w:rPr>
                <w:rFonts w:hint="eastAsia" w:ascii="仿宋" w:hAnsi="仿宋" w:eastAsia="仿宋" w:cs="仿宋"/>
                <w:b w:val="0"/>
                <w:bCs w:val="0"/>
              </w:rPr>
              <w:t>人，职高招生成绩喜人，职高入学</w:t>
            </w:r>
            <w:r>
              <w:rPr>
                <w:rFonts w:hint="eastAsia" w:ascii="仿宋" w:hAnsi="仿宋" w:eastAsia="仿宋" w:cs="仿宋"/>
                <w:b w:val="0"/>
                <w:bCs w:val="0"/>
                <w:lang w:val="en-US" w:eastAsia="zh-CN"/>
              </w:rPr>
              <w:t>98</w:t>
            </w:r>
            <w:r>
              <w:rPr>
                <w:rFonts w:hint="eastAsia" w:ascii="仿宋" w:hAnsi="仿宋" w:eastAsia="仿宋" w:cs="仿宋"/>
                <w:b w:val="0"/>
                <w:bCs w:val="0"/>
              </w:rPr>
              <w:t>人</w:t>
            </w:r>
            <w:r>
              <w:rPr>
                <w:rFonts w:hint="eastAsia" w:ascii="仿宋" w:hAnsi="仿宋" w:eastAsia="仿宋" w:cs="仿宋"/>
                <w:b w:val="0"/>
                <w:bCs w:val="0"/>
                <w:lang w:eastAsia="zh-CN"/>
              </w:rPr>
              <w:t>，</w:t>
            </w:r>
            <w:r>
              <w:rPr>
                <w:rFonts w:hint="eastAsia" w:ascii="仿宋" w:hAnsi="仿宋" w:eastAsia="仿宋" w:cs="仿宋"/>
                <w:b w:val="0"/>
                <w:bCs w:val="0"/>
                <w:sz w:val="21"/>
                <w:szCs w:val="21"/>
                <w:lang w:val="en-US" w:eastAsia="zh-CN"/>
              </w:rPr>
              <w:t>中考及职高招生成绩长期处于乡镇前列</w:t>
            </w:r>
            <w:r>
              <w:rPr>
                <w:rFonts w:hint="eastAsia" w:ascii="仿宋" w:hAnsi="仿宋" w:eastAsia="仿宋" w:cs="仿宋"/>
                <w:b w:val="0"/>
                <w:bCs w:val="0"/>
              </w:rPr>
              <w:t>。两个快乐计划扎实推进。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安全管理</w:t>
            </w:r>
          </w:p>
        </w:tc>
        <w:tc>
          <w:tcPr>
            <w:tcW w:w="2684" w:type="dxa"/>
            <w:gridSpan w:val="6"/>
            <w:vAlign w:val="center"/>
          </w:tcPr>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1.新冠疫情的防控：从2月28日开始，每天晨检午检消毒、体温监测、防控知识普及教育。</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2.安全教育方面，本学期对全体学生进行了行为安全、交通安全、消防安全、食品安全、防欺凌、防溺水、防中暑等。</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val="en-US" w:eastAsia="zh-CN"/>
              </w:rPr>
              <w:t>3</w:t>
            </w:r>
            <w:r>
              <w:rPr>
                <w:rFonts w:hint="eastAsia" w:ascii="仿宋" w:hAnsi="仿宋" w:eastAsia="仿宋" w:cs="仿宋"/>
                <w:b w:val="0"/>
                <w:bCs/>
                <w:color w:val="000000"/>
                <w:sz w:val="22"/>
                <w:szCs w:val="22"/>
              </w:rPr>
              <w:t>.开展了“珍爱生命  远离毒品主题禁毒活动”。</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val="en-US" w:eastAsia="zh-CN"/>
              </w:rPr>
              <w:t>4</w:t>
            </w:r>
            <w:r>
              <w:rPr>
                <w:rFonts w:hint="eastAsia" w:ascii="仿宋" w:hAnsi="仿宋" w:eastAsia="仿宋" w:cs="仿宋"/>
                <w:b w:val="0"/>
                <w:bCs/>
                <w:color w:val="000000"/>
                <w:sz w:val="22"/>
                <w:szCs w:val="22"/>
              </w:rPr>
              <w:t>.11月1日，进行了全校紧急疏散演练。11月，并进行了法制与禁毒知识讲座，全体师生进行了禁毒预防教育数字化平台注册、学习和2轮的禁毒知识竞赛活动，进行了网上《学宪法》活动。</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cs="仿宋_GB2312" w:asciiTheme="minorEastAsia" w:hAnsiTheme="minorEastAsia" w:eastAsiaTheme="minorEastAsia"/>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队伍建设</w:t>
            </w:r>
          </w:p>
        </w:tc>
        <w:tc>
          <w:tcPr>
            <w:tcW w:w="2684" w:type="dxa"/>
            <w:gridSpan w:val="6"/>
            <w:vAlign w:val="center"/>
          </w:tcPr>
          <w:p>
            <w:pPr>
              <w:autoSpaceDN w:val="0"/>
              <w:spacing w:line="320" w:lineRule="exact"/>
              <w:jc w:val="left"/>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lang w:val="en-US" w:eastAsia="zh-CN"/>
              </w:rPr>
              <w:t xml:space="preserve">    </w:t>
            </w:r>
            <w:r>
              <w:rPr>
                <w:rFonts w:hint="eastAsia" w:ascii="仿宋" w:hAnsi="仿宋" w:eastAsia="仿宋" w:cs="仿宋"/>
                <w:b w:val="0"/>
                <w:bCs/>
                <w:color w:val="000000"/>
                <w:sz w:val="22"/>
                <w:szCs w:val="22"/>
              </w:rPr>
              <w:t>1.加强师德教育。所有教师签订了禁补禁销工作责任状，签订了“治陋习，树新风责任状”。</w:t>
            </w:r>
          </w:p>
          <w:p>
            <w:pPr>
              <w:autoSpaceDN w:val="0"/>
              <w:spacing w:line="320" w:lineRule="exact"/>
              <w:ind w:firstLine="440" w:firstLineChars="200"/>
              <w:jc w:val="left"/>
              <w:textAlignment w:val="center"/>
              <w:rPr>
                <w:rFonts w:hint="eastAsia" w:ascii="仿宋" w:hAnsi="仿宋" w:eastAsia="仿宋" w:cs="仿宋"/>
                <w:b w:val="0"/>
                <w:bCs/>
                <w:color w:val="000000"/>
                <w:sz w:val="22"/>
                <w:szCs w:val="22"/>
              </w:rPr>
            </w:pPr>
            <w:r>
              <w:rPr>
                <w:rFonts w:hint="eastAsia" w:ascii="仿宋" w:hAnsi="仿宋" w:eastAsia="仿宋" w:cs="仿宋"/>
                <w:b w:val="0"/>
                <w:bCs/>
                <w:color w:val="000000"/>
                <w:sz w:val="22"/>
                <w:szCs w:val="22"/>
              </w:rPr>
              <w:t>2.11月19日，全体党员观看了国防教育《守护相思树》光影铸魂电影。12月10日、11日，学校组织干部教师观看《长津湖》、《门  锁》、《你的世界如果没有我》等影片，对干部群众进行主题思想教育。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jc w:val="both"/>
              <w:textAlignment w:val="center"/>
              <w:rPr>
                <w:rFonts w:hint="default" w:cs="仿宋_GB2312" w:asciiTheme="minorEastAsia" w:hAnsiTheme="minorEastAsia" w:eastAsiaTheme="minorEastAsia"/>
                <w:b/>
                <w:color w:val="000000"/>
                <w:sz w:val="24"/>
                <w:lang w:val="en-US" w:eastAsia="zh-CN"/>
              </w:rPr>
            </w:pPr>
            <w:r>
              <w:rPr>
                <w:rFonts w:hint="eastAsia" w:ascii="仿宋" w:hAnsi="仿宋" w:eastAsia="仿宋" w:cs="仿宋"/>
                <w:b w:val="0"/>
                <w:bCs/>
                <w:color w:val="000000"/>
                <w:sz w:val="22"/>
                <w:szCs w:val="22"/>
                <w:lang w:val="en-US" w:eastAsia="zh-CN"/>
              </w:rPr>
              <w:t>今年来，争取校舍安全保障、薄弱环节改善等上级专项资金40余万元，完成我校校舍维修改造项目。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满意度95%以上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满意度95%以上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hint="eastAsia" w:ascii="黑体" w:hAnsi="黑体" w:eastAsia="黑体" w:cs="黑体"/>
                <w:color w:val="000000"/>
                <w:sz w:val="28"/>
                <w:szCs w:val="28"/>
              </w:rPr>
            </w:pPr>
          </w:p>
          <w:p>
            <w:pPr>
              <w:autoSpaceDN w:val="0"/>
              <w:spacing w:line="320" w:lineRule="exact"/>
              <w:jc w:val="center"/>
              <w:textAlignment w:val="center"/>
              <w:rPr>
                <w:rFonts w:hint="eastAsia" w:ascii="黑体" w:hAnsi="黑体" w:eastAsia="黑体" w:cs="黑体"/>
                <w:color w:val="000000"/>
                <w:sz w:val="28"/>
                <w:szCs w:val="28"/>
              </w:rPr>
            </w:pPr>
          </w:p>
          <w:p>
            <w:pPr>
              <w:autoSpaceDN w:val="0"/>
              <w:spacing w:line="320" w:lineRule="exact"/>
              <w:jc w:val="center"/>
              <w:textAlignment w:val="center"/>
              <w:rPr>
                <w:rFonts w:hint="eastAsia" w:ascii="黑体" w:hAnsi="黑体" w:eastAsia="黑体" w:cs="黑体"/>
                <w:color w:val="000000"/>
                <w:sz w:val="28"/>
                <w:szCs w:val="28"/>
              </w:rPr>
            </w:pPr>
          </w:p>
          <w:p>
            <w:pPr>
              <w:autoSpaceDN w:val="0"/>
              <w:spacing w:line="320" w:lineRule="exact"/>
              <w:jc w:val="center"/>
              <w:textAlignment w:val="center"/>
              <w:rPr>
                <w:rFonts w:hint="eastAsia" w:ascii="黑体" w:hAnsi="黑体" w:eastAsia="黑体" w:cs="黑体"/>
                <w:color w:val="000000"/>
                <w:sz w:val="28"/>
                <w:szCs w:val="28"/>
              </w:rPr>
            </w:pPr>
          </w:p>
          <w:p>
            <w:pPr>
              <w:autoSpaceDN w:val="0"/>
              <w:spacing w:line="320" w:lineRule="exact"/>
              <w:jc w:val="center"/>
              <w:textAlignment w:val="center"/>
              <w:rPr>
                <w:rFonts w:hint="eastAsia" w:ascii="黑体" w:hAnsi="黑体" w:eastAsia="黑体" w:cs="黑体"/>
                <w:color w:val="000000"/>
                <w:sz w:val="28"/>
                <w:szCs w:val="28"/>
              </w:rPr>
            </w:pPr>
          </w:p>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黄文忠</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校长</w:t>
            </w:r>
          </w:p>
        </w:tc>
        <w:tc>
          <w:tcPr>
            <w:tcW w:w="1479"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华容四中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李军</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副校长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华容四中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黄立容</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副校长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华容四中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沙建民</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督学</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华容四中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傅家新</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会计</w:t>
            </w:r>
          </w:p>
        </w:tc>
        <w:tc>
          <w:tcPr>
            <w:tcW w:w="1479" w:type="dxa"/>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华容四中</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傅家新</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18173025968</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1.宣传贯彻执行党和国家的教育方针、教育政策、教育法律和法规，贯彻执行上级教育行政部门的各项规章制度。</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2.在政府和上级教育主管部门的领导下，争取资金改善办学条件，为师生的学习和工作提供优美和谐的环境。</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4.按照九年义务教育课程计划，开齐课程，开足课时，认真实施中小学的教育教学管理，</w:t>
            </w:r>
            <w:r>
              <w:rPr>
                <w:rFonts w:hint="eastAsia" w:ascii="仿宋" w:hAnsi="仿宋" w:eastAsia="仿宋" w:cs="仿宋"/>
                <w:b w:val="0"/>
                <w:bCs/>
                <w:sz w:val="24"/>
                <w:szCs w:val="24"/>
                <w:lang w:eastAsia="zh-CN"/>
              </w:rPr>
              <w:t>规范学前教育，</w:t>
            </w:r>
            <w:r>
              <w:rPr>
                <w:rFonts w:hint="eastAsia" w:ascii="仿宋" w:hAnsi="仿宋" w:eastAsia="仿宋" w:cs="仿宋"/>
                <w:b w:val="0"/>
                <w:bCs/>
                <w:sz w:val="24"/>
                <w:szCs w:val="24"/>
              </w:rPr>
              <w:t>全面推进素质教育，全面提高教育教学质量。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w:t>
            </w:r>
            <w:r>
              <w:rPr>
                <w:rFonts w:hint="eastAsia" w:ascii="仿宋_GB2312" w:hAnsi="仿宋_GB2312" w:eastAsia="仿宋_GB2312" w:cs="仿宋_GB2312"/>
                <w:bCs/>
                <w:sz w:val="28"/>
                <w:szCs w:val="28"/>
                <w:lang w:val="en-US" w:eastAsia="zh-CN"/>
              </w:rPr>
              <w:t>2646.12</w:t>
            </w:r>
            <w:r>
              <w:rPr>
                <w:rFonts w:hint="eastAsia" w:ascii="仿宋_GB2312" w:hAnsi="仿宋_GB2312" w:eastAsia="仿宋_GB2312" w:cs="仿宋_GB2312"/>
                <w:bCs/>
                <w:sz w:val="28"/>
                <w:szCs w:val="28"/>
              </w:rPr>
              <w:t>万元，其中：人员经费</w:t>
            </w:r>
            <w:r>
              <w:rPr>
                <w:rFonts w:hint="eastAsia" w:ascii="仿宋_GB2312" w:hAnsi="仿宋_GB2312" w:eastAsia="仿宋_GB2312" w:cs="仿宋_GB2312"/>
                <w:bCs/>
                <w:sz w:val="28"/>
                <w:szCs w:val="28"/>
                <w:lang w:val="en-US" w:eastAsia="zh-CN"/>
              </w:rPr>
              <w:t>2575.81</w:t>
            </w:r>
            <w:r>
              <w:rPr>
                <w:rFonts w:hint="eastAsia" w:ascii="仿宋_GB2312" w:hAnsi="仿宋_GB2312" w:eastAsia="仿宋_GB2312" w:cs="仿宋_GB2312"/>
                <w:bCs/>
                <w:sz w:val="28"/>
                <w:szCs w:val="28"/>
              </w:rPr>
              <w:t>万元，主要包括：（基本工资、津贴补贴、奖金、社会保障缴费、伙食补助费、其他工资福利支出、离休费、退</w:t>
            </w:r>
            <w:bookmarkStart w:id="0" w:name="_GoBack"/>
            <w:bookmarkEnd w:id="0"/>
            <w:r>
              <w:rPr>
                <w:rFonts w:hint="eastAsia" w:ascii="仿宋_GB2312" w:hAnsi="仿宋_GB2312" w:eastAsia="仿宋_GB2312" w:cs="仿宋_GB2312"/>
                <w:bCs/>
                <w:sz w:val="28"/>
                <w:szCs w:val="28"/>
              </w:rPr>
              <w:t>休费、生活补助、医疗费、住房公积金、其他对个人和家庭的补助支出等）；公用经费</w:t>
            </w:r>
            <w:r>
              <w:rPr>
                <w:rFonts w:hint="eastAsia" w:ascii="仿宋_GB2312" w:hAnsi="仿宋_GB2312" w:eastAsia="仿宋_GB2312" w:cs="仿宋_GB2312"/>
                <w:bCs/>
                <w:sz w:val="28"/>
                <w:szCs w:val="28"/>
                <w:lang w:val="en-US" w:eastAsia="zh-CN"/>
              </w:rPr>
              <w:t>70.31</w:t>
            </w:r>
            <w:r>
              <w:rPr>
                <w:rFonts w:hint="eastAsia" w:ascii="仿宋_GB2312" w:hAnsi="仿宋_GB2312" w:eastAsia="仿宋_GB2312" w:cs="仿宋_GB2312"/>
                <w:bCs/>
                <w:sz w:val="28"/>
                <w:szCs w:val="28"/>
              </w:rPr>
              <w:t>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w:t>
            </w:r>
            <w:r>
              <w:rPr>
                <w:rFonts w:hint="eastAsia" w:ascii="仿宋_GB2312" w:hAnsi="仿宋_GB2312" w:eastAsia="仿宋_GB2312" w:cs="仿宋_GB2312"/>
                <w:bCs/>
                <w:sz w:val="28"/>
                <w:szCs w:val="28"/>
                <w:lang w:eastAsia="zh-CN"/>
              </w:rPr>
              <w:t>没有“三公”经费支出</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w:t>
            </w:r>
            <w:r>
              <w:rPr>
                <w:rFonts w:hint="eastAsia" w:ascii="仿宋_GB2312" w:hAnsi="仿宋_GB2312" w:eastAsia="仿宋_GB2312" w:cs="仿宋_GB2312"/>
                <w:bCs/>
                <w:sz w:val="28"/>
                <w:szCs w:val="28"/>
                <w:lang w:val="en-US" w:eastAsia="zh-CN"/>
              </w:rPr>
              <w:t>380.66</w:t>
            </w:r>
            <w:r>
              <w:rPr>
                <w:rFonts w:hint="eastAsia" w:ascii="仿宋_GB2312" w:hAnsi="仿宋_GB2312" w:eastAsia="仿宋_GB2312" w:cs="仿宋_GB2312"/>
                <w:bCs/>
                <w:sz w:val="28"/>
                <w:szCs w:val="28"/>
              </w:rPr>
              <w:t>万元，主要包括：义教公用经费、义教校舍维修</w:t>
            </w:r>
            <w:r>
              <w:rPr>
                <w:rFonts w:hint="eastAsia" w:ascii="仿宋_GB2312" w:hAnsi="仿宋_GB2312" w:eastAsia="仿宋_GB2312" w:cs="仿宋_GB2312"/>
                <w:bCs/>
                <w:sz w:val="28"/>
                <w:szCs w:val="28"/>
                <w:lang w:val="en-US" w:eastAsia="zh-CN"/>
              </w:rPr>
              <w:t>等</w:t>
            </w:r>
            <w:r>
              <w:rPr>
                <w:rFonts w:hint="eastAsia" w:ascii="仿宋_GB2312" w:hAnsi="仿宋_GB2312" w:eastAsia="仿宋_GB2312" w:cs="仿宋_GB2312"/>
                <w:bCs/>
                <w:sz w:val="28"/>
                <w:szCs w:val="28"/>
              </w:rPr>
              <w:t>，以上经费全部落实到位，用于</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财务管理，</w:t>
            </w:r>
            <w:r>
              <w:rPr>
                <w:rFonts w:hint="eastAsia" w:ascii="仿宋_GB2312" w:hAnsi="仿宋_GB2312" w:eastAsia="仿宋_GB2312" w:cs="仿宋_GB2312"/>
                <w:bCs/>
                <w:sz w:val="28"/>
                <w:szCs w:val="28"/>
                <w:lang w:val="en-US" w:eastAsia="zh-CN"/>
              </w:rPr>
              <w:t>结合县教体局</w:t>
            </w:r>
            <w:r>
              <w:rPr>
                <w:rFonts w:hint="eastAsia" w:ascii="仿宋_GB2312" w:hAnsi="仿宋_GB2312" w:eastAsia="仿宋_GB2312" w:cs="仿宋_GB2312"/>
                <w:bCs/>
                <w:sz w:val="28"/>
                <w:szCs w:val="28"/>
              </w:rPr>
              <w:t>《关于进一步规范教体系统财务管理若干问题的意见》及相关财务制度汇编，将财务管理更加细化具体，责任更加清晰明了。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w:t>
            </w:r>
            <w:r>
              <w:rPr>
                <w:rFonts w:hint="eastAsia" w:ascii="仿宋_GB2312" w:hAnsi="仿宋_GB2312" w:eastAsia="仿宋_GB2312" w:cs="仿宋_GB2312"/>
                <w:bCs/>
                <w:sz w:val="28"/>
                <w:szCs w:val="28"/>
                <w:lang w:val="en-US" w:eastAsia="zh-CN"/>
              </w:rPr>
              <w:t>经校委会</w:t>
            </w:r>
            <w:r>
              <w:rPr>
                <w:rFonts w:hint="eastAsia" w:ascii="仿宋_GB2312" w:hAnsi="仿宋_GB2312" w:eastAsia="仿宋_GB2312" w:cs="仿宋_GB2312"/>
                <w:bCs/>
                <w:sz w:val="28"/>
                <w:szCs w:val="28"/>
              </w:rPr>
              <w:t>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在县委、县政府的坚强领导和</w:t>
            </w:r>
            <w:r>
              <w:rPr>
                <w:rFonts w:hint="eastAsia" w:ascii="仿宋_GB2312" w:hAnsi="仿宋_GB2312" w:eastAsia="仿宋_GB2312" w:cs="仿宋_GB2312"/>
                <w:bCs/>
                <w:sz w:val="28"/>
                <w:szCs w:val="28"/>
                <w:lang w:val="en-US" w:eastAsia="zh-CN"/>
              </w:rPr>
              <w:t>县</w:t>
            </w:r>
            <w:r>
              <w:rPr>
                <w:rFonts w:hint="eastAsia" w:ascii="仿宋_GB2312" w:hAnsi="仿宋_GB2312" w:eastAsia="仿宋_GB2312" w:cs="仿宋_GB2312"/>
                <w:bCs/>
                <w:sz w:val="28"/>
                <w:szCs w:val="28"/>
              </w:rPr>
              <w:t>教体局的正确指导下，坚持安全和质量“两条主线”，</w:t>
            </w:r>
            <w:r>
              <w:rPr>
                <w:rFonts w:hint="eastAsia" w:ascii="仿宋_GB2312" w:hAnsi="仿宋_GB2312" w:eastAsia="仿宋_GB2312" w:cs="仿宋_GB2312"/>
                <w:bCs/>
                <w:sz w:val="28"/>
                <w:szCs w:val="28"/>
                <w:lang w:val="en-US" w:eastAsia="zh-CN"/>
              </w:rPr>
              <w:t>我校</w:t>
            </w:r>
            <w:r>
              <w:rPr>
                <w:rFonts w:hint="eastAsia" w:ascii="仿宋_GB2312" w:hAnsi="仿宋_GB2312" w:eastAsia="仿宋_GB2312" w:cs="仿宋_GB2312"/>
                <w:bCs/>
                <w:sz w:val="28"/>
                <w:szCs w:val="28"/>
              </w:rPr>
              <w:t>教育</w:t>
            </w:r>
            <w:r>
              <w:rPr>
                <w:rFonts w:hint="eastAsia" w:ascii="仿宋_GB2312" w:hAnsi="仿宋_GB2312" w:eastAsia="仿宋_GB2312" w:cs="仿宋_GB2312"/>
                <w:bCs/>
                <w:sz w:val="28"/>
                <w:szCs w:val="28"/>
                <w:lang w:val="en-US" w:eastAsia="zh-CN"/>
              </w:rPr>
              <w:t>教学</w:t>
            </w:r>
            <w:r>
              <w:rPr>
                <w:rFonts w:hint="eastAsia" w:ascii="仿宋_GB2312" w:hAnsi="仿宋_GB2312" w:eastAsia="仿宋_GB2312" w:cs="仿宋_GB2312"/>
                <w:bCs/>
                <w:sz w:val="28"/>
                <w:szCs w:val="28"/>
              </w:rPr>
              <w:t>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坚决执行经费预算管理，确保预算不增长，支出不超预算。在厉行节约、</w:t>
            </w:r>
            <w:r>
              <w:rPr>
                <w:rFonts w:hint="eastAsia" w:ascii="仿宋_GB2312" w:hAnsi="仿宋_GB2312" w:eastAsia="仿宋_GB2312" w:cs="仿宋_GB2312"/>
                <w:bCs/>
                <w:sz w:val="28"/>
                <w:szCs w:val="28"/>
                <w:lang w:val="en-US" w:eastAsia="zh-CN"/>
              </w:rPr>
              <w:t>反</w:t>
            </w:r>
            <w:r>
              <w:rPr>
                <w:rFonts w:hint="eastAsia" w:ascii="仿宋_GB2312" w:hAnsi="仿宋_GB2312" w:eastAsia="仿宋_GB2312" w:cs="仿宋_GB2312"/>
                <w:bCs/>
                <w:sz w:val="28"/>
                <w:szCs w:val="28"/>
              </w:rPr>
              <w:t>对铺张浪费等方面，采取了有力措施，并取得了明显成效。</w:t>
            </w:r>
            <w:r>
              <w:rPr>
                <w:rFonts w:hint="eastAsia" w:ascii="仿宋_GB2312" w:hAnsi="仿宋_GB2312" w:eastAsia="仿宋_GB2312" w:cs="仿宋_GB2312"/>
                <w:bCs/>
                <w:sz w:val="28"/>
                <w:szCs w:val="28"/>
                <w:lang w:val="en-US" w:eastAsia="zh-CN"/>
              </w:rPr>
              <w:t>校长室</w:t>
            </w:r>
            <w:r>
              <w:rPr>
                <w:rFonts w:hint="eastAsia" w:ascii="仿宋_GB2312" w:hAnsi="仿宋_GB2312" w:eastAsia="仿宋_GB2312" w:cs="仿宋_GB2312"/>
                <w:bCs/>
                <w:sz w:val="28"/>
                <w:szCs w:val="28"/>
              </w:rPr>
              <w:t>成员率先垂范、高度重视下，全体</w:t>
            </w:r>
            <w:r>
              <w:rPr>
                <w:rFonts w:hint="eastAsia" w:ascii="仿宋_GB2312" w:hAnsi="仿宋_GB2312" w:eastAsia="仿宋_GB2312" w:cs="仿宋_GB2312"/>
                <w:bCs/>
                <w:sz w:val="28"/>
                <w:szCs w:val="28"/>
                <w:lang w:val="en-US" w:eastAsia="zh-CN"/>
              </w:rPr>
              <w:t>教</w:t>
            </w:r>
            <w:r>
              <w:rPr>
                <w:rFonts w:hint="eastAsia" w:ascii="仿宋_GB2312" w:hAnsi="仿宋_GB2312" w:eastAsia="仿宋_GB2312" w:cs="仿宋_GB2312"/>
                <w:bCs/>
                <w:sz w:val="28"/>
                <w:szCs w:val="28"/>
              </w:rPr>
              <w:t>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w:t>
            </w:r>
            <w:r>
              <w:rPr>
                <w:rFonts w:hint="eastAsia" w:ascii="仿宋_GB2312" w:hAnsi="仿宋_GB2312" w:eastAsia="仿宋_GB2312" w:cs="仿宋_GB2312"/>
                <w:bCs/>
                <w:sz w:val="28"/>
                <w:szCs w:val="28"/>
                <w:lang w:val="en-US" w:eastAsia="zh-CN"/>
              </w:rPr>
              <w:t>校</w:t>
            </w:r>
            <w:r>
              <w:rPr>
                <w:rFonts w:hint="eastAsia" w:ascii="仿宋_GB2312" w:hAnsi="仿宋_GB2312" w:eastAsia="仿宋_GB2312" w:cs="仿宋_GB2312"/>
                <w:bCs/>
                <w:sz w:val="28"/>
                <w:szCs w:val="28"/>
              </w:rPr>
              <w:t>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hint="eastAsia" w:ascii="黑体" w:hAnsi="黑体" w:eastAsia="仿宋_GB2312" w:cs="黑体"/>
                <w:bCs/>
                <w:sz w:val="28"/>
                <w:szCs w:val="28"/>
                <w:lang w:eastAsia="zh-CN"/>
              </w:rPr>
            </w:pPr>
            <w:r>
              <w:rPr>
                <w:rFonts w:hint="eastAsia" w:ascii="仿宋_GB2312" w:hAnsi="仿宋_GB2312" w:eastAsia="仿宋_GB2312" w:cs="仿宋_GB2312"/>
                <w:bCs/>
                <w:sz w:val="28"/>
                <w:szCs w:val="28"/>
              </w:rPr>
              <w:t>根据定量分析及定性分析，综合考评得分为98分，评价等次确定为优</w:t>
            </w:r>
            <w:r>
              <w:rPr>
                <w:rFonts w:hint="eastAsia" w:ascii="仿宋_GB2312" w:hAnsi="仿宋_GB2312" w:eastAsia="仿宋_GB2312" w:cs="仿宋_GB2312"/>
                <w:bCs/>
                <w:sz w:val="28"/>
                <w:szCs w:val="28"/>
                <w:lang w:eastAsia="zh-CN"/>
              </w:rPr>
              <w:t>。</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jc w:val="right"/>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华容县</w:t>
            </w:r>
            <w:r>
              <w:rPr>
                <w:rFonts w:hint="eastAsia" w:ascii="仿宋_GB2312" w:hAnsi="仿宋_GB2312" w:eastAsia="仿宋_GB2312" w:cs="仿宋_GB2312"/>
                <w:bCs/>
                <w:sz w:val="28"/>
                <w:szCs w:val="28"/>
                <w:lang w:eastAsia="zh-CN"/>
              </w:rPr>
              <w:t>第四中</w:t>
            </w:r>
            <w:r>
              <w:rPr>
                <w:rFonts w:hint="eastAsia" w:ascii="仿宋_GB2312" w:hAnsi="仿宋_GB2312" w:eastAsia="仿宋_GB2312" w:cs="仿宋_GB2312"/>
                <w:bCs/>
                <w:sz w:val="28"/>
                <w:szCs w:val="28"/>
                <w:lang w:val="en-US" w:eastAsia="zh-CN"/>
              </w:rPr>
              <w:t>学</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没有按计划进行</w:t>
            </w:r>
            <w:r>
              <w:rPr>
                <w:rFonts w:hint="eastAsia" w:ascii="仿宋_GB2312" w:hAnsi="宋体" w:eastAsia="仿宋_GB2312" w:cs="宋体"/>
                <w:color w:val="000000"/>
                <w:kern w:val="0"/>
                <w:sz w:val="18"/>
                <w:szCs w:val="18"/>
                <w:lang w:val="en-US" w:eastAsia="zh-CN"/>
              </w:rPr>
              <w:t>支付</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26</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NjgyNzYzNjVhY2M4NjI1YmQ2YzcwNjk4ZGNjZDAifQ=="/>
  </w:docVars>
  <w:rsids>
    <w:rsidRoot w:val="2CE55C20"/>
    <w:rsid w:val="000846BF"/>
    <w:rsid w:val="000F56A2"/>
    <w:rsid w:val="001130D1"/>
    <w:rsid w:val="00152F58"/>
    <w:rsid w:val="002307CD"/>
    <w:rsid w:val="003253B0"/>
    <w:rsid w:val="003B117D"/>
    <w:rsid w:val="003D2DAF"/>
    <w:rsid w:val="004D5B8F"/>
    <w:rsid w:val="00554E81"/>
    <w:rsid w:val="005C578D"/>
    <w:rsid w:val="005F63AE"/>
    <w:rsid w:val="00674982"/>
    <w:rsid w:val="00752981"/>
    <w:rsid w:val="00760F56"/>
    <w:rsid w:val="0077289F"/>
    <w:rsid w:val="007923F8"/>
    <w:rsid w:val="007B2063"/>
    <w:rsid w:val="00834A05"/>
    <w:rsid w:val="0088008F"/>
    <w:rsid w:val="008E5330"/>
    <w:rsid w:val="00961F6C"/>
    <w:rsid w:val="00A4796B"/>
    <w:rsid w:val="00B942D0"/>
    <w:rsid w:val="00C134D9"/>
    <w:rsid w:val="00C95F3A"/>
    <w:rsid w:val="00DC0B75"/>
    <w:rsid w:val="00E22C34"/>
    <w:rsid w:val="00F763A5"/>
    <w:rsid w:val="00F95470"/>
    <w:rsid w:val="00FC66FF"/>
    <w:rsid w:val="00FF7317"/>
    <w:rsid w:val="02951B05"/>
    <w:rsid w:val="06710E08"/>
    <w:rsid w:val="06902037"/>
    <w:rsid w:val="06C15190"/>
    <w:rsid w:val="083749E7"/>
    <w:rsid w:val="09F764BA"/>
    <w:rsid w:val="0CB679B8"/>
    <w:rsid w:val="0D5C7CE3"/>
    <w:rsid w:val="0DE528CD"/>
    <w:rsid w:val="1336279F"/>
    <w:rsid w:val="14B46A8F"/>
    <w:rsid w:val="16151959"/>
    <w:rsid w:val="18725427"/>
    <w:rsid w:val="190E722C"/>
    <w:rsid w:val="254E2FC7"/>
    <w:rsid w:val="257B7155"/>
    <w:rsid w:val="25B607B7"/>
    <w:rsid w:val="263C173A"/>
    <w:rsid w:val="289D055E"/>
    <w:rsid w:val="2AD530BE"/>
    <w:rsid w:val="2AE535D8"/>
    <w:rsid w:val="2C7300A6"/>
    <w:rsid w:val="2C9F197B"/>
    <w:rsid w:val="2CA33441"/>
    <w:rsid w:val="2CE55C20"/>
    <w:rsid w:val="2F287302"/>
    <w:rsid w:val="2F61560E"/>
    <w:rsid w:val="30426D13"/>
    <w:rsid w:val="31EC7616"/>
    <w:rsid w:val="3303324A"/>
    <w:rsid w:val="346445BC"/>
    <w:rsid w:val="3A43255A"/>
    <w:rsid w:val="3BED2D63"/>
    <w:rsid w:val="3D6201A1"/>
    <w:rsid w:val="3EC46785"/>
    <w:rsid w:val="3F8A6044"/>
    <w:rsid w:val="43A702D9"/>
    <w:rsid w:val="44592EA4"/>
    <w:rsid w:val="45FB5A1D"/>
    <w:rsid w:val="477245B4"/>
    <w:rsid w:val="49617FA5"/>
    <w:rsid w:val="49C36269"/>
    <w:rsid w:val="4D171D42"/>
    <w:rsid w:val="4D384845"/>
    <w:rsid w:val="4E4F0BB0"/>
    <w:rsid w:val="510C6D30"/>
    <w:rsid w:val="5BE95901"/>
    <w:rsid w:val="5BF10A58"/>
    <w:rsid w:val="5F2F71B3"/>
    <w:rsid w:val="5F607AD9"/>
    <w:rsid w:val="64A82DBC"/>
    <w:rsid w:val="68F63F24"/>
    <w:rsid w:val="6A0A15CD"/>
    <w:rsid w:val="6D452F22"/>
    <w:rsid w:val="6DF352BD"/>
    <w:rsid w:val="6F2629DE"/>
    <w:rsid w:val="705E3E6D"/>
    <w:rsid w:val="71C1048A"/>
    <w:rsid w:val="7390077F"/>
    <w:rsid w:val="7396188C"/>
    <w:rsid w:val="73F35F5B"/>
    <w:rsid w:val="741048D5"/>
    <w:rsid w:val="75041948"/>
    <w:rsid w:val="778D7AB3"/>
    <w:rsid w:val="77A65B66"/>
    <w:rsid w:val="782B3C13"/>
    <w:rsid w:val="7975557B"/>
    <w:rsid w:val="79C04582"/>
    <w:rsid w:val="7B4E6A9B"/>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5852</Words>
  <Characters>6137</Characters>
  <Lines>126</Lines>
  <Paragraphs>35</Paragraphs>
  <TotalTime>0</TotalTime>
  <ScaleCrop>false</ScaleCrop>
  <LinksUpToDate>false</LinksUpToDate>
  <CharactersWithSpaces>6626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czj</cp:lastModifiedBy>
  <cp:lastPrinted>2021-07-12T08:27:00Z</cp:lastPrinted>
  <dcterms:modified xsi:type="dcterms:W3CDTF">2022-11-07T02:50:20Z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DC06C14C18DD473DB01D0CCDB8E18FB0</vt:lpwstr>
  </property>
</Properties>
</file>