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仿宋_GB2312" w:hAnsi="仿宋_GB2312" w:eastAsia="仿宋_GB2312" w:cs="仿宋_GB2312"/>
          <w:color w:val="000000"/>
          <w:kern w:val="0"/>
          <w:sz w:val="32"/>
          <w:szCs w:val="32"/>
          <w:lang w:val="en-US" w:eastAsia="zh-CN" w:bidi="ar"/>
        </w:rPr>
        <w:t>插办发〔2022〕2号</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中共插旗镇委员会办公室</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color w:val="000000"/>
          <w:sz w:val="44"/>
          <w:szCs w:val="44"/>
        </w:rPr>
        <w:t>关于召开2021年度基层党</w:t>
      </w:r>
      <w:bookmarkStart w:id="0" w:name="_GoBack"/>
      <w:bookmarkEnd w:id="0"/>
      <w:r>
        <w:rPr>
          <w:rFonts w:hint="eastAsia" w:ascii="方正小标宋简体" w:hAnsi="方正小标宋简体" w:eastAsia="方正小标宋简体" w:cs="方正小标宋简体"/>
          <w:color w:val="000000"/>
          <w:sz w:val="44"/>
          <w:szCs w:val="44"/>
        </w:rPr>
        <w:t>组织组织生活会和开展民主评议党员有关事项的通知</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各基层党组织：</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深入学习贯彻习近平新时代中国特色社会主义思想和党的十九届六中全会精神，巩固深化党史学习教育成果，提升基层党组织政治功能和组织力，教育引导广大党员增强“四个意识”、坚定“四个自信”、做到“两个维护”，为党和人民事业不懈奋斗，根据县委组织部（华组通〔2022〕1号）文件精神，现就召开2021年度基层党组织组织生活会和开展民主评议党员有关事项通知如下。</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一、着力深化思想认识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召开2021年度基层党组织组织生活会和开展民主评议党员，是深入学习贯彻习近平新时代中国特色社会主义思想和党的十九届六中全会精神的重要部署，是组织引导基层党组织和广大党员深入领会党的百年奋斗重大成就和历史经验、深刻认识“两个确立”的决定性意义、大力弘扬伟大建党精神的重要举措，对于巩固深化党史学习教育成果，认真落实省第十二次党代会、市第八次党代会、县第十三次党代会、镇第十五次党代会，全力推进“四个走在前”，建设国家农业产业强镇具有重要意义。各级党组织要切实提高政治站位，把召开2021年度基层党组织组织生活会和开展民主评议党员工作作为当前一项重要政治任务，以高度的政治自觉和严实的工作举措，确保组织生活会开出高质量、民主评议评出好效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二、认真组织学习研讨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基层党组织要以“三会一课”、主题党日等形式，组织党员在会前至少开展1次专题学习研讨，认真学习习近平总书记“七一”重要讲话等，学习党的十九届六中全会精神特别是《中共中央关于党的百年奋斗重大成就和历史经验的决议》等全会文件和辅导材料，学习党章和《中国共产党组织工作条例》等党内法规，学习省第十二次党代会、市第八次党代会、县第十三次党代会精神，做到学深悟透、融会贯通。对确因特殊情况不能参加集中学习的党员，基层党组织要采取上门送学、网络送学等灵活方式为他们“送学”“补课”，并安排专人进行辅导，确保全覆盖、无遗漏。</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三、深入查摆具体问题</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通过群众提、自己找、上级点、相互帮，深入细致查摆，找准具体问题，对基层党组织和党员查摆的问题分别形成问题清单。广泛深入开展谈心谈话，做到党支部委员之间、党支部委员和党员之间、党员和党员之间普遍谈，重点群体由党支部书记亲自谈，把问题谈开、把道理谈透、把思想谈通。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查摆的问题分别形成问题清单。</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四、严肃开展自评互评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遵循“团结—批评—团结”方针，发扬自我革命精神，严肃认真开展批评与自我批评。严格按照“一会五评”（即党员自评、党员互评、支部讲评、领导点评、民主测评）程序组织召开组织生活会和开展民主评议党员工作，党支部书记要带头进行批评与自我批评；党员要逐一开展批评与自我批评。批评和自我批评要联系具体人具体事，不讲空话套话，不搞一团和气。会上要对所有党员按照“优秀”“合格”“基本合格”“不合格”进行民主测评，预备党员参加民主评议，但不评定等次。对受警告、严重警告、撤销党内职务和留党察看处分党员民主评议等次，按照《组工通讯》2021年第65期规定执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五、客观公正作出评定</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党支部委员会或者党员大会要综合分析党员日常表现，结合民主测评结果，实事求是地对每名党员提出评定意见并向本人反馈。评定为“优秀”的比例一般不超过党员总数的三分之一。要用好评定结果，将民主评议结果作为评先评优、推荐遴选等方面重要参考，做到表扬先进、鞭策后进，防止一团和气、平衡照顾。对评为“优秀”的党员进行褒奖；对评为“合格”的党员肯定优点，提出希望和要求；对评为“基本合格”的党员要指出差距，帮助改进提高；对评为“不合格”的党员，要立足教育转化，按照规定办法和程序作出组织处置。</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组织生活会和民主评议党员应当面对面开展，不宜在网上进行。党员领导干部要认真落实双重组织生活会制度，以普通党员身份参加所在党支部的组织生活会。</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六、切实抓好整改落实</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针对查摆和评议出的问题，党支部委员会要列出整改清单，明确整改事项和整改措施、整改时限，党员要作出整改承诺。整改清单和整改承诺要在一定范围内公示，接受党员群众监督，党支部委员会整改清单以及党员民主测评结果要报镇党委备案。党支部书记作为党支部委员会整改第一责任人，向镇党委和党员大会述职时，要报告整改落实情况。对整改敷衍应付、党员群众不满意的，镇党委要及时批评纠正。党支部要履行直接教育管理监督党员责任，督促党员承诺践诺，确保整改落实到位。</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七、强化组织领导保障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单位要强化政治担当，认真履行职责，办点干部要结合工作分工和基层联系点工作，做好到会指导、点评等工作。党建办将组织力量，沉到一线督促指导。这次组织生活会和民主评议党员要在3月15日前完成，3月28日前将民主评议党员相关资料报镇党建办。联系人：夏慧聪，13787854860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仿宋_GB2312" w:eastAsia="仿宋_GB2312"/>
          <w:spacing w:val="-5"/>
          <w:sz w:val="32"/>
          <w:szCs w:val="32"/>
          <w:lang w:val="en-US" w:eastAsia="zh-CN"/>
        </w:rPr>
      </w:pPr>
      <w:r>
        <w:rPr>
          <w:rFonts w:hint="eastAsia" w:ascii="仿宋_GB2312" w:eastAsia="仿宋_GB2312"/>
          <w:spacing w:val="-5"/>
          <w:sz w:val="32"/>
          <w:szCs w:val="32"/>
          <w:lang w:val="en-US" w:eastAsia="zh-CN"/>
        </w:rPr>
        <w:t>附件1：民主评议党员测评表（党员测评）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附件2：民主评议党员汇总表（党员测评）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附件3：</w:t>
      </w:r>
      <w:r>
        <w:rPr>
          <w:rFonts w:hint="eastAsia" w:ascii="仿宋_GB2312" w:eastAsia="仿宋_GB2312"/>
          <w:spacing w:val="-5"/>
          <w:sz w:val="32"/>
          <w:szCs w:val="32"/>
          <w:lang w:val="en-US" w:eastAsia="zh-CN"/>
        </w:rPr>
        <w:t>民主评议党员测评表（群众测评）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附件4：民主评议党员汇总表（群众测评）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附件5：民主评议党员登记表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lang w:val="en-US" w:eastAsia="zh-CN"/>
        </w:rPr>
        <w:t xml:space="preserve">                 中共插旗镇委员会办公室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25"/>
        <w:jc w:val="center"/>
        <w:textAlignment w:val="auto"/>
        <w:rPr>
          <w:rFonts w:hint="eastAsia" w:ascii="仿宋_GB2312" w:eastAsia="仿宋_GB2312"/>
          <w:sz w:val="32"/>
          <w:szCs w:val="32"/>
        </w:rPr>
      </w:pPr>
      <w:r>
        <w:rPr>
          <w:rFonts w:hint="eastAsia" w:ascii="仿宋_GB2312" w:eastAsia="仿宋_GB2312"/>
          <w:sz w:val="32"/>
          <w:szCs w:val="32"/>
          <w:lang w:eastAsia="zh-CN"/>
        </w:rPr>
        <w:t>　　　　　</w:t>
      </w: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p>
      <w:pPr>
        <w:rPr>
          <w:rFonts w:hint="eastAsia" w:ascii="仿宋_GB2312" w:eastAsia="仿宋_GB2312"/>
          <w:sz w:val="32"/>
          <w:szCs w:val="32"/>
        </w:rPr>
      </w:pPr>
      <w:r>
        <w:rPr>
          <w:rFonts w:hint="eastAsia" w:ascii="仿宋_GB2312" w:eastAsia="仿宋_GB2312"/>
          <w:sz w:val="32"/>
          <w:szCs w:val="32"/>
        </w:rPr>
        <w:br w:type="page"/>
      </w:r>
    </w:p>
    <w:p>
      <w:pPr>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1</w:t>
      </w:r>
    </w:p>
    <w:p>
      <w:pPr>
        <w:spacing w:line="600" w:lineRule="exact"/>
        <w:jc w:val="center"/>
        <w:rPr>
          <w:rFonts w:hint="eastAsia" w:ascii="黑体" w:eastAsia="黑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民主评议党员测评表（党员测评）</w:t>
      </w:r>
    </w:p>
    <w:p>
      <w:pPr>
        <w:spacing w:line="600" w:lineRule="exact"/>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党组织名称：                               2021年度</w:t>
      </w:r>
    </w:p>
    <w:tbl>
      <w:tblPr>
        <w:tblStyle w:val="8"/>
        <w:tblW w:w="8867"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79"/>
        <w:gridCol w:w="778"/>
        <w:gridCol w:w="824"/>
        <w:gridCol w:w="824"/>
        <w:gridCol w:w="240"/>
        <w:gridCol w:w="1101"/>
        <w:gridCol w:w="696"/>
        <w:gridCol w:w="823"/>
        <w:gridCol w:w="80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vMerge w:val="restart"/>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姓名</w:t>
            </w:r>
          </w:p>
        </w:tc>
        <w:tc>
          <w:tcPr>
            <w:tcW w:w="3205" w:type="dxa"/>
            <w:gridSpan w:val="4"/>
            <w:vAlign w:val="center"/>
          </w:tcPr>
          <w:p>
            <w:pPr>
              <w:spacing w:line="600" w:lineRule="exact"/>
              <w:jc w:val="center"/>
              <w:rPr>
                <w:rFonts w:hint="eastAsia" w:ascii="仿宋" w:hAnsi="仿宋" w:eastAsia="仿宋" w:cs="仿宋"/>
                <w:bCs/>
                <w:sz w:val="28"/>
                <w:szCs w:val="28"/>
                <w:vertAlign w:val="baseline"/>
              </w:rPr>
            </w:pPr>
            <w:r>
              <w:rPr>
                <w:rFonts w:hint="eastAsia" w:ascii="仿宋" w:hAnsi="仿宋" w:eastAsia="仿宋" w:cs="仿宋"/>
                <w:bCs/>
                <w:sz w:val="28"/>
                <w:szCs w:val="28"/>
                <w:vertAlign w:val="baseline"/>
                <w:lang w:eastAsia="zh-CN"/>
              </w:rPr>
              <w:t>评定等次</w:t>
            </w:r>
          </w:p>
        </w:tc>
        <w:tc>
          <w:tcPr>
            <w:tcW w:w="240" w:type="dxa"/>
            <w:vMerge w:val="restart"/>
            <w:vAlign w:val="center"/>
          </w:tcPr>
          <w:p>
            <w:pPr>
              <w:spacing w:line="600" w:lineRule="exact"/>
              <w:jc w:val="center"/>
              <w:rPr>
                <w:rFonts w:hint="eastAsia" w:ascii="仿宋" w:hAnsi="仿宋" w:eastAsia="仿宋" w:cs="仿宋"/>
                <w:bCs/>
                <w:sz w:val="28"/>
                <w:szCs w:val="28"/>
                <w:vertAlign w:val="baseline"/>
                <w:lang w:eastAsia="zh-CN"/>
              </w:rPr>
            </w:pPr>
          </w:p>
        </w:tc>
        <w:tc>
          <w:tcPr>
            <w:tcW w:w="1101" w:type="dxa"/>
            <w:vMerge w:val="restart"/>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姓名</w:t>
            </w:r>
          </w:p>
        </w:tc>
        <w:tc>
          <w:tcPr>
            <w:tcW w:w="3107" w:type="dxa"/>
            <w:gridSpan w:val="4"/>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评定等次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1214" w:type="dxa"/>
            <w:vMerge w:val="continue"/>
            <w:vAlign w:val="center"/>
          </w:tcPr>
          <w:p>
            <w:pPr>
              <w:spacing w:line="600" w:lineRule="exact"/>
              <w:jc w:val="center"/>
              <w:rPr>
                <w:rFonts w:hint="eastAsia" w:ascii="仿宋" w:hAnsi="仿宋" w:eastAsia="仿宋" w:cs="仿宋"/>
                <w:bCs/>
                <w:sz w:val="28"/>
                <w:szCs w:val="28"/>
                <w:vertAlign w:val="baseline"/>
              </w:rPr>
            </w:pPr>
          </w:p>
        </w:tc>
        <w:tc>
          <w:tcPr>
            <w:tcW w:w="779"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优秀</w:t>
            </w:r>
          </w:p>
        </w:tc>
        <w:tc>
          <w:tcPr>
            <w:tcW w:w="778"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合格</w:t>
            </w:r>
          </w:p>
        </w:tc>
        <w:tc>
          <w:tcPr>
            <w:tcW w:w="824"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基本合格</w:t>
            </w:r>
          </w:p>
        </w:tc>
        <w:tc>
          <w:tcPr>
            <w:tcW w:w="824"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不合格</w:t>
            </w:r>
          </w:p>
        </w:tc>
        <w:tc>
          <w:tcPr>
            <w:tcW w:w="240" w:type="dxa"/>
            <w:vMerge w:val="continue"/>
            <w:vAlign w:val="center"/>
          </w:tcPr>
          <w:p>
            <w:pPr>
              <w:spacing w:line="600" w:lineRule="exact"/>
              <w:jc w:val="center"/>
              <w:rPr>
                <w:rFonts w:hint="eastAsia" w:ascii="仿宋" w:hAnsi="仿宋" w:eastAsia="仿宋" w:cs="仿宋"/>
                <w:bCs/>
                <w:sz w:val="28"/>
                <w:szCs w:val="28"/>
                <w:vertAlign w:val="baseline"/>
                <w:lang w:eastAsia="zh-CN"/>
              </w:rPr>
            </w:pPr>
          </w:p>
        </w:tc>
        <w:tc>
          <w:tcPr>
            <w:tcW w:w="1101" w:type="dxa"/>
            <w:vMerge w:val="continue"/>
            <w:vAlign w:val="center"/>
          </w:tcPr>
          <w:p>
            <w:pPr>
              <w:spacing w:line="600" w:lineRule="exact"/>
              <w:jc w:val="center"/>
              <w:rPr>
                <w:rFonts w:hint="eastAsia" w:ascii="仿宋" w:hAnsi="仿宋" w:eastAsia="仿宋" w:cs="仿宋"/>
                <w:bCs/>
                <w:sz w:val="28"/>
                <w:szCs w:val="28"/>
                <w:vertAlign w:val="baseline"/>
                <w:lang w:eastAsia="zh-CN"/>
              </w:rPr>
            </w:pPr>
          </w:p>
        </w:tc>
        <w:tc>
          <w:tcPr>
            <w:tcW w:w="696"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优秀</w:t>
            </w:r>
          </w:p>
        </w:tc>
        <w:tc>
          <w:tcPr>
            <w:tcW w:w="823"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合格</w:t>
            </w:r>
          </w:p>
        </w:tc>
        <w:tc>
          <w:tcPr>
            <w:tcW w:w="809"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基本合格</w:t>
            </w:r>
          </w:p>
        </w:tc>
        <w:tc>
          <w:tcPr>
            <w:tcW w:w="779"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vMerge w:val="continue"/>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4" w:type="dxa"/>
          </w:tcPr>
          <w:p>
            <w:pPr>
              <w:spacing w:line="600" w:lineRule="exact"/>
              <w:jc w:val="left"/>
              <w:rPr>
                <w:rFonts w:hint="default" w:ascii="仿宋" w:hAnsi="仿宋" w:eastAsia="仿宋" w:cs="仿宋"/>
                <w:bCs/>
                <w:sz w:val="21"/>
                <w:szCs w:val="21"/>
                <w:vertAlign w:val="baseline"/>
                <w:lang w:val="en-US" w:eastAsia="zh-CN"/>
              </w:rPr>
            </w:pPr>
          </w:p>
        </w:tc>
        <w:tc>
          <w:tcPr>
            <w:tcW w:w="779" w:type="dxa"/>
          </w:tcPr>
          <w:p>
            <w:pPr>
              <w:spacing w:line="600" w:lineRule="exact"/>
              <w:jc w:val="left"/>
              <w:rPr>
                <w:rFonts w:hint="eastAsia" w:ascii="仿宋" w:hAnsi="仿宋" w:eastAsia="仿宋" w:cs="仿宋"/>
                <w:bCs/>
                <w:sz w:val="28"/>
                <w:szCs w:val="28"/>
                <w:vertAlign w:val="baseline"/>
              </w:rPr>
            </w:pPr>
          </w:p>
        </w:tc>
        <w:tc>
          <w:tcPr>
            <w:tcW w:w="778"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824" w:type="dxa"/>
          </w:tcPr>
          <w:p>
            <w:pPr>
              <w:spacing w:line="600" w:lineRule="exact"/>
              <w:jc w:val="left"/>
              <w:rPr>
                <w:rFonts w:hint="eastAsia" w:ascii="仿宋" w:hAnsi="仿宋" w:eastAsia="仿宋" w:cs="仿宋"/>
                <w:bCs/>
                <w:sz w:val="28"/>
                <w:szCs w:val="28"/>
                <w:vertAlign w:val="baseline"/>
              </w:rPr>
            </w:pPr>
          </w:p>
        </w:tc>
        <w:tc>
          <w:tcPr>
            <w:tcW w:w="240" w:type="dxa"/>
          </w:tcPr>
          <w:p>
            <w:pPr>
              <w:spacing w:line="600" w:lineRule="exact"/>
              <w:jc w:val="left"/>
              <w:rPr>
                <w:rFonts w:hint="eastAsia" w:ascii="仿宋" w:hAnsi="仿宋" w:eastAsia="仿宋" w:cs="仿宋"/>
                <w:bCs/>
                <w:sz w:val="28"/>
                <w:szCs w:val="28"/>
                <w:vertAlign w:val="baseline"/>
              </w:rPr>
            </w:pPr>
          </w:p>
        </w:tc>
        <w:tc>
          <w:tcPr>
            <w:tcW w:w="1101" w:type="dxa"/>
          </w:tcPr>
          <w:p>
            <w:pPr>
              <w:spacing w:line="600" w:lineRule="exact"/>
              <w:jc w:val="left"/>
              <w:rPr>
                <w:rFonts w:hint="eastAsia" w:ascii="仿宋" w:hAnsi="仿宋" w:eastAsia="仿宋" w:cs="仿宋"/>
                <w:bCs/>
                <w:sz w:val="28"/>
                <w:szCs w:val="28"/>
                <w:vertAlign w:val="baseline"/>
                <w:lang w:val="en-US" w:eastAsia="zh-CN"/>
              </w:rPr>
            </w:pPr>
          </w:p>
        </w:tc>
        <w:tc>
          <w:tcPr>
            <w:tcW w:w="696" w:type="dxa"/>
          </w:tcPr>
          <w:p>
            <w:pPr>
              <w:spacing w:line="600" w:lineRule="exact"/>
              <w:jc w:val="left"/>
              <w:rPr>
                <w:rFonts w:hint="eastAsia" w:ascii="仿宋" w:hAnsi="仿宋" w:eastAsia="仿宋" w:cs="仿宋"/>
                <w:bCs/>
                <w:sz w:val="28"/>
                <w:szCs w:val="28"/>
                <w:vertAlign w:val="baseline"/>
              </w:rPr>
            </w:pPr>
          </w:p>
        </w:tc>
        <w:tc>
          <w:tcPr>
            <w:tcW w:w="823" w:type="dxa"/>
          </w:tcPr>
          <w:p>
            <w:pPr>
              <w:spacing w:line="600" w:lineRule="exact"/>
              <w:jc w:val="left"/>
              <w:rPr>
                <w:rFonts w:hint="eastAsia" w:ascii="仿宋" w:hAnsi="仿宋" w:eastAsia="仿宋" w:cs="仿宋"/>
                <w:bCs/>
                <w:sz w:val="28"/>
                <w:szCs w:val="28"/>
                <w:vertAlign w:val="baseline"/>
              </w:rPr>
            </w:pPr>
          </w:p>
        </w:tc>
        <w:tc>
          <w:tcPr>
            <w:tcW w:w="809" w:type="dxa"/>
          </w:tcPr>
          <w:p>
            <w:pPr>
              <w:spacing w:line="600" w:lineRule="exact"/>
              <w:jc w:val="left"/>
              <w:rPr>
                <w:rFonts w:hint="eastAsia" w:ascii="仿宋" w:hAnsi="仿宋" w:eastAsia="仿宋" w:cs="仿宋"/>
                <w:bCs/>
                <w:sz w:val="28"/>
                <w:szCs w:val="28"/>
                <w:vertAlign w:val="baseline"/>
              </w:rPr>
            </w:pPr>
          </w:p>
        </w:tc>
        <w:tc>
          <w:tcPr>
            <w:tcW w:w="779" w:type="dxa"/>
          </w:tcPr>
          <w:p>
            <w:pPr>
              <w:spacing w:line="600" w:lineRule="exact"/>
              <w:jc w:val="left"/>
              <w:rPr>
                <w:rFonts w:hint="eastAsia" w:ascii="仿宋" w:hAnsi="仿宋" w:eastAsia="仿宋" w:cs="仿宋"/>
                <w:bCs/>
                <w:sz w:val="28"/>
                <w:szCs w:val="28"/>
                <w:vertAlign w:val="baseline"/>
              </w:rPr>
            </w:pPr>
          </w:p>
        </w:tc>
      </w:tr>
    </w:tbl>
    <w:p>
      <w:pPr>
        <w:spacing w:line="600" w:lineRule="exact"/>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注：</w:t>
      </w:r>
      <w:r>
        <w:rPr>
          <w:rFonts w:hint="eastAsia" w:ascii="仿宋" w:hAnsi="仿宋" w:eastAsia="仿宋" w:cs="仿宋"/>
          <w:bCs/>
          <w:sz w:val="28"/>
          <w:szCs w:val="28"/>
          <w:lang w:val="en-US" w:eastAsia="zh-CN"/>
        </w:rPr>
        <w:t>以支部为单位进行评定，</w:t>
      </w:r>
      <w:r>
        <w:rPr>
          <w:rFonts w:hint="eastAsia" w:ascii="仿宋" w:hAnsi="仿宋" w:eastAsia="仿宋" w:cs="仿宋"/>
          <w:bCs/>
          <w:sz w:val="28"/>
          <w:szCs w:val="28"/>
          <w:lang w:eastAsia="zh-CN"/>
        </w:rPr>
        <w:t>请在您认为合适的评定等次内划“√”，所有测评对象为同一等次的视为无效票。</w:t>
      </w:r>
    </w:p>
    <w:p>
      <w:pPr>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2</w:t>
      </w:r>
    </w:p>
    <w:p>
      <w:pPr>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民主评议党员汇总表（党员测评）</w:t>
      </w:r>
    </w:p>
    <w:p>
      <w:pPr>
        <w:spacing w:line="600" w:lineRule="exact"/>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党组织名称：                               2021年度</w:t>
      </w:r>
    </w:p>
    <w:tbl>
      <w:tblPr>
        <w:tblStyle w:val="8"/>
        <w:tblW w:w="87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779"/>
        <w:gridCol w:w="778"/>
        <w:gridCol w:w="824"/>
        <w:gridCol w:w="824"/>
        <w:gridCol w:w="240"/>
        <w:gridCol w:w="1071"/>
        <w:gridCol w:w="726"/>
        <w:gridCol w:w="823"/>
        <w:gridCol w:w="80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Merge w:val="restart"/>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姓名</w:t>
            </w:r>
          </w:p>
        </w:tc>
        <w:tc>
          <w:tcPr>
            <w:tcW w:w="3205" w:type="dxa"/>
            <w:gridSpan w:val="4"/>
            <w:vAlign w:val="center"/>
          </w:tcPr>
          <w:p>
            <w:pPr>
              <w:spacing w:line="600" w:lineRule="exact"/>
              <w:jc w:val="center"/>
              <w:rPr>
                <w:rFonts w:hint="eastAsia" w:ascii="仿宋" w:hAnsi="仿宋" w:eastAsia="仿宋" w:cs="仿宋"/>
                <w:bCs/>
                <w:sz w:val="28"/>
                <w:szCs w:val="28"/>
                <w:vertAlign w:val="baseline"/>
              </w:rPr>
            </w:pPr>
            <w:r>
              <w:rPr>
                <w:rFonts w:hint="eastAsia" w:ascii="仿宋" w:hAnsi="仿宋" w:eastAsia="仿宋" w:cs="仿宋"/>
                <w:bCs/>
                <w:sz w:val="28"/>
                <w:szCs w:val="28"/>
                <w:vertAlign w:val="baseline"/>
                <w:lang w:eastAsia="zh-CN"/>
              </w:rPr>
              <w:t>评定等次</w:t>
            </w:r>
          </w:p>
        </w:tc>
        <w:tc>
          <w:tcPr>
            <w:tcW w:w="240" w:type="dxa"/>
            <w:vMerge w:val="restart"/>
            <w:vAlign w:val="center"/>
          </w:tcPr>
          <w:p>
            <w:pPr>
              <w:spacing w:line="600" w:lineRule="exact"/>
              <w:jc w:val="left"/>
              <w:rPr>
                <w:rFonts w:hint="eastAsia" w:ascii="仿宋" w:hAnsi="仿宋" w:eastAsia="仿宋" w:cs="仿宋"/>
                <w:bCs/>
                <w:kern w:val="2"/>
                <w:sz w:val="28"/>
                <w:szCs w:val="28"/>
                <w:vertAlign w:val="baseline"/>
                <w:lang w:val="en-US" w:eastAsia="zh-CN" w:bidi="ar-SA"/>
              </w:rPr>
            </w:pPr>
          </w:p>
          <w:p>
            <w:pPr>
              <w:spacing w:line="600" w:lineRule="exact"/>
              <w:jc w:val="center"/>
              <w:rPr>
                <w:rFonts w:hint="eastAsia" w:ascii="仿宋" w:hAnsi="仿宋" w:eastAsia="仿宋" w:cs="仿宋"/>
                <w:bCs/>
                <w:sz w:val="28"/>
                <w:szCs w:val="28"/>
                <w:vertAlign w:val="baseline"/>
                <w:lang w:eastAsia="zh-CN"/>
              </w:rPr>
            </w:pPr>
          </w:p>
        </w:tc>
        <w:tc>
          <w:tcPr>
            <w:tcW w:w="1071" w:type="dxa"/>
            <w:vMerge w:val="restart"/>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姓名</w:t>
            </w:r>
          </w:p>
        </w:tc>
        <w:tc>
          <w:tcPr>
            <w:tcW w:w="3137" w:type="dxa"/>
            <w:gridSpan w:val="4"/>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评定等次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1079" w:type="dxa"/>
            <w:vMerge w:val="continue"/>
            <w:vAlign w:val="center"/>
          </w:tcPr>
          <w:p>
            <w:pPr>
              <w:spacing w:line="600" w:lineRule="exact"/>
              <w:jc w:val="center"/>
              <w:rPr>
                <w:rFonts w:hint="eastAsia" w:ascii="仿宋" w:hAnsi="仿宋" w:eastAsia="仿宋" w:cs="仿宋"/>
                <w:bCs/>
                <w:sz w:val="28"/>
                <w:szCs w:val="28"/>
                <w:vertAlign w:val="baseline"/>
              </w:rPr>
            </w:pPr>
          </w:p>
        </w:tc>
        <w:tc>
          <w:tcPr>
            <w:tcW w:w="779"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优秀</w:t>
            </w:r>
          </w:p>
        </w:tc>
        <w:tc>
          <w:tcPr>
            <w:tcW w:w="778"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合格</w:t>
            </w:r>
          </w:p>
        </w:tc>
        <w:tc>
          <w:tcPr>
            <w:tcW w:w="824"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基本合格</w:t>
            </w:r>
          </w:p>
        </w:tc>
        <w:tc>
          <w:tcPr>
            <w:tcW w:w="824"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不合格</w:t>
            </w:r>
          </w:p>
        </w:tc>
        <w:tc>
          <w:tcPr>
            <w:tcW w:w="240" w:type="dxa"/>
            <w:vMerge w:val="continue"/>
            <w:vAlign w:val="center"/>
          </w:tcPr>
          <w:p>
            <w:pPr>
              <w:spacing w:line="600" w:lineRule="exact"/>
              <w:jc w:val="center"/>
              <w:rPr>
                <w:rFonts w:hint="eastAsia" w:ascii="仿宋" w:hAnsi="仿宋" w:eastAsia="仿宋" w:cs="仿宋"/>
                <w:bCs/>
                <w:sz w:val="28"/>
                <w:szCs w:val="28"/>
                <w:vertAlign w:val="baseline"/>
                <w:lang w:eastAsia="zh-CN"/>
              </w:rPr>
            </w:pPr>
          </w:p>
        </w:tc>
        <w:tc>
          <w:tcPr>
            <w:tcW w:w="1071" w:type="dxa"/>
            <w:vMerge w:val="continue"/>
            <w:vAlign w:val="center"/>
          </w:tcPr>
          <w:p>
            <w:pPr>
              <w:spacing w:line="600" w:lineRule="exact"/>
              <w:jc w:val="center"/>
              <w:rPr>
                <w:rFonts w:hint="eastAsia" w:ascii="仿宋" w:hAnsi="仿宋" w:eastAsia="仿宋" w:cs="仿宋"/>
                <w:bCs/>
                <w:sz w:val="28"/>
                <w:szCs w:val="28"/>
                <w:vertAlign w:val="baseline"/>
                <w:lang w:eastAsia="zh-CN"/>
              </w:rPr>
            </w:pPr>
          </w:p>
        </w:tc>
        <w:tc>
          <w:tcPr>
            <w:tcW w:w="726"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优秀</w:t>
            </w:r>
          </w:p>
        </w:tc>
        <w:tc>
          <w:tcPr>
            <w:tcW w:w="823"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合格</w:t>
            </w:r>
          </w:p>
        </w:tc>
        <w:tc>
          <w:tcPr>
            <w:tcW w:w="809"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基本合格</w:t>
            </w:r>
          </w:p>
        </w:tc>
        <w:tc>
          <w:tcPr>
            <w:tcW w:w="779"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1"/>
                <w:szCs w:val="21"/>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Merge w:val="continue"/>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Merge w:val="restart"/>
            <w:vAlign w:val="top"/>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8"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240" w:type="dxa"/>
            <w:vMerge w:val="continue"/>
          </w:tcPr>
          <w:p>
            <w:pPr>
              <w:spacing w:line="600" w:lineRule="exact"/>
              <w:jc w:val="left"/>
              <w:rPr>
                <w:rFonts w:hint="eastAsia" w:ascii="仿宋" w:hAnsi="仿宋" w:eastAsia="仿宋" w:cs="仿宋"/>
                <w:bCs/>
                <w:sz w:val="28"/>
                <w:szCs w:val="28"/>
                <w:vertAlign w:val="baseline"/>
              </w:rPr>
            </w:pPr>
          </w:p>
        </w:tc>
        <w:tc>
          <w:tcPr>
            <w:tcW w:w="1071"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26"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23"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80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779"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r>
    </w:tbl>
    <w:p>
      <w:pPr>
        <w:spacing w:line="600" w:lineRule="exact"/>
        <w:jc w:val="left"/>
        <w:rPr>
          <w:rFonts w:hint="eastAsia" w:ascii="黑体" w:eastAsia="黑体"/>
          <w:bCs/>
          <w:sz w:val="28"/>
          <w:szCs w:val="28"/>
        </w:rPr>
      </w:pPr>
      <w:r>
        <w:rPr>
          <w:rFonts w:hint="eastAsia" w:ascii="仿宋" w:hAnsi="仿宋" w:eastAsia="仿宋" w:cs="仿宋"/>
          <w:bCs/>
          <w:sz w:val="28"/>
          <w:szCs w:val="28"/>
          <w:lang w:eastAsia="zh-CN"/>
        </w:rPr>
        <w:t>注：</w:t>
      </w:r>
      <w:r>
        <w:rPr>
          <w:rFonts w:hint="eastAsia" w:ascii="仿宋" w:hAnsi="仿宋" w:eastAsia="仿宋" w:cs="仿宋"/>
          <w:bCs/>
          <w:sz w:val="28"/>
          <w:szCs w:val="28"/>
          <w:lang w:val="en-US" w:eastAsia="zh-CN"/>
        </w:rPr>
        <w:t>以支部为单位进行评定汇总。</w:t>
      </w:r>
      <w:r>
        <w:rPr>
          <w:rFonts w:hint="eastAsia" w:ascii="黑体" w:eastAsia="黑体"/>
          <w:bCs/>
          <w:sz w:val="28"/>
          <w:szCs w:val="28"/>
        </w:rPr>
        <w:br w:type="page"/>
      </w:r>
    </w:p>
    <w:p>
      <w:pPr>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3</w:t>
      </w:r>
    </w:p>
    <w:p>
      <w:pPr>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民主评议党员测评表（群众测评）</w:t>
      </w:r>
    </w:p>
    <w:p>
      <w:pPr>
        <w:spacing w:line="600" w:lineRule="exact"/>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党组织名称：                              2020年度</w:t>
      </w:r>
    </w:p>
    <w:tbl>
      <w:tblPr>
        <w:tblStyle w:val="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095"/>
        <w:gridCol w:w="1005"/>
        <w:gridCol w:w="960"/>
        <w:gridCol w:w="240"/>
        <w:gridCol w:w="1125"/>
        <w:gridCol w:w="945"/>
        <w:gridCol w:w="99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Merge w:val="restart"/>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姓名</w:t>
            </w:r>
          </w:p>
        </w:tc>
        <w:tc>
          <w:tcPr>
            <w:tcW w:w="3060" w:type="dxa"/>
            <w:gridSpan w:val="3"/>
            <w:vAlign w:val="center"/>
          </w:tcPr>
          <w:p>
            <w:pPr>
              <w:spacing w:line="600" w:lineRule="exact"/>
              <w:jc w:val="center"/>
              <w:rPr>
                <w:rFonts w:hint="eastAsia" w:ascii="仿宋" w:hAnsi="仿宋" w:eastAsia="仿宋" w:cs="仿宋"/>
                <w:bCs/>
                <w:sz w:val="28"/>
                <w:szCs w:val="28"/>
                <w:vertAlign w:val="baseline"/>
              </w:rPr>
            </w:pPr>
            <w:r>
              <w:rPr>
                <w:rFonts w:hint="eastAsia" w:ascii="仿宋" w:hAnsi="仿宋" w:eastAsia="仿宋" w:cs="仿宋"/>
                <w:bCs/>
                <w:sz w:val="28"/>
                <w:szCs w:val="28"/>
                <w:vertAlign w:val="baseline"/>
                <w:lang w:eastAsia="zh-CN"/>
              </w:rPr>
              <w:t>评定等次</w:t>
            </w:r>
          </w:p>
        </w:tc>
        <w:tc>
          <w:tcPr>
            <w:tcW w:w="240" w:type="dxa"/>
            <w:vMerge w:val="restart"/>
            <w:vAlign w:val="center"/>
          </w:tcPr>
          <w:p>
            <w:pPr>
              <w:spacing w:line="600" w:lineRule="exact"/>
              <w:jc w:val="center"/>
              <w:rPr>
                <w:rFonts w:hint="eastAsia" w:ascii="仿宋" w:hAnsi="仿宋" w:eastAsia="仿宋" w:cs="仿宋"/>
                <w:bCs/>
                <w:sz w:val="28"/>
                <w:szCs w:val="28"/>
                <w:vertAlign w:val="baseline"/>
                <w:lang w:eastAsia="zh-CN"/>
              </w:rPr>
            </w:pPr>
          </w:p>
        </w:tc>
        <w:tc>
          <w:tcPr>
            <w:tcW w:w="1125" w:type="dxa"/>
            <w:vMerge w:val="restart"/>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姓名</w:t>
            </w:r>
          </w:p>
        </w:tc>
        <w:tc>
          <w:tcPr>
            <w:tcW w:w="2985" w:type="dxa"/>
            <w:gridSpan w:val="3"/>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评定等次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1084" w:type="dxa"/>
            <w:vMerge w:val="continue"/>
            <w:vAlign w:val="center"/>
          </w:tcPr>
          <w:p>
            <w:pPr>
              <w:spacing w:line="600" w:lineRule="exact"/>
              <w:jc w:val="center"/>
              <w:rPr>
                <w:rFonts w:hint="eastAsia" w:ascii="仿宋" w:hAnsi="仿宋" w:eastAsia="仿宋" w:cs="仿宋"/>
                <w:bCs/>
                <w:sz w:val="28"/>
                <w:szCs w:val="28"/>
                <w:vertAlign w:val="baseline"/>
              </w:rPr>
            </w:pPr>
          </w:p>
        </w:tc>
        <w:tc>
          <w:tcPr>
            <w:tcW w:w="1095"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满意</w:t>
            </w:r>
          </w:p>
        </w:tc>
        <w:tc>
          <w:tcPr>
            <w:tcW w:w="1005"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基本满意</w:t>
            </w:r>
          </w:p>
        </w:tc>
        <w:tc>
          <w:tcPr>
            <w:tcW w:w="960"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不满意</w:t>
            </w:r>
          </w:p>
        </w:tc>
        <w:tc>
          <w:tcPr>
            <w:tcW w:w="240" w:type="dxa"/>
            <w:vMerge w:val="continue"/>
            <w:vAlign w:val="center"/>
          </w:tcPr>
          <w:p>
            <w:pPr>
              <w:spacing w:line="600" w:lineRule="exact"/>
              <w:jc w:val="center"/>
              <w:rPr>
                <w:rFonts w:hint="eastAsia" w:ascii="仿宋" w:hAnsi="仿宋" w:eastAsia="仿宋" w:cs="仿宋"/>
                <w:bCs/>
                <w:sz w:val="28"/>
                <w:szCs w:val="28"/>
                <w:vertAlign w:val="baseline"/>
                <w:lang w:eastAsia="zh-CN"/>
              </w:rPr>
            </w:pPr>
          </w:p>
        </w:tc>
        <w:tc>
          <w:tcPr>
            <w:tcW w:w="1125" w:type="dxa"/>
            <w:vMerge w:val="continue"/>
            <w:vAlign w:val="center"/>
          </w:tcPr>
          <w:p>
            <w:pPr>
              <w:spacing w:line="600" w:lineRule="exact"/>
              <w:jc w:val="center"/>
              <w:rPr>
                <w:rFonts w:hint="eastAsia" w:ascii="仿宋" w:hAnsi="仿宋" w:eastAsia="仿宋" w:cs="仿宋"/>
                <w:bCs/>
                <w:sz w:val="28"/>
                <w:szCs w:val="28"/>
                <w:vertAlign w:val="baseline"/>
                <w:lang w:eastAsia="zh-CN"/>
              </w:rPr>
            </w:pPr>
          </w:p>
        </w:tc>
        <w:tc>
          <w:tcPr>
            <w:tcW w:w="945"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满意</w:t>
            </w:r>
          </w:p>
        </w:tc>
        <w:tc>
          <w:tcPr>
            <w:tcW w:w="990"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基本满意</w:t>
            </w:r>
          </w:p>
        </w:tc>
        <w:tc>
          <w:tcPr>
            <w:tcW w:w="1050"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Merge w:val="restart"/>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Merge w:val="continue"/>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bl>
    <w:p>
      <w:pPr>
        <w:spacing w:line="600" w:lineRule="exact"/>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注：</w:t>
      </w:r>
      <w:r>
        <w:rPr>
          <w:rFonts w:hint="eastAsia" w:ascii="仿宋" w:hAnsi="仿宋" w:eastAsia="仿宋" w:cs="仿宋"/>
          <w:bCs/>
          <w:sz w:val="28"/>
          <w:szCs w:val="28"/>
          <w:lang w:val="en-US" w:eastAsia="zh-CN"/>
        </w:rPr>
        <w:t>以支部为单位进行评定，</w:t>
      </w:r>
      <w:r>
        <w:rPr>
          <w:rFonts w:hint="eastAsia" w:ascii="仿宋" w:hAnsi="仿宋" w:eastAsia="仿宋" w:cs="仿宋"/>
          <w:bCs/>
          <w:sz w:val="28"/>
          <w:szCs w:val="28"/>
          <w:lang w:eastAsia="zh-CN"/>
        </w:rPr>
        <w:t>请在您认为合适的评定等次内划“√”，所有测评对象为同一等次的视为无效票。</w:t>
      </w:r>
    </w:p>
    <w:p>
      <w:pPr>
        <w:spacing w:line="600" w:lineRule="exact"/>
        <w:jc w:val="left"/>
        <w:rPr>
          <w:rFonts w:hint="eastAsia" w:ascii="黑体" w:eastAsia="黑体"/>
          <w:bCs/>
          <w:sz w:val="32"/>
          <w:szCs w:val="32"/>
        </w:rPr>
      </w:pPr>
      <w:r>
        <w:rPr>
          <w:rFonts w:hint="eastAsia" w:ascii="黑体" w:eastAsia="黑体"/>
          <w:bCs/>
          <w:sz w:val="28"/>
          <w:szCs w:val="28"/>
        </w:rPr>
        <w:br w:type="page"/>
      </w:r>
    </w:p>
    <w:p>
      <w:pPr>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4</w:t>
      </w:r>
    </w:p>
    <w:p>
      <w:pPr>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民主评议党员汇总表（群众测评）</w:t>
      </w:r>
    </w:p>
    <w:p>
      <w:pPr>
        <w:spacing w:line="600" w:lineRule="exact"/>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党组织名称：                              2020年度</w:t>
      </w:r>
    </w:p>
    <w:tbl>
      <w:tblPr>
        <w:tblStyle w:val="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095"/>
        <w:gridCol w:w="1005"/>
        <w:gridCol w:w="960"/>
        <w:gridCol w:w="240"/>
        <w:gridCol w:w="1125"/>
        <w:gridCol w:w="945"/>
        <w:gridCol w:w="99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Merge w:val="restart"/>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姓名</w:t>
            </w:r>
          </w:p>
        </w:tc>
        <w:tc>
          <w:tcPr>
            <w:tcW w:w="3060" w:type="dxa"/>
            <w:gridSpan w:val="3"/>
            <w:vAlign w:val="center"/>
          </w:tcPr>
          <w:p>
            <w:pPr>
              <w:spacing w:line="600" w:lineRule="exact"/>
              <w:jc w:val="center"/>
              <w:rPr>
                <w:rFonts w:hint="eastAsia" w:ascii="仿宋" w:hAnsi="仿宋" w:eastAsia="仿宋" w:cs="仿宋"/>
                <w:bCs/>
                <w:sz w:val="28"/>
                <w:szCs w:val="28"/>
                <w:vertAlign w:val="baseline"/>
              </w:rPr>
            </w:pPr>
            <w:r>
              <w:rPr>
                <w:rFonts w:hint="eastAsia" w:ascii="仿宋" w:hAnsi="仿宋" w:eastAsia="仿宋" w:cs="仿宋"/>
                <w:bCs/>
                <w:sz w:val="28"/>
                <w:szCs w:val="28"/>
                <w:vertAlign w:val="baseline"/>
                <w:lang w:eastAsia="zh-CN"/>
              </w:rPr>
              <w:t>评定等次</w:t>
            </w:r>
          </w:p>
        </w:tc>
        <w:tc>
          <w:tcPr>
            <w:tcW w:w="240" w:type="dxa"/>
            <w:vMerge w:val="restart"/>
            <w:vAlign w:val="center"/>
          </w:tcPr>
          <w:p>
            <w:pPr>
              <w:spacing w:line="600" w:lineRule="exact"/>
              <w:jc w:val="center"/>
              <w:rPr>
                <w:rFonts w:hint="eastAsia" w:ascii="仿宋" w:hAnsi="仿宋" w:eastAsia="仿宋" w:cs="仿宋"/>
                <w:bCs/>
                <w:sz w:val="28"/>
                <w:szCs w:val="28"/>
                <w:vertAlign w:val="baseline"/>
                <w:lang w:eastAsia="zh-CN"/>
              </w:rPr>
            </w:pPr>
          </w:p>
        </w:tc>
        <w:tc>
          <w:tcPr>
            <w:tcW w:w="1125" w:type="dxa"/>
            <w:vMerge w:val="restart"/>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姓名</w:t>
            </w:r>
          </w:p>
        </w:tc>
        <w:tc>
          <w:tcPr>
            <w:tcW w:w="2985" w:type="dxa"/>
            <w:gridSpan w:val="3"/>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评定等次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1084" w:type="dxa"/>
            <w:vMerge w:val="continue"/>
            <w:vAlign w:val="center"/>
          </w:tcPr>
          <w:p>
            <w:pPr>
              <w:spacing w:line="600" w:lineRule="exact"/>
              <w:jc w:val="center"/>
              <w:rPr>
                <w:rFonts w:hint="eastAsia" w:ascii="仿宋" w:hAnsi="仿宋" w:eastAsia="仿宋" w:cs="仿宋"/>
                <w:bCs/>
                <w:sz w:val="28"/>
                <w:szCs w:val="28"/>
                <w:vertAlign w:val="baseline"/>
              </w:rPr>
            </w:pPr>
          </w:p>
        </w:tc>
        <w:tc>
          <w:tcPr>
            <w:tcW w:w="1095"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满意</w:t>
            </w:r>
          </w:p>
        </w:tc>
        <w:tc>
          <w:tcPr>
            <w:tcW w:w="1005"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基本满意</w:t>
            </w:r>
          </w:p>
        </w:tc>
        <w:tc>
          <w:tcPr>
            <w:tcW w:w="960"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不满意</w:t>
            </w:r>
          </w:p>
        </w:tc>
        <w:tc>
          <w:tcPr>
            <w:tcW w:w="240" w:type="dxa"/>
            <w:vMerge w:val="continue"/>
            <w:vAlign w:val="center"/>
          </w:tcPr>
          <w:p>
            <w:pPr>
              <w:spacing w:line="600" w:lineRule="exact"/>
              <w:jc w:val="center"/>
              <w:rPr>
                <w:rFonts w:hint="eastAsia" w:ascii="仿宋" w:hAnsi="仿宋" w:eastAsia="仿宋" w:cs="仿宋"/>
                <w:bCs/>
                <w:sz w:val="28"/>
                <w:szCs w:val="28"/>
                <w:vertAlign w:val="baseline"/>
                <w:lang w:eastAsia="zh-CN"/>
              </w:rPr>
            </w:pPr>
          </w:p>
        </w:tc>
        <w:tc>
          <w:tcPr>
            <w:tcW w:w="1125" w:type="dxa"/>
            <w:vMerge w:val="continue"/>
            <w:vAlign w:val="center"/>
          </w:tcPr>
          <w:p>
            <w:pPr>
              <w:spacing w:line="600" w:lineRule="exact"/>
              <w:jc w:val="center"/>
              <w:rPr>
                <w:rFonts w:hint="eastAsia" w:ascii="仿宋" w:hAnsi="仿宋" w:eastAsia="仿宋" w:cs="仿宋"/>
                <w:bCs/>
                <w:sz w:val="28"/>
                <w:szCs w:val="28"/>
                <w:vertAlign w:val="baseline"/>
                <w:lang w:eastAsia="zh-CN"/>
              </w:rPr>
            </w:pPr>
          </w:p>
        </w:tc>
        <w:tc>
          <w:tcPr>
            <w:tcW w:w="945"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满意</w:t>
            </w:r>
          </w:p>
        </w:tc>
        <w:tc>
          <w:tcPr>
            <w:tcW w:w="990"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基本满意</w:t>
            </w:r>
          </w:p>
        </w:tc>
        <w:tc>
          <w:tcPr>
            <w:tcW w:w="1050" w:type="dxa"/>
            <w:vAlign w:val="center"/>
          </w:tcPr>
          <w:p>
            <w:pPr>
              <w:spacing w:line="6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1"/>
                <w:szCs w:val="21"/>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Merge w:val="restart"/>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Merge w:val="continue"/>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84" w:type="dxa"/>
            <w:vAlign w:val="top"/>
          </w:tcPr>
          <w:p>
            <w:pPr>
              <w:spacing w:line="600" w:lineRule="exact"/>
              <w:jc w:val="left"/>
              <w:rPr>
                <w:rFonts w:hint="eastAsia" w:ascii="仿宋" w:hAnsi="仿宋" w:eastAsia="仿宋" w:cs="仿宋"/>
                <w:bCs/>
                <w:kern w:val="2"/>
                <w:sz w:val="28"/>
                <w:szCs w:val="28"/>
                <w:vertAlign w:val="baseline"/>
                <w:lang w:val="en-US" w:eastAsia="zh-CN" w:bidi="ar-SA"/>
              </w:rPr>
            </w:pPr>
          </w:p>
        </w:tc>
        <w:tc>
          <w:tcPr>
            <w:tcW w:w="1095" w:type="dxa"/>
            <w:vAlign w:val="top"/>
          </w:tcPr>
          <w:p>
            <w:pPr>
              <w:spacing w:line="600" w:lineRule="exact"/>
              <w:jc w:val="left"/>
              <w:rPr>
                <w:rFonts w:hint="eastAsia" w:ascii="仿宋" w:hAnsi="仿宋" w:eastAsia="仿宋" w:cs="仿宋"/>
                <w:bCs/>
                <w:sz w:val="28"/>
                <w:szCs w:val="28"/>
                <w:vertAlign w:val="baseline"/>
              </w:rPr>
            </w:pPr>
          </w:p>
        </w:tc>
        <w:tc>
          <w:tcPr>
            <w:tcW w:w="1005" w:type="dxa"/>
            <w:vAlign w:val="top"/>
          </w:tcPr>
          <w:p>
            <w:pPr>
              <w:spacing w:line="600" w:lineRule="exact"/>
              <w:jc w:val="left"/>
              <w:rPr>
                <w:rFonts w:hint="eastAsia" w:ascii="仿宋" w:hAnsi="仿宋" w:eastAsia="仿宋" w:cs="仿宋"/>
                <w:bCs/>
                <w:sz w:val="28"/>
                <w:szCs w:val="28"/>
                <w:vertAlign w:val="baseline"/>
              </w:rPr>
            </w:pPr>
          </w:p>
        </w:tc>
        <w:tc>
          <w:tcPr>
            <w:tcW w:w="960" w:type="dxa"/>
            <w:vAlign w:val="top"/>
          </w:tcPr>
          <w:p>
            <w:pPr>
              <w:spacing w:line="600" w:lineRule="exact"/>
              <w:jc w:val="left"/>
              <w:rPr>
                <w:rFonts w:hint="eastAsia" w:ascii="仿宋" w:hAnsi="仿宋" w:eastAsia="仿宋" w:cs="仿宋"/>
                <w:bCs/>
                <w:sz w:val="28"/>
                <w:szCs w:val="28"/>
                <w:vertAlign w:val="baseline"/>
              </w:rPr>
            </w:pPr>
          </w:p>
        </w:tc>
        <w:tc>
          <w:tcPr>
            <w:tcW w:w="240" w:type="dxa"/>
            <w:vAlign w:val="top"/>
          </w:tcPr>
          <w:p>
            <w:pPr>
              <w:spacing w:line="600" w:lineRule="exact"/>
              <w:jc w:val="left"/>
              <w:rPr>
                <w:rFonts w:hint="eastAsia" w:ascii="仿宋" w:hAnsi="仿宋" w:eastAsia="仿宋" w:cs="仿宋"/>
                <w:bCs/>
                <w:sz w:val="28"/>
                <w:szCs w:val="28"/>
                <w:vertAlign w:val="baseline"/>
              </w:rPr>
            </w:pPr>
          </w:p>
        </w:tc>
        <w:tc>
          <w:tcPr>
            <w:tcW w:w="1125" w:type="dxa"/>
            <w:vAlign w:val="top"/>
          </w:tcPr>
          <w:p>
            <w:pPr>
              <w:spacing w:line="600" w:lineRule="exact"/>
              <w:jc w:val="left"/>
              <w:rPr>
                <w:rFonts w:hint="eastAsia" w:ascii="仿宋" w:hAnsi="仿宋" w:eastAsia="仿宋" w:cs="仿宋"/>
                <w:bCs/>
                <w:sz w:val="28"/>
                <w:szCs w:val="28"/>
                <w:vertAlign w:val="baseline"/>
              </w:rPr>
            </w:pPr>
          </w:p>
        </w:tc>
        <w:tc>
          <w:tcPr>
            <w:tcW w:w="945" w:type="dxa"/>
            <w:vAlign w:val="top"/>
          </w:tcPr>
          <w:p>
            <w:pPr>
              <w:spacing w:line="600" w:lineRule="exact"/>
              <w:jc w:val="left"/>
              <w:rPr>
                <w:rFonts w:hint="eastAsia" w:ascii="仿宋" w:hAnsi="仿宋" w:eastAsia="仿宋" w:cs="仿宋"/>
                <w:bCs/>
                <w:sz w:val="28"/>
                <w:szCs w:val="28"/>
                <w:vertAlign w:val="baseline"/>
              </w:rPr>
            </w:pPr>
          </w:p>
        </w:tc>
        <w:tc>
          <w:tcPr>
            <w:tcW w:w="990" w:type="dxa"/>
            <w:vAlign w:val="top"/>
          </w:tcPr>
          <w:p>
            <w:pPr>
              <w:spacing w:line="600" w:lineRule="exact"/>
              <w:jc w:val="left"/>
              <w:rPr>
                <w:rFonts w:hint="eastAsia" w:ascii="仿宋" w:hAnsi="仿宋" w:eastAsia="仿宋" w:cs="仿宋"/>
                <w:bCs/>
                <w:sz w:val="28"/>
                <w:szCs w:val="28"/>
                <w:vertAlign w:val="baseline"/>
              </w:rPr>
            </w:pPr>
          </w:p>
        </w:tc>
        <w:tc>
          <w:tcPr>
            <w:tcW w:w="1050" w:type="dxa"/>
            <w:vAlign w:val="top"/>
          </w:tcPr>
          <w:p>
            <w:pPr>
              <w:spacing w:line="600" w:lineRule="exact"/>
              <w:jc w:val="left"/>
              <w:rPr>
                <w:rFonts w:hint="eastAsia" w:ascii="仿宋" w:hAnsi="仿宋" w:eastAsia="仿宋" w:cs="仿宋"/>
                <w:bCs/>
                <w:sz w:val="28"/>
                <w:szCs w:val="28"/>
                <w:vertAlign w:val="baseline"/>
              </w:rPr>
            </w:pPr>
          </w:p>
        </w:tc>
      </w:tr>
    </w:tbl>
    <w:p>
      <w:pPr>
        <w:spacing w:line="600" w:lineRule="exact"/>
        <w:jc w:val="left"/>
        <w:rPr>
          <w:rFonts w:hint="eastAsia" w:ascii="黑体" w:eastAsia="黑体"/>
          <w:bCs/>
          <w:sz w:val="32"/>
          <w:szCs w:val="32"/>
        </w:rPr>
      </w:pPr>
      <w:r>
        <w:rPr>
          <w:rFonts w:hint="eastAsia" w:ascii="仿宋" w:hAnsi="仿宋" w:eastAsia="仿宋" w:cs="仿宋"/>
          <w:bCs/>
          <w:sz w:val="28"/>
          <w:szCs w:val="28"/>
          <w:lang w:eastAsia="zh-CN"/>
        </w:rPr>
        <w:t>注：</w:t>
      </w:r>
      <w:r>
        <w:rPr>
          <w:rFonts w:hint="eastAsia" w:ascii="仿宋" w:hAnsi="仿宋" w:eastAsia="仿宋" w:cs="仿宋"/>
          <w:bCs/>
          <w:sz w:val="28"/>
          <w:szCs w:val="28"/>
          <w:lang w:val="en-US" w:eastAsia="zh-CN"/>
        </w:rPr>
        <w:t>以支部为单位进行评定汇总。</w:t>
      </w:r>
      <w:r>
        <w:rPr>
          <w:rFonts w:hint="eastAsia" w:ascii="黑体" w:eastAsia="黑体"/>
          <w:bCs/>
          <w:sz w:val="28"/>
          <w:szCs w:val="28"/>
        </w:rPr>
        <w:br w:type="page"/>
      </w:r>
    </w:p>
    <w:p>
      <w:pPr>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lang w:val="en-US" w:eastAsia="zh-CN"/>
        </w:rPr>
        <w:br w:type="page"/>
      </w:r>
    </w:p>
    <w:p>
      <w:pPr>
        <w:autoSpaceDE w:val="0"/>
        <w:autoSpaceDN w:val="0"/>
        <w:spacing w:line="600" w:lineRule="exact"/>
        <w:ind w:right="640"/>
        <w:jc w:val="left"/>
        <w:rPr>
          <w:rFonts w:hint="eastAsia" w:ascii="仿宋_GB2312" w:hAnsi="仿宋_GB2312" w:eastAsia="仿宋_GB2312" w:cs="仿宋_GB2312"/>
          <w:b w:val="0"/>
          <w:bCs/>
          <w:spacing w:val="30"/>
          <w:sz w:val="32"/>
          <w:szCs w:val="32"/>
          <w:lang w:val="en-US" w:eastAsia="zh-CN"/>
        </w:rPr>
      </w:pPr>
      <w:r>
        <w:rPr>
          <w:rFonts w:hint="eastAsia" w:ascii="仿宋_GB2312" w:hAnsi="仿宋_GB2312" w:eastAsia="仿宋_GB2312" w:cs="仿宋_GB2312"/>
          <w:b w:val="0"/>
          <w:bCs/>
          <w:spacing w:val="0"/>
          <w:sz w:val="32"/>
          <w:szCs w:val="32"/>
          <w:lang w:val="en-US" w:eastAsia="zh-CN"/>
        </w:rPr>
        <w:t>附件5</w:t>
      </w:r>
    </w:p>
    <w:p>
      <w:pPr>
        <w:autoSpaceDE w:val="0"/>
        <w:autoSpaceDN w:val="0"/>
        <w:spacing w:line="600" w:lineRule="exact"/>
        <w:ind w:right="640"/>
        <w:jc w:val="center"/>
        <w:rPr>
          <w:rFonts w:hint="eastAsia" w:ascii="方正小标宋简体" w:eastAsia="方正小标宋简体"/>
          <w:bCs/>
          <w:spacing w:val="30"/>
          <w:sz w:val="44"/>
        </w:rPr>
      </w:pPr>
      <w:r>
        <w:rPr>
          <w:rFonts w:hint="eastAsia" w:ascii="方正小标宋简体" w:eastAsia="方正小标宋简体"/>
          <w:bCs/>
          <w:spacing w:val="30"/>
          <w:sz w:val="44"/>
        </w:rPr>
        <w:t>民主评议党员登记表</w:t>
      </w:r>
    </w:p>
    <w:p>
      <w:pPr>
        <w:spacing w:line="600" w:lineRule="exact"/>
        <w:jc w:val="center"/>
        <w:rPr>
          <w:rFonts w:hint="eastAsia" w:ascii="楷体_GB2312" w:hAnsi="楷体_GB2312" w:eastAsia="楷体_GB2312" w:cs="楷体_GB2312"/>
          <w:b/>
          <w:bCs w:val="0"/>
          <w:spacing w:val="30"/>
          <w:sz w:val="32"/>
          <w:szCs w:val="32"/>
        </w:rPr>
      </w:pPr>
      <w:r>
        <w:rPr>
          <w:rFonts w:hint="eastAsia" w:ascii="楷体_GB2312" w:hAnsi="楷体_GB2312" w:eastAsia="楷体_GB2312" w:cs="楷体_GB2312"/>
          <w:b/>
          <w:bCs w:val="0"/>
          <w:spacing w:val="30"/>
          <w:sz w:val="32"/>
          <w:szCs w:val="32"/>
        </w:rPr>
        <w:t>（</w:t>
      </w:r>
      <w:r>
        <w:rPr>
          <w:rFonts w:hint="eastAsia" w:ascii="楷体_GB2312" w:hAnsi="楷体_GB2312" w:eastAsia="楷体_GB2312" w:cs="楷体_GB2312"/>
          <w:b/>
          <w:bCs w:val="0"/>
          <w:spacing w:val="30"/>
          <w:sz w:val="32"/>
          <w:szCs w:val="32"/>
          <w:lang w:val="en-US" w:eastAsia="zh-CN"/>
        </w:rPr>
        <w:t>2021</w:t>
      </w:r>
      <w:r>
        <w:rPr>
          <w:rFonts w:hint="eastAsia" w:ascii="楷体_GB2312" w:hAnsi="楷体_GB2312" w:eastAsia="楷体_GB2312" w:cs="楷体_GB2312"/>
          <w:b/>
          <w:bCs w:val="0"/>
          <w:spacing w:val="30"/>
          <w:sz w:val="32"/>
          <w:szCs w:val="32"/>
        </w:rPr>
        <w:t>年度）</w:t>
      </w:r>
    </w:p>
    <w:tbl>
      <w:tblPr>
        <w:tblStyle w:val="7"/>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75"/>
        <w:gridCol w:w="1264"/>
        <w:gridCol w:w="1518"/>
        <w:gridCol w:w="1514"/>
        <w:gridCol w:w="1517"/>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176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8"/>
                <w:szCs w:val="28"/>
              </w:rPr>
            </w:pPr>
            <w:r>
              <w:rPr>
                <w:rFonts w:hint="eastAsia" w:ascii="仿宋_GB2312" w:eastAsia="仿宋_GB2312"/>
                <w:sz w:val="28"/>
                <w:szCs w:val="28"/>
              </w:rPr>
              <w:t>姓  名</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8"/>
                <w:szCs w:val="28"/>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8"/>
                <w:szCs w:val="28"/>
              </w:rPr>
            </w:pPr>
            <w:r>
              <w:rPr>
                <w:rFonts w:hint="eastAsia" w:ascii="仿宋_GB2312" w:eastAsia="仿宋_GB2312"/>
                <w:sz w:val="28"/>
                <w:szCs w:val="28"/>
              </w:rPr>
              <w:t>性  别</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8"/>
                <w:szCs w:val="28"/>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8"/>
                <w:szCs w:val="28"/>
              </w:rPr>
            </w:pPr>
            <w:r>
              <w:rPr>
                <w:rFonts w:hint="eastAsia" w:ascii="仿宋_GB2312" w:eastAsia="仿宋_GB2312"/>
                <w:sz w:val="28"/>
                <w:szCs w:val="28"/>
              </w:rPr>
              <w:t>民  族</w:t>
            </w: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176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8"/>
                <w:szCs w:val="28"/>
              </w:rPr>
            </w:pPr>
            <w:r>
              <w:rPr>
                <w:rFonts w:hint="eastAsia" w:ascii="仿宋_GB2312" w:eastAsia="仿宋_GB2312"/>
                <w:sz w:val="28"/>
                <w:szCs w:val="28"/>
              </w:rPr>
              <w:t>出生年月</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8"/>
                <w:szCs w:val="28"/>
              </w:rPr>
            </w:pP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8"/>
                <w:szCs w:val="28"/>
              </w:rPr>
            </w:pPr>
            <w:r>
              <w:rPr>
                <w:rFonts w:hint="eastAsia" w:ascii="仿宋_GB2312" w:eastAsia="仿宋_GB2312"/>
                <w:sz w:val="28"/>
                <w:szCs w:val="28"/>
              </w:rPr>
              <w:t>入党时间</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8"/>
                <w:szCs w:val="28"/>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8"/>
                <w:szCs w:val="28"/>
              </w:rPr>
            </w:pPr>
            <w:r>
              <w:rPr>
                <w:rFonts w:hint="eastAsia" w:ascii="仿宋_GB2312" w:eastAsia="仿宋_GB2312"/>
                <w:sz w:val="28"/>
                <w:szCs w:val="28"/>
              </w:rPr>
              <w:t>文化程度</w:t>
            </w: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176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8"/>
                <w:szCs w:val="28"/>
              </w:rPr>
            </w:pPr>
            <w:r>
              <w:rPr>
                <w:rFonts w:hint="eastAsia" w:ascii="仿宋_GB2312" w:eastAsia="仿宋_GB2312"/>
                <w:spacing w:val="-4"/>
                <w:sz w:val="28"/>
                <w:szCs w:val="28"/>
              </w:rPr>
              <w:t>所在基层党组织及职务</w:t>
            </w:r>
          </w:p>
        </w:tc>
        <w:tc>
          <w:tcPr>
            <w:tcW w:w="7332" w:type="dxa"/>
            <w:gridSpan w:val="5"/>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797"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黑体" w:eastAsia="黑体"/>
                <w:sz w:val="24"/>
              </w:rPr>
            </w:pPr>
            <w:r>
              <w:rPr>
                <w:rFonts w:hint="eastAsia" w:ascii="黑体" w:eastAsia="黑体"/>
                <w:sz w:val="24"/>
              </w:rPr>
              <w:t>个</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黑体" w:eastAsia="黑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黑体" w:eastAsia="黑体"/>
                <w:sz w:val="24"/>
              </w:rPr>
            </w:pPr>
            <w:r>
              <w:rPr>
                <w:rFonts w:hint="eastAsia" w:ascii="黑体" w:eastAsia="黑体"/>
                <w:sz w:val="24"/>
              </w:rPr>
              <w:t>人</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黑体" w:eastAsia="黑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黑体" w:eastAsia="黑体"/>
                <w:sz w:val="24"/>
              </w:rPr>
            </w:pPr>
            <w:r>
              <w:rPr>
                <w:rFonts w:hint="eastAsia" w:ascii="黑体" w:eastAsia="黑体"/>
                <w:sz w:val="24"/>
              </w:rPr>
              <w:t>总</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黑体" w:eastAsia="黑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jc w:val="center"/>
              <w:textAlignment w:val="auto"/>
              <w:outlineLvl w:val="9"/>
              <w:rPr>
                <w:rFonts w:hint="eastAsia" w:ascii="仿宋_GB2312" w:eastAsia="仿宋_GB2312"/>
                <w:sz w:val="24"/>
              </w:rPr>
            </w:pPr>
            <w:r>
              <w:rPr>
                <w:rFonts w:hint="eastAsia" w:ascii="黑体" w:eastAsia="黑体"/>
                <w:sz w:val="24"/>
              </w:rPr>
              <w:t>结</w:t>
            </w:r>
          </w:p>
        </w:tc>
        <w:tc>
          <w:tcPr>
            <w:tcW w:w="8307" w:type="dxa"/>
            <w:gridSpan w:val="6"/>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0" w:firstLineChars="0"/>
              <w:textAlignment w:val="auto"/>
              <w:outlineLvl w:val="9"/>
              <w:rPr>
                <w:rFonts w:hint="eastAsia" w:ascii="仿宋_GB2312" w:eastAsia="仿宋_GB2312"/>
                <w:sz w:val="24"/>
              </w:rPr>
            </w:pPr>
          </w:p>
        </w:tc>
      </w:tr>
    </w:tbl>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sz w:val="10"/>
          <w:szCs w:val="10"/>
        </w:rPr>
      </w:pPr>
      <w:r>
        <w:br w:type="page"/>
      </w:r>
    </w:p>
    <w:tbl>
      <w:tblPr>
        <w:tblStyle w:val="7"/>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17"/>
        <w:gridCol w:w="717"/>
        <w:gridCol w:w="717"/>
        <w:gridCol w:w="717"/>
        <w:gridCol w:w="722"/>
        <w:gridCol w:w="717"/>
        <w:gridCol w:w="717"/>
        <w:gridCol w:w="716"/>
        <w:gridCol w:w="717"/>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77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测</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评</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情</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况</w:t>
            </w:r>
          </w:p>
        </w:tc>
        <w:tc>
          <w:tcPr>
            <w:tcW w:w="3590" w:type="dxa"/>
            <w:gridSpan w:val="5"/>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240" w:firstLineChars="100"/>
              <w:jc w:val="center"/>
              <w:textAlignment w:val="auto"/>
              <w:outlineLvl w:val="9"/>
              <w:rPr>
                <w:rFonts w:hint="eastAsia" w:ascii="仿宋_GB2312" w:eastAsia="仿宋_GB2312"/>
                <w:sz w:val="24"/>
              </w:rPr>
            </w:pPr>
            <w:r>
              <w:rPr>
                <w:rFonts w:hint="eastAsia" w:ascii="仿宋_GB2312" w:eastAsia="仿宋_GB2312"/>
                <w:sz w:val="24"/>
              </w:rPr>
              <w:t>党员测评（填票数）</w:t>
            </w:r>
          </w:p>
        </w:tc>
        <w:tc>
          <w:tcPr>
            <w:tcW w:w="2867"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群众测评（填票数）</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组织评定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77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p>
        </w:tc>
        <w:tc>
          <w:tcPr>
            <w:tcW w:w="717"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总</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票</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数</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优</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秀</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合</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格</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基</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本</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合</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格</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不</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合</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格</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总</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票</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数</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满</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意</w:t>
            </w:r>
          </w:p>
        </w:tc>
        <w:tc>
          <w:tcPr>
            <w:tcW w:w="71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基</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本</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满</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意</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不</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满</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r>
              <w:rPr>
                <w:rFonts w:hint="eastAsia" w:ascii="仿宋_GB2312" w:eastAsia="仿宋_GB2312"/>
                <w:sz w:val="24"/>
              </w:rPr>
              <w:t>意</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77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p>
        </w:tc>
        <w:tc>
          <w:tcPr>
            <w:tcW w:w="71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0"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支部党员大会评议意见</w:t>
            </w:r>
          </w:p>
        </w:tc>
        <w:tc>
          <w:tcPr>
            <w:tcW w:w="7950" w:type="dxa"/>
            <w:gridSpan w:val="1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firstLine="4768" w:firstLineChars="1987"/>
              <w:textAlignment w:val="auto"/>
              <w:outlineLvl w:val="9"/>
              <w:rPr>
                <w:rFonts w:hint="eastAsia" w:ascii="宋体" w:hAnsi="宋体"/>
                <w:sz w:val="24"/>
              </w:rPr>
            </w:pPr>
            <w:r>
              <w:rPr>
                <w:rFonts w:hint="eastAsia" w:ascii="宋体" w:hAnsi="宋体"/>
                <w:sz w:val="24"/>
              </w:rPr>
              <w:t>支部书记签名或盖章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right"/>
              <w:textAlignment w:val="auto"/>
              <w:outlineLvl w:val="9"/>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4"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党</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总</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支</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审</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查</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意</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见</w:t>
            </w:r>
          </w:p>
        </w:tc>
        <w:tc>
          <w:tcPr>
            <w:tcW w:w="7950" w:type="dxa"/>
            <w:gridSpan w:val="1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r>
              <w:rPr>
                <w:rFonts w:hint="eastAsia" w:ascii="宋体" w:hAnsi="宋体"/>
                <w:sz w:val="24"/>
              </w:rPr>
              <w:t>党总支名称                            党总支书记签名或盖章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right"/>
              <w:textAlignment w:val="auto"/>
              <w:outlineLvl w:val="9"/>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1"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党</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委</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审</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批</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意</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见</w:t>
            </w:r>
          </w:p>
        </w:tc>
        <w:tc>
          <w:tcPr>
            <w:tcW w:w="7950" w:type="dxa"/>
            <w:gridSpan w:val="1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r>
              <w:rPr>
                <w:rFonts w:hint="eastAsia" w:ascii="宋体" w:hAnsi="宋体"/>
                <w:sz w:val="24"/>
              </w:rPr>
              <w:t>基层党委盖章                            党委书记签名或盖章</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right"/>
              <w:textAlignment w:val="auto"/>
              <w:outlineLvl w:val="9"/>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7"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jc w:val="center"/>
              <w:textAlignment w:val="auto"/>
              <w:outlineLvl w:val="9"/>
              <w:rPr>
                <w:rFonts w:hint="eastAsia" w:ascii="黑体" w:eastAsia="黑体"/>
                <w:sz w:val="24"/>
              </w:rPr>
            </w:pPr>
            <w:r>
              <w:rPr>
                <w:rFonts w:hint="eastAsia" w:ascii="黑体" w:eastAsia="黑体"/>
                <w:sz w:val="24"/>
              </w:rPr>
              <w:t>未参加等次评定说明</w:t>
            </w:r>
          </w:p>
        </w:tc>
        <w:tc>
          <w:tcPr>
            <w:tcW w:w="7950" w:type="dxa"/>
            <w:gridSpan w:val="10"/>
            <w:vAlign w:val="top"/>
          </w:tcPr>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31" w:rightChars="15"/>
              <w:textAlignment w:val="auto"/>
              <w:outlineLvl w:val="9"/>
              <w:rPr>
                <w:rFonts w:hint="eastAsia" w:ascii="宋体" w:hAnsi="宋体"/>
                <w:sz w:val="24"/>
              </w:rPr>
            </w:pPr>
          </w:p>
        </w:tc>
      </w:tr>
    </w:tbl>
    <w:p>
      <w:pPr>
        <w:spacing w:line="400" w:lineRule="exact"/>
        <w:ind w:right="31" w:rightChars="15"/>
        <w:rPr>
          <w:rFonts w:hint="eastAsia" w:eastAsia="仿宋_GB2312"/>
          <w:color w:val="000000"/>
          <w:sz w:val="18"/>
          <w:szCs w:val="18"/>
        </w:rPr>
      </w:pPr>
      <w:r>
        <w:rPr>
          <w:rFonts w:hint="eastAsia" w:ascii="楷体_GB2312" w:hAnsi="Arial" w:eastAsia="楷体_GB2312" w:cs="Arial"/>
          <w:sz w:val="28"/>
          <w:szCs w:val="28"/>
        </w:rPr>
        <w:t>注：本表一式三份，党委、党支部、党员个人档案各存一份。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7519E15-D28D-4D2C-945B-C1FB7E7093D9}"/>
  </w:font>
  <w:font w:name="黑体">
    <w:panose1 w:val="02010609060101010101"/>
    <w:charset w:val="86"/>
    <w:family w:val="auto"/>
    <w:pitch w:val="default"/>
    <w:sig w:usb0="800002BF" w:usb1="38CF7CFA" w:usb2="00000016" w:usb3="00000000" w:csb0="00040001" w:csb1="00000000"/>
    <w:embedRegular r:id="rId2" w:fontKey="{91B5DDC8-4759-4623-B57F-D3BD0B19CC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3" w:fontKey="{79768CE4-8364-43E3-B160-586893128A01}"/>
  </w:font>
  <w:font w:name="仿宋_GB2312">
    <w:panose1 w:val="02010609030101010101"/>
    <w:charset w:val="86"/>
    <w:family w:val="auto"/>
    <w:pitch w:val="default"/>
    <w:sig w:usb0="00000001" w:usb1="080E0000" w:usb2="00000000" w:usb3="00000000" w:csb0="00040000" w:csb1="00000000"/>
    <w:embedRegular r:id="rId4" w:fontKey="{7F72FCEB-B337-47E2-916B-462168E8CB4F}"/>
  </w:font>
  <w:font w:name="仿宋">
    <w:panose1 w:val="02010609060101010101"/>
    <w:charset w:val="86"/>
    <w:family w:val="modern"/>
    <w:pitch w:val="default"/>
    <w:sig w:usb0="800002BF" w:usb1="38CF7CFA" w:usb2="00000016" w:usb3="00000000" w:csb0="00040001" w:csb1="00000000"/>
    <w:embedRegular r:id="rId5" w:fontKey="{69749127-7CC7-466F-B279-DDC6B14224DD}"/>
  </w:font>
  <w:font w:name="楷体_GB2312">
    <w:panose1 w:val="02010609030101010101"/>
    <w:charset w:val="86"/>
    <w:family w:val="auto"/>
    <w:pitch w:val="default"/>
    <w:sig w:usb0="00000001" w:usb1="080E0000" w:usb2="00000000" w:usb3="00000000" w:csb0="00040000" w:csb1="00000000"/>
    <w:embedRegular r:id="rId6" w:fontKey="{06FBA63B-3748-4D73-8025-14706DDA8E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2383155</wp:posOffset>
              </wp:positionH>
              <wp:positionV relativeFrom="paragraph">
                <wp:posOffset>-161290</wp:posOffset>
              </wp:positionV>
              <wp:extent cx="488950" cy="4591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895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7.65pt;margin-top:-12.7pt;height:36.15pt;width:38.5pt;mso-position-horizontal-relative:margin;z-index:251659264;mso-width-relative:page;mso-height-relative:page;" filled="f" stroked="f" coordsize="21600,21600" o:gfxdata="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2kpN2QAAAAoB&#10;AAAPAAAAAAAAAAEAIAAAACIAAABkcnMvZG93bnJldi54bWxQSwECFAAUAAAACACHTuJAMncQLxoC&#10;AAATBAAADgAAAAAAAAABACAAAAAoAQAAZHJzL2Uyb0RvYy54bWxQSwUGAAAAAAYABgBZAQAAtAUA&#10;AAAA&#10;">
              <v:fill on="f" focussize="0,0"/>
              <v:stroke on="f" weight="0.5pt"/>
              <v:imagedata o:title=""/>
              <o:lock v:ext="edit" aspectratio="f"/>
              <v:textbox inset="0mm,0mm,0mm,0mm">
                <w:txbxContent>
                  <w:p>
                    <w:pPr>
                      <w:pStyle w:val="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C40F3"/>
    <w:rsid w:val="0EF05ED3"/>
    <w:rsid w:val="11622F95"/>
    <w:rsid w:val="220C40F3"/>
    <w:rsid w:val="237309C3"/>
    <w:rsid w:val="2D130F74"/>
    <w:rsid w:val="323D70D4"/>
    <w:rsid w:val="42277930"/>
    <w:rsid w:val="44ED0C58"/>
    <w:rsid w:val="53F83EED"/>
    <w:rsid w:val="595C23C5"/>
    <w:rsid w:val="718A328C"/>
    <w:rsid w:val="7E5C6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方正小标宋简体" w:cs="Times New Roman"/>
      <w:kern w:val="44"/>
      <w:sz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2022-01-17T01:41:00Z</dcterms:created>
  <dc:creator>Administrator</dc:creator>
  <cp:lastModifiedBy>Administrator</cp:lastModifiedBy>
  <cp:lastPrinted>2022-01-27T03:41:31Z</cp:lastPrinted>
  <dcterms:modified xsi:type="dcterms:W3CDTF">2022-01-27T03:42:46Z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41AF96F86C584308920DC5D3F8B82F74</vt:lpwstr>
  </property>
</Properties>
</file>