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F9" w:rsidRDefault="00EA0AF9"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重点民生实事项目基层表</w:t>
      </w:r>
    </w:p>
    <w:p w:rsidR="00EA0AF9" w:rsidRDefault="00EA0AF9">
      <w:pPr>
        <w:rPr>
          <w:sz w:val="24"/>
          <w:szCs w:val="24"/>
        </w:rPr>
      </w:pPr>
    </w:p>
    <w:p w:rsidR="00EA0AF9" w:rsidRDefault="00EA0AF9">
      <w:pPr>
        <w:rPr>
          <w:sz w:val="24"/>
          <w:szCs w:val="24"/>
        </w:rPr>
      </w:pPr>
      <w:r>
        <w:rPr>
          <w:rFonts w:hint="eastAsia"/>
          <w:sz w:val="32"/>
          <w:szCs w:val="32"/>
        </w:rPr>
        <w:t>单位名称：华容县工业和信息化局</w:t>
      </w:r>
      <w:r>
        <w:rPr>
          <w:sz w:val="32"/>
          <w:szCs w:val="32"/>
        </w:rPr>
        <w:t xml:space="preserve">   </w:t>
      </w:r>
      <w:r>
        <w:rPr>
          <w:sz w:val="24"/>
          <w:szCs w:val="24"/>
        </w:rPr>
        <w:t xml:space="preserve">                                                           </w:t>
      </w:r>
      <w:bookmarkStart w:id="0" w:name="_GoBack"/>
      <w:bookmarkEnd w:id="0"/>
    </w:p>
    <w:tbl>
      <w:tblPr>
        <w:tblW w:w="14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4"/>
        <w:gridCol w:w="3685"/>
        <w:gridCol w:w="1425"/>
        <w:gridCol w:w="2319"/>
        <w:gridCol w:w="1508"/>
        <w:gridCol w:w="1418"/>
      </w:tblGrid>
      <w:tr w:rsidR="00EA0AF9" w:rsidRPr="00EB19A4" w:rsidTr="00EB19A4">
        <w:trPr>
          <w:trHeight w:val="851"/>
        </w:trPr>
        <w:tc>
          <w:tcPr>
            <w:tcW w:w="3794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3685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rFonts w:hint="eastAsia"/>
                <w:sz w:val="32"/>
                <w:szCs w:val="32"/>
              </w:rPr>
              <w:t>项目建设地址</w:t>
            </w:r>
          </w:p>
        </w:tc>
        <w:tc>
          <w:tcPr>
            <w:tcW w:w="1425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319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1508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rFonts w:hint="eastAsia"/>
                <w:sz w:val="32"/>
                <w:szCs w:val="32"/>
              </w:rPr>
              <w:t>计划情况</w:t>
            </w:r>
          </w:p>
        </w:tc>
        <w:tc>
          <w:tcPr>
            <w:tcW w:w="1418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rFonts w:hint="eastAsia"/>
                <w:sz w:val="32"/>
                <w:szCs w:val="32"/>
              </w:rPr>
              <w:t>完成情况</w:t>
            </w:r>
          </w:p>
        </w:tc>
      </w:tr>
      <w:tr w:rsidR="00EA0AF9" w:rsidRPr="00EB19A4" w:rsidTr="00EB19A4">
        <w:trPr>
          <w:trHeight w:val="851"/>
        </w:trPr>
        <w:tc>
          <w:tcPr>
            <w:tcW w:w="3794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rFonts w:hint="eastAsia"/>
                <w:sz w:val="32"/>
                <w:szCs w:val="32"/>
              </w:rPr>
              <w:t>提升农村通信网络</w:t>
            </w:r>
          </w:p>
        </w:tc>
        <w:tc>
          <w:tcPr>
            <w:tcW w:w="3685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rFonts w:hint="eastAsia"/>
                <w:sz w:val="32"/>
                <w:szCs w:val="32"/>
              </w:rPr>
              <w:t>插旗镇同福村</w:t>
            </w:r>
          </w:p>
        </w:tc>
        <w:tc>
          <w:tcPr>
            <w:tcW w:w="1425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rFonts w:hint="eastAsia"/>
                <w:sz w:val="32"/>
                <w:szCs w:val="32"/>
              </w:rPr>
              <w:t>秦力</w:t>
            </w:r>
          </w:p>
        </w:tc>
        <w:tc>
          <w:tcPr>
            <w:tcW w:w="2319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sz w:val="32"/>
                <w:szCs w:val="32"/>
              </w:rPr>
              <w:t>15873093199</w:t>
            </w:r>
          </w:p>
        </w:tc>
        <w:tc>
          <w:tcPr>
            <w:tcW w:w="1508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sz w:val="32"/>
                <w:szCs w:val="32"/>
              </w:rPr>
              <w:t>100%</w:t>
            </w:r>
          </w:p>
        </w:tc>
      </w:tr>
      <w:tr w:rsidR="00EA0AF9" w:rsidRPr="00EB19A4" w:rsidTr="00EB19A4">
        <w:trPr>
          <w:trHeight w:val="851"/>
        </w:trPr>
        <w:tc>
          <w:tcPr>
            <w:tcW w:w="3794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rFonts w:hint="eastAsia"/>
                <w:sz w:val="32"/>
                <w:szCs w:val="32"/>
              </w:rPr>
              <w:t>提升农村通信网络</w:t>
            </w:r>
          </w:p>
        </w:tc>
        <w:tc>
          <w:tcPr>
            <w:tcW w:w="3685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rFonts w:hint="eastAsia"/>
                <w:sz w:val="32"/>
                <w:szCs w:val="32"/>
              </w:rPr>
              <w:t>北景港镇建丰村</w:t>
            </w:r>
          </w:p>
        </w:tc>
        <w:tc>
          <w:tcPr>
            <w:tcW w:w="1425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rFonts w:hint="eastAsia"/>
                <w:sz w:val="32"/>
                <w:szCs w:val="32"/>
              </w:rPr>
              <w:t>秦力</w:t>
            </w:r>
          </w:p>
        </w:tc>
        <w:tc>
          <w:tcPr>
            <w:tcW w:w="2319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sz w:val="32"/>
                <w:szCs w:val="32"/>
              </w:rPr>
              <w:t>15873093199</w:t>
            </w:r>
          </w:p>
        </w:tc>
        <w:tc>
          <w:tcPr>
            <w:tcW w:w="1508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sz w:val="32"/>
                <w:szCs w:val="32"/>
              </w:rPr>
              <w:t>100%</w:t>
            </w:r>
          </w:p>
        </w:tc>
      </w:tr>
      <w:tr w:rsidR="00EA0AF9" w:rsidRPr="00EB19A4" w:rsidTr="00EB19A4">
        <w:trPr>
          <w:trHeight w:val="851"/>
        </w:trPr>
        <w:tc>
          <w:tcPr>
            <w:tcW w:w="3794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rFonts w:hint="eastAsia"/>
                <w:sz w:val="32"/>
                <w:szCs w:val="32"/>
              </w:rPr>
              <w:t>提升农村通信网络</w:t>
            </w:r>
          </w:p>
        </w:tc>
        <w:tc>
          <w:tcPr>
            <w:tcW w:w="3685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rFonts w:hint="eastAsia"/>
                <w:sz w:val="32"/>
                <w:szCs w:val="32"/>
              </w:rPr>
              <w:t>注滋口镇新发村</w:t>
            </w:r>
          </w:p>
        </w:tc>
        <w:tc>
          <w:tcPr>
            <w:tcW w:w="1425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rFonts w:hint="eastAsia"/>
                <w:sz w:val="32"/>
                <w:szCs w:val="32"/>
              </w:rPr>
              <w:t>秦力</w:t>
            </w:r>
          </w:p>
        </w:tc>
        <w:tc>
          <w:tcPr>
            <w:tcW w:w="2319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sz w:val="32"/>
                <w:szCs w:val="32"/>
              </w:rPr>
              <w:t>15873093199</w:t>
            </w:r>
          </w:p>
        </w:tc>
        <w:tc>
          <w:tcPr>
            <w:tcW w:w="1508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sz w:val="32"/>
                <w:szCs w:val="32"/>
              </w:rPr>
              <w:t>100%</w:t>
            </w:r>
          </w:p>
        </w:tc>
      </w:tr>
      <w:tr w:rsidR="00EA0AF9" w:rsidRPr="00EB19A4" w:rsidTr="00EB19A4">
        <w:trPr>
          <w:trHeight w:val="851"/>
        </w:trPr>
        <w:tc>
          <w:tcPr>
            <w:tcW w:w="3794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rFonts w:hint="eastAsia"/>
                <w:sz w:val="32"/>
                <w:szCs w:val="32"/>
              </w:rPr>
              <w:t>提升农村通信网络</w:t>
            </w:r>
          </w:p>
        </w:tc>
        <w:tc>
          <w:tcPr>
            <w:tcW w:w="3685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rFonts w:hint="eastAsia"/>
                <w:sz w:val="32"/>
                <w:szCs w:val="32"/>
              </w:rPr>
              <w:t>万庾镇槐树村</w:t>
            </w:r>
          </w:p>
        </w:tc>
        <w:tc>
          <w:tcPr>
            <w:tcW w:w="1425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rFonts w:hint="eastAsia"/>
                <w:sz w:val="32"/>
                <w:szCs w:val="32"/>
              </w:rPr>
              <w:t>秦力</w:t>
            </w:r>
          </w:p>
        </w:tc>
        <w:tc>
          <w:tcPr>
            <w:tcW w:w="2319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sz w:val="32"/>
                <w:szCs w:val="32"/>
              </w:rPr>
              <w:t>15873093199</w:t>
            </w:r>
          </w:p>
        </w:tc>
        <w:tc>
          <w:tcPr>
            <w:tcW w:w="1508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sz w:val="32"/>
                <w:szCs w:val="32"/>
              </w:rPr>
              <w:t>100%</w:t>
            </w:r>
          </w:p>
        </w:tc>
      </w:tr>
      <w:tr w:rsidR="00EA0AF9" w:rsidRPr="00EB19A4" w:rsidTr="00EB19A4">
        <w:trPr>
          <w:trHeight w:val="851"/>
        </w:trPr>
        <w:tc>
          <w:tcPr>
            <w:tcW w:w="3794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rFonts w:hint="eastAsia"/>
                <w:sz w:val="32"/>
                <w:szCs w:val="32"/>
              </w:rPr>
              <w:t>提升农村通信网络</w:t>
            </w:r>
          </w:p>
        </w:tc>
        <w:tc>
          <w:tcPr>
            <w:tcW w:w="3685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rFonts w:hint="eastAsia"/>
                <w:sz w:val="32"/>
                <w:szCs w:val="32"/>
              </w:rPr>
              <w:t>万庾镇塌西湖村</w:t>
            </w:r>
          </w:p>
        </w:tc>
        <w:tc>
          <w:tcPr>
            <w:tcW w:w="1425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rFonts w:hint="eastAsia"/>
                <w:sz w:val="32"/>
                <w:szCs w:val="32"/>
              </w:rPr>
              <w:t>秦力</w:t>
            </w:r>
          </w:p>
        </w:tc>
        <w:tc>
          <w:tcPr>
            <w:tcW w:w="2319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sz w:val="32"/>
                <w:szCs w:val="32"/>
              </w:rPr>
              <w:t>15873093199</w:t>
            </w:r>
          </w:p>
        </w:tc>
        <w:tc>
          <w:tcPr>
            <w:tcW w:w="1508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sz w:val="32"/>
                <w:szCs w:val="32"/>
              </w:rPr>
              <w:t>100%</w:t>
            </w:r>
          </w:p>
        </w:tc>
      </w:tr>
      <w:tr w:rsidR="00EA0AF9" w:rsidRPr="00EB19A4" w:rsidTr="00EB19A4">
        <w:trPr>
          <w:trHeight w:val="851"/>
        </w:trPr>
        <w:tc>
          <w:tcPr>
            <w:tcW w:w="3794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rFonts w:hint="eastAsia"/>
                <w:sz w:val="32"/>
                <w:szCs w:val="32"/>
              </w:rPr>
              <w:t>提升农村通信网络</w:t>
            </w:r>
          </w:p>
        </w:tc>
        <w:tc>
          <w:tcPr>
            <w:tcW w:w="3685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rFonts w:hint="eastAsia"/>
                <w:sz w:val="32"/>
                <w:szCs w:val="32"/>
              </w:rPr>
              <w:t>万庾镇五田渡村</w:t>
            </w:r>
          </w:p>
        </w:tc>
        <w:tc>
          <w:tcPr>
            <w:tcW w:w="1425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rFonts w:hint="eastAsia"/>
                <w:sz w:val="32"/>
                <w:szCs w:val="32"/>
              </w:rPr>
              <w:t>秦力</w:t>
            </w:r>
          </w:p>
        </w:tc>
        <w:tc>
          <w:tcPr>
            <w:tcW w:w="2319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sz w:val="32"/>
                <w:szCs w:val="32"/>
              </w:rPr>
              <w:t>15873093199</w:t>
            </w:r>
          </w:p>
        </w:tc>
        <w:tc>
          <w:tcPr>
            <w:tcW w:w="1508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sz w:val="32"/>
                <w:szCs w:val="32"/>
              </w:rPr>
              <w:t>100%</w:t>
            </w:r>
          </w:p>
        </w:tc>
      </w:tr>
      <w:tr w:rsidR="00EA0AF9" w:rsidRPr="00EB19A4" w:rsidTr="00EB19A4">
        <w:trPr>
          <w:trHeight w:val="851"/>
        </w:trPr>
        <w:tc>
          <w:tcPr>
            <w:tcW w:w="3794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rFonts w:hint="eastAsia"/>
                <w:sz w:val="32"/>
                <w:szCs w:val="32"/>
              </w:rPr>
              <w:t>提升农村通信网络</w:t>
            </w:r>
          </w:p>
        </w:tc>
        <w:tc>
          <w:tcPr>
            <w:tcW w:w="3685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rFonts w:hint="eastAsia"/>
                <w:sz w:val="32"/>
                <w:szCs w:val="32"/>
              </w:rPr>
              <w:t>万庾镇鼎山村</w:t>
            </w:r>
          </w:p>
        </w:tc>
        <w:tc>
          <w:tcPr>
            <w:tcW w:w="1425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rFonts w:hint="eastAsia"/>
                <w:sz w:val="32"/>
                <w:szCs w:val="32"/>
              </w:rPr>
              <w:t>秦力</w:t>
            </w:r>
          </w:p>
        </w:tc>
        <w:tc>
          <w:tcPr>
            <w:tcW w:w="2319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sz w:val="32"/>
                <w:szCs w:val="32"/>
              </w:rPr>
              <w:t>15873093199</w:t>
            </w:r>
          </w:p>
        </w:tc>
        <w:tc>
          <w:tcPr>
            <w:tcW w:w="1508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sz w:val="32"/>
                <w:szCs w:val="32"/>
              </w:rPr>
              <w:t>100%</w:t>
            </w:r>
          </w:p>
        </w:tc>
      </w:tr>
      <w:tr w:rsidR="00EA0AF9" w:rsidRPr="00EB19A4" w:rsidTr="00EB19A4">
        <w:trPr>
          <w:trHeight w:val="851"/>
        </w:trPr>
        <w:tc>
          <w:tcPr>
            <w:tcW w:w="3794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rFonts w:hint="eastAsia"/>
                <w:sz w:val="32"/>
                <w:szCs w:val="32"/>
              </w:rPr>
              <w:t>提升农村通信网络</w:t>
            </w:r>
          </w:p>
        </w:tc>
        <w:tc>
          <w:tcPr>
            <w:tcW w:w="3685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rFonts w:hint="eastAsia"/>
                <w:sz w:val="32"/>
                <w:szCs w:val="32"/>
              </w:rPr>
              <w:t>万庾镇苍台村</w:t>
            </w:r>
          </w:p>
        </w:tc>
        <w:tc>
          <w:tcPr>
            <w:tcW w:w="1425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rFonts w:hint="eastAsia"/>
                <w:sz w:val="32"/>
                <w:szCs w:val="32"/>
              </w:rPr>
              <w:t>秦力</w:t>
            </w:r>
          </w:p>
        </w:tc>
        <w:tc>
          <w:tcPr>
            <w:tcW w:w="2319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sz w:val="32"/>
                <w:szCs w:val="32"/>
              </w:rPr>
              <w:t>15873093199</w:t>
            </w:r>
          </w:p>
        </w:tc>
        <w:tc>
          <w:tcPr>
            <w:tcW w:w="1508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EA0AF9" w:rsidRPr="00EB19A4" w:rsidRDefault="00EA0AF9" w:rsidP="00EB19A4">
            <w:pPr>
              <w:jc w:val="center"/>
              <w:rPr>
                <w:sz w:val="32"/>
                <w:szCs w:val="32"/>
              </w:rPr>
            </w:pPr>
            <w:r w:rsidRPr="00EB19A4">
              <w:rPr>
                <w:sz w:val="32"/>
                <w:szCs w:val="32"/>
              </w:rPr>
              <w:t>100%</w:t>
            </w:r>
          </w:p>
        </w:tc>
      </w:tr>
    </w:tbl>
    <w:p w:rsidR="00EA0AF9" w:rsidRDefault="00EA0AF9">
      <w:pPr>
        <w:rPr>
          <w:sz w:val="32"/>
          <w:szCs w:val="32"/>
        </w:rPr>
      </w:pPr>
    </w:p>
    <w:p w:rsidR="00EA0AF9" w:rsidRDefault="00EA0AF9">
      <w:pPr>
        <w:rPr>
          <w:sz w:val="24"/>
          <w:szCs w:val="24"/>
        </w:rPr>
      </w:pPr>
    </w:p>
    <w:sectPr w:rsidR="00EA0AF9" w:rsidSect="00C67297">
      <w:pgSz w:w="16838" w:h="11906" w:orient="landscape"/>
      <w:pgMar w:top="1588" w:right="1440" w:bottom="158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E91"/>
    <w:rsid w:val="0025741C"/>
    <w:rsid w:val="003A0CAB"/>
    <w:rsid w:val="003B2962"/>
    <w:rsid w:val="003D4E82"/>
    <w:rsid w:val="00515BF6"/>
    <w:rsid w:val="0063717B"/>
    <w:rsid w:val="00AA0145"/>
    <w:rsid w:val="00B83454"/>
    <w:rsid w:val="00C67297"/>
    <w:rsid w:val="00EA0AF9"/>
    <w:rsid w:val="00EB19A4"/>
    <w:rsid w:val="00EF127F"/>
    <w:rsid w:val="00FF1E91"/>
    <w:rsid w:val="4DB449B9"/>
    <w:rsid w:val="54B43795"/>
    <w:rsid w:val="5EC31744"/>
    <w:rsid w:val="63C5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29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C67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729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C67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7297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C6729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204</Words>
  <Characters>237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重点民生实事项目基层表</dc:title>
  <dc:subject/>
  <dc:creator>微软用户</dc:creator>
  <cp:keywords/>
  <dc:description/>
  <cp:lastModifiedBy>微软用户</cp:lastModifiedBy>
  <cp:revision>2</cp:revision>
  <dcterms:created xsi:type="dcterms:W3CDTF">2021-10-25T07:47:00Z</dcterms:created>
  <dcterms:modified xsi:type="dcterms:W3CDTF">2021-10-25T07:47:00Z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