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96.55%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465.6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594.3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472.3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  <w:bookmarkStart w:id="0" w:name="_GoBack"/>
            <w:bookmarkEnd w:id="0"/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张欣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</w:t>
      </w:r>
      <w:r>
        <w:rPr>
          <w:rFonts w:hint="eastAsia" w:eastAsia="仿宋_GB2312" w:cs="Times New Roman"/>
          <w:sz w:val="22"/>
          <w:lang w:val="en-US" w:eastAsia="zh-CN"/>
        </w:rPr>
        <w:t>2023年7月7日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联系电话：</w:t>
      </w:r>
      <w:r>
        <w:rPr>
          <w:rFonts w:hint="eastAsia" w:eastAsia="仿宋_GB2312" w:cs="Times New Roman"/>
          <w:sz w:val="22"/>
          <w:lang w:val="en-US" w:eastAsia="zh-CN"/>
        </w:rPr>
        <w:t>13548935785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859"/>
        <w:gridCol w:w="872"/>
        <w:gridCol w:w="1051"/>
        <w:gridCol w:w="1117"/>
        <w:gridCol w:w="1140"/>
        <w:gridCol w:w="587"/>
        <w:gridCol w:w="1012"/>
        <w:gridCol w:w="15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21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华容县禹山镇中心卫生院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366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594.3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594.3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344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472.3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250.3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公卫管理率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年初计划门诊收入完成率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年初计划住院收入完成率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6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居民满意度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张欣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2023年7月7日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13548935785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华容县禹山镇中心卫生院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华容县禹山镇中心卫生院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default" w:ascii="仿宋_GB2312" w:hAnsi="仿宋_GB2312" w:eastAsia="仿宋_GB2312" w:cs="仿宋_GB2312"/>
          <w:color w:val="auto"/>
          <w:sz w:val="32"/>
          <w:lang w:val="en-US"/>
        </w:rPr>
      </w:pPr>
      <w:r>
        <w:rPr>
          <w:rFonts w:hint="eastAsia" w:ascii="仿宋_GB2312" w:hAnsi="仿宋_GB2312" w:eastAsia="仿宋_GB2312" w:cs="仿宋_GB2312"/>
          <w:color w:val="auto"/>
          <w:sz w:val="32"/>
        </w:rPr>
        <w:t>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禹山镇中心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系财政全额预算拨款单位。202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</w:rPr>
        <w:t>年编制部门核实华容县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禹山镇中心卫生院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卫生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院事业</w:t>
      </w:r>
      <w:r>
        <w:rPr>
          <w:rFonts w:hint="eastAsia" w:ascii="仿宋_GB2312" w:hAnsi="仿宋_GB2312" w:eastAsia="仿宋_GB2312" w:cs="仿宋_GB2312"/>
          <w:color w:val="auto"/>
          <w:sz w:val="32"/>
        </w:rPr>
        <w:t>编制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auto"/>
          <w:sz w:val="32"/>
        </w:rPr>
        <w:t>名，实有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事业编制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.华容县禹山镇中心卫生院单位内设机构包括：3个职能科室。医疗组、防保组、行政后勤组。</w:t>
      </w:r>
    </w:p>
    <w:p>
      <w:pPr>
        <w:pStyle w:val="2"/>
        <w:numPr>
          <w:ilvl w:val="0"/>
          <w:numId w:val="0"/>
        </w:numPr>
        <w:rPr>
          <w:rFonts w:hint="default"/>
        </w:rPr>
      </w:pP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华文仿宋" w:hAnsi="华文仿宋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2022年华容县禹山镇中心卫生院基本支出合计594.3万元，主要是用于人员工资、社会保障缴费、临时工工资以及为保障医疗卫生机构正常运转、完成日常工作任务而发生的商品和服务支出。其中：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472.3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我部门项目资金按照年初预算的安排，按照月度与进度等安排资金落实，2022年华容县禹山镇中心卫生院整体年初项目资金合计申报122万元，主要是用于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基本公共卫生服务、应急物质储备的支出。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加强项目资金专款专用管理，设立专账核算，各项目执行单位财务机构加强项目资金日常使用监督。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2022年规范化居民电子健康档案已完成20548份，建档率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达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98 %；共完成接种7498针次，其中卡介苗、乙肝疫苗、脊灰疫苗、麻疹疫苗、百白破、流脑、乙脑、甲肝等免疫规划疫苗接种率均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达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99 %以上；0-6岁儿童健康管理人数986人，新生儿家庭访视率100%，儿童健康管理率100%；共管理154 例孕产妇，早孕建册率96.1%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产后访视率100%；老年人健康管理2761人，健康管理率86 % ;糖尿病723人，规范管理 486人，规范管理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率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67.17 %；高血压管理2132人,规范管理  1417人,规范管理率66.42%；严重精神障碍患者健康管理   153人，规范管理153人，规范管理率100%；肺结核5人，已管理53人，管理率100%，规范服药5人，规范服药率100%；接受中医药健康管理服务老年人1923人，老年人中医药健康管理率69.7 %，0-3岁儿童接受中医药健康管理服务471人，儿童中医药健康管理服务率89%；卫生院均实行了传染病和突发公共卫生事件预警应急机制，传染病疫情报告率100%，及时报告率100%；卫生计生监督协管信息报告率100%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全乡家庭医生团队5个累计签约人数6800人，通过“卫宁家医平台”实现了应签尽签，签约率100%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宋体" w:eastAsia="仿宋_GB2312" w:cs="宋体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2、</w:t>
      </w:r>
      <w:r>
        <w:rPr>
          <w:rFonts w:hint="eastAsia" w:eastAsia="仿宋_GB2312"/>
          <w:sz w:val="32"/>
          <w:szCs w:val="32"/>
          <w:lang w:eastAsia="zh-CN"/>
        </w:rPr>
        <w:t>加强对</w:t>
      </w:r>
      <w:r>
        <w:rPr>
          <w:rFonts w:eastAsia="仿宋_GB2312"/>
          <w:sz w:val="32"/>
          <w:szCs w:val="32"/>
        </w:rPr>
        <w:t>卫生院基础设施</w:t>
      </w:r>
      <w:r>
        <w:rPr>
          <w:rFonts w:hint="eastAsia" w:eastAsia="仿宋_GB2312"/>
          <w:sz w:val="32"/>
          <w:szCs w:val="32"/>
          <w:lang w:eastAsia="zh-CN"/>
        </w:rPr>
        <w:t>及</w:t>
      </w:r>
      <w:r>
        <w:rPr>
          <w:rFonts w:eastAsia="仿宋_GB2312"/>
          <w:sz w:val="32"/>
          <w:szCs w:val="32"/>
        </w:rPr>
        <w:t>能力建设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eastAsia="仿宋_GB2312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_GB2312" w:hAnsi="宋体" w:eastAsia="仿宋_GB2312" w:cs="宋体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_GB2312" w:hAnsi="宋体" w:eastAsia="仿宋_GB2312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宋体" w:hAnsi="宋体" w:eastAsia="宋体" w:cs="宋体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eastAsia="仿宋_GB2312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default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eastAsia="仿宋_GB2312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rPr>
          <w:rFonts w:hint="eastAsia" w:ascii="仿宋_GB2312" w:eastAsia="仿宋_GB2312"/>
          <w:sz w:val="32"/>
          <w:szCs w:val="32"/>
          <w:lang w:val="en-US" w:eastAsia="zh-CN"/>
        </w:rPr>
        <w:sectPr>
          <w:pgSz w:w="11906" w:h="16838"/>
          <w:pgMar w:top="1984" w:right="1701" w:bottom="1984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eastAsia" w:eastAsia="仿宋_GB2312"/>
          <w:sz w:val="32"/>
          <w:szCs w:val="32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019ED7-2581-4216-8AE7-D48DF06B982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374798F-043F-49D7-9D4D-67E9B7ED1E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D5B16C9-6932-4FD4-9A52-FF8FA7DF144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4452FC9-56AA-46BD-AD7B-E8D0001D81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E48C24E-7C4A-4B62-860F-F3A6E4717359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DEF84545-C904-4068-BE37-6C83502F9171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3F2E0AA1-EE1F-4A04-8234-39F63BDA13A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A95BE43D-A430-4041-B5A7-230629AE57E1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9" w:fontKey="{647215A2-B4B3-4644-8468-642CE8DFF72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BEB8EA2E-ADE2-472B-91A9-A24A11F4D12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D20800BE-657D-4CAA-A951-155A965DF1C7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12" w:fontKey="{43362D39-BC35-41BC-BE3F-27B37E9877E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F9FA0C89-1B93-4392-B83C-72BFBEB341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31A568"/>
    <w:multiLevelType w:val="singleLevel"/>
    <w:tmpl w:val="F131A5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yMjE3NWVkY2Q3N2ExODgwODAzMTVmOTM4OTBkYTg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5FF2AE3"/>
    <w:rsid w:val="08922F27"/>
    <w:rsid w:val="09E06A6E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38E1EAB"/>
    <w:rsid w:val="15A620D3"/>
    <w:rsid w:val="16A3369E"/>
    <w:rsid w:val="178536BD"/>
    <w:rsid w:val="188B3F3A"/>
    <w:rsid w:val="19516372"/>
    <w:rsid w:val="19575CC2"/>
    <w:rsid w:val="19A80228"/>
    <w:rsid w:val="1A101464"/>
    <w:rsid w:val="1AA91564"/>
    <w:rsid w:val="1AB74849"/>
    <w:rsid w:val="1AC52FF2"/>
    <w:rsid w:val="1AE6175D"/>
    <w:rsid w:val="1B742AA7"/>
    <w:rsid w:val="1CA34935"/>
    <w:rsid w:val="1D5A640E"/>
    <w:rsid w:val="1DDE0ED1"/>
    <w:rsid w:val="1F7640EC"/>
    <w:rsid w:val="20D76C5F"/>
    <w:rsid w:val="21057490"/>
    <w:rsid w:val="214A230E"/>
    <w:rsid w:val="21B052C4"/>
    <w:rsid w:val="22683379"/>
    <w:rsid w:val="2271533D"/>
    <w:rsid w:val="22FF5445"/>
    <w:rsid w:val="238D0E57"/>
    <w:rsid w:val="24256710"/>
    <w:rsid w:val="251E7983"/>
    <w:rsid w:val="25847DEE"/>
    <w:rsid w:val="25D951D2"/>
    <w:rsid w:val="260D5D83"/>
    <w:rsid w:val="284A2254"/>
    <w:rsid w:val="292F1467"/>
    <w:rsid w:val="29736F84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2C43EEA"/>
    <w:rsid w:val="37450F88"/>
    <w:rsid w:val="37D6106F"/>
    <w:rsid w:val="38F862EB"/>
    <w:rsid w:val="39343807"/>
    <w:rsid w:val="39887BBC"/>
    <w:rsid w:val="3A53023B"/>
    <w:rsid w:val="3A7C3409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205041"/>
    <w:rsid w:val="44654A12"/>
    <w:rsid w:val="44F102ED"/>
    <w:rsid w:val="457C5F26"/>
    <w:rsid w:val="47A621BC"/>
    <w:rsid w:val="481C0D3A"/>
    <w:rsid w:val="49CF255F"/>
    <w:rsid w:val="4B2C5DCD"/>
    <w:rsid w:val="4B4E1540"/>
    <w:rsid w:val="4B7D1173"/>
    <w:rsid w:val="4C150E22"/>
    <w:rsid w:val="4C6A38FC"/>
    <w:rsid w:val="4CE74BC3"/>
    <w:rsid w:val="4CF5000E"/>
    <w:rsid w:val="4DB17672"/>
    <w:rsid w:val="4E48069F"/>
    <w:rsid w:val="509F054C"/>
    <w:rsid w:val="50AC44C4"/>
    <w:rsid w:val="50EA6DB9"/>
    <w:rsid w:val="51CA7471"/>
    <w:rsid w:val="51E613C5"/>
    <w:rsid w:val="521C2FA3"/>
    <w:rsid w:val="522529B2"/>
    <w:rsid w:val="53910AF4"/>
    <w:rsid w:val="555952B3"/>
    <w:rsid w:val="556B5A36"/>
    <w:rsid w:val="55AF40BB"/>
    <w:rsid w:val="56F72F7C"/>
    <w:rsid w:val="57874EDD"/>
    <w:rsid w:val="586243BF"/>
    <w:rsid w:val="58FD3402"/>
    <w:rsid w:val="5AAF7799"/>
    <w:rsid w:val="5B5C1753"/>
    <w:rsid w:val="5C261A0E"/>
    <w:rsid w:val="5C9E54E5"/>
    <w:rsid w:val="5E134100"/>
    <w:rsid w:val="5EA958DC"/>
    <w:rsid w:val="5F7A1C50"/>
    <w:rsid w:val="601C4AB5"/>
    <w:rsid w:val="60BE691E"/>
    <w:rsid w:val="61444403"/>
    <w:rsid w:val="62265BDF"/>
    <w:rsid w:val="62BB6808"/>
    <w:rsid w:val="62E1699A"/>
    <w:rsid w:val="64147F0D"/>
    <w:rsid w:val="64D66362"/>
    <w:rsid w:val="65860217"/>
    <w:rsid w:val="667E0AA1"/>
    <w:rsid w:val="670E73EE"/>
    <w:rsid w:val="67E825F8"/>
    <w:rsid w:val="68FB17C3"/>
    <w:rsid w:val="695F12F9"/>
    <w:rsid w:val="69636C3A"/>
    <w:rsid w:val="69CF7B2C"/>
    <w:rsid w:val="6A0B0004"/>
    <w:rsid w:val="6BA1010E"/>
    <w:rsid w:val="6CDD4E4A"/>
    <w:rsid w:val="6CE47E41"/>
    <w:rsid w:val="6CED5810"/>
    <w:rsid w:val="6CF92413"/>
    <w:rsid w:val="6DFE5E04"/>
    <w:rsid w:val="6E87203D"/>
    <w:rsid w:val="6F9278BB"/>
    <w:rsid w:val="70603021"/>
    <w:rsid w:val="70BA2C02"/>
    <w:rsid w:val="71572F19"/>
    <w:rsid w:val="719B7427"/>
    <w:rsid w:val="724A6793"/>
    <w:rsid w:val="741F26FA"/>
    <w:rsid w:val="74470DF8"/>
    <w:rsid w:val="74B82C14"/>
    <w:rsid w:val="75FD1676"/>
    <w:rsid w:val="799536BA"/>
    <w:rsid w:val="7A252A8D"/>
    <w:rsid w:val="7B170752"/>
    <w:rsid w:val="7B8F681B"/>
    <w:rsid w:val="7D4C6582"/>
    <w:rsid w:val="7DD96C0E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2490</Words>
  <Characters>2831</Characters>
  <Lines>0</Lines>
  <Paragraphs>0</Paragraphs>
  <TotalTime>68</TotalTime>
  <ScaleCrop>false</ScaleCrop>
  <LinksUpToDate>false</LinksUpToDate>
  <CharactersWithSpaces>2937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纸蜻蜓</cp:lastModifiedBy>
  <cp:lastPrinted>2023-06-29T01:04:00Z</cp:lastPrinted>
  <dcterms:modified xsi:type="dcterms:W3CDTF">2023-07-12T00:42:45Z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386772509_embed</vt:lpwstr>
  </property>
  <property fmtid="{D5CDD505-2E9C-101B-9397-08002B2CF9AE}" pid="4" name="ICV">
    <vt:lpwstr>28863B3B27C34803BC21E288EA7E614E</vt:lpwstr>
  </property>
</Properties>
</file>